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90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1974"/>
        <w:gridCol w:w="7215"/>
      </w:tblGrid>
      <w:tr>
        <w:trPr>
          <w:trHeight w:val="283" w:hRule="atLeast"/>
          <w:cantSplit w:val="true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PROCESSO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1603611/2022</w:t>
            </w:r>
          </w:p>
        </w:tc>
      </w:tr>
      <w:tr>
        <w:trPr>
          <w:trHeight w:val="283" w:hRule="atLeast"/>
          <w:cantSplit w:val="true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INTERESSADO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lang w:eastAsia="pt-BR"/>
              </w:rPr>
              <w:t>CEF - CAU/PR</w:t>
            </w:r>
          </w:p>
        </w:tc>
      </w:tr>
      <w:tr>
        <w:trPr>
          <w:trHeight w:val="338" w:hRule="atLeast"/>
          <w:cantSplit w:val="true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ASSUNTO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Cursos de Formação Continuada para Arquitetos e Urbanistas.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Concurso de Comunicação Visual para o Prêmio de TFG do CAU/PR.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Prêmio de TFG do CAU/PR.</w:t>
            </w:r>
          </w:p>
        </w:tc>
      </w:tr>
    </w:tbl>
    <w:p>
      <w:pPr>
        <w:pStyle w:val="Normal"/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/>
        <w:jc w:val="center"/>
        <w:rPr>
          <w:rFonts w:ascii="Times New Roman" w:hAnsi="Times New Roman" w:eastAsia="Cambria"/>
          <w:smallCaps/>
          <w:lang w:eastAsia="pt-BR"/>
        </w:rPr>
      </w:pPr>
      <w:r>
        <w:rPr>
          <w:rFonts w:eastAsia="Cambria" w:ascii="Times New Roman" w:hAnsi="Times New Roman"/>
          <w:smallCaps/>
          <w:lang w:eastAsia="pt-BR"/>
        </w:rPr>
        <w:t>DELIBERAÇÃO N° 011/2022 – CEF - CAU/PR</w:t>
      </w:r>
    </w:p>
    <w:p>
      <w:pPr>
        <w:pStyle w:val="Normal"/>
        <w:widowControl/>
        <w:suppressAutoHyphens w:val="false"/>
        <w:jc w:val="both"/>
        <w:rPr/>
      </w:pPr>
      <w:r>
        <w:rPr/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 ENSINO E FORMAÇÃO – CEF-CAU/PR, reunida ordinariamente de forma híbrida em 29/08/2022, no uso das competências que lhe confere o artigo 99 do Regimento Interno do CAU/PR, após análise do assunto em epígrafe, e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CEF-CAU/PR tem como objetivo a promoção de treinamentos, palestras e conversas, estimulando a participação de profissionais, docentes e estudantes, reforçando atribuições, campos de atividades, práticas e princípios éticos da profissão;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CEF-CAU/PR espera contribuir para a formação continuada de arquitetos e urbanistas, atendendo a uma demanda objetiva pela atualização profissional, além de possibilitar a abertura de novos campos de trabalho e a ampliação de sua bagagem sociocultural;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Prêmio de TFG do CAU/PR</w:t>
      </w:r>
      <w:bookmarkStart w:id="0" w:name="page3R_mcid6"/>
      <w:bookmarkEnd w:id="0"/>
      <w:r>
        <w:rPr>
          <w:rFonts w:ascii="Times New Roman" w:hAnsi="Times New Roman"/>
        </w:rPr>
        <w:t xml:space="preserve"> é um instrumento para estimular e difundir a prática do projeto nos Trabalhos Finais de Graduação, </w:t>
      </w:r>
      <w:bookmarkStart w:id="1" w:name="page3R_mcid16"/>
      <w:bookmarkEnd w:id="1"/>
      <w:r>
        <w:rPr>
          <w:rFonts w:ascii="Times New Roman" w:hAnsi="Times New Roman"/>
        </w:rPr>
        <w:t>além da produção de conhecimento científico nos trabalhos de conclusão de curso em Arquitetura e Urbanismo no estado, buscando destacar aspectos inovadores e de excelência em sua elaboração;</w:t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Concurso de Comunicação Visual para o Prêmio de TFG do CAU/PR, com a participação exclusiva de estudantes, é um instrumento para aproximar estudantes de Arquitetura e Urbanismo do Paraná ao Conselho, colaborando também para a divulgação do Prêmio. </w:t>
      </w:r>
    </w:p>
    <w:p>
      <w:pPr>
        <w:pStyle w:val="Normal"/>
        <w:widowControl/>
        <w:suppressAutoHyphens w:val="false"/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DELIBERA:   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CEF/PR delibera pela organização e realização dos seguintes projetos;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Cursos de Formação Continuada para Arquitetos e Urbanistas.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Concurso de Comunicação Visual para o Prêmio de TFG do CAU/PR.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Prêmio de TFG do CAU/PR.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a presente Deliberação à Presidência do CAU/PR, para conhecimento e encaminhamentos.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Aprovada com 3 (três) votos favoráveis dos Conselheiros(as): Eduardo Verri Lopes, Constança Lacerda Camargo e André Luiz Sell.</w:t>
      </w:r>
    </w:p>
    <w:p>
      <w:pPr>
        <w:pStyle w:val="Normal"/>
        <w:widowControl/>
        <w:suppressAutoHyphens w:val="false"/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false"/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false"/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false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comgrade"/>
        <w:tblW w:w="90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EDUARDO VERRI LOPES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lang w:val="pt-BR" w:bidi="ar-SA"/>
              </w:rPr>
              <w:t>Coordenador (a) CEF-CAU/PR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FRANCINE CLÁUDIA KOSCIUV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lang w:val="pt-BR" w:bidi="ar-SA"/>
              </w:rPr>
              <w:t>Assistente da CEF-CAU/PR</w:t>
            </w:r>
          </w:p>
        </w:tc>
      </w:tr>
    </w:tbl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</w:rPr>
        <w:t>como assistente desta comissão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atesto a veracidade e a autenticidade das informações prestadas quanto a realização da 8°reunião da CEF/PR no formato híbrido</w:t>
      </w:r>
      <w:r>
        <w:rPr>
          <w:rFonts w:ascii="Times New Roman" w:hAnsi="Times New Roman"/>
        </w:rPr>
        <w:t>.</w:t>
      </w:r>
    </w:p>
    <w:p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Cascavel (PR), 29 de agosto de 2022.</w:t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</w:rPr>
      </w:pPr>
      <w:r>
        <w:rPr>
          <w:rFonts w:eastAsia="Calibri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b/>
          <w:bCs/>
        </w:rPr>
        <w:t>8ª REUNIÃO 2022 DA CEF - 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</w:rPr>
        <w:t>Videoconferência</w:t>
      </w:r>
    </w:p>
    <w:p>
      <w:pPr>
        <w:pStyle w:val="Normal"/>
        <w:spacing w:before="240" w:after="0"/>
        <w:jc w:val="center"/>
        <w:rPr>
          <w:rFonts w:ascii="Times New Roman" w:hAnsi="Times New Roman"/>
        </w:rPr>
      </w:pPr>
      <w:r>
        <w:rPr>
          <w:rFonts w:eastAsia="Cambria" w:ascii="Times New Roman" w:hAnsi="Times New Roman"/>
          <w:b/>
          <w:bCs/>
          <w:lang w:eastAsia="pt-BR"/>
        </w:rPr>
        <w:t>Folha de Votação</w:t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"/>
        <w:gridCol w:w="1261"/>
        <w:gridCol w:w="777"/>
        <w:gridCol w:w="2204"/>
        <w:gridCol w:w="815"/>
        <w:gridCol w:w="178"/>
        <w:gridCol w:w="584"/>
        <w:gridCol w:w="552"/>
        <w:gridCol w:w="89"/>
        <w:gridCol w:w="721"/>
        <w:gridCol w:w="886"/>
      </w:tblGrid>
      <w:tr>
        <w:trPr/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Função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Conselheiros</w:t>
            </w:r>
          </w:p>
        </w:tc>
        <w:tc>
          <w:tcPr>
            <w:tcW w:w="3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Votação</w:t>
            </w:r>
          </w:p>
        </w:tc>
      </w:tr>
      <w:tr>
        <w:trPr/>
        <w:tc>
          <w:tcPr>
            <w:tcW w:w="22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29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Coordenador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Times New Roman"/>
                <w:color w:val="000000"/>
                <w:spacing w:val="4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Eduardo Verri Lopes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Coord. Adjunto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/>
                <w:color w:val="000000"/>
                <w:spacing w:val="4"/>
                <w:shd w:fill="FFFFFF" w:val="clear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Constança Lacerda Camargo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Membro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/>
                <w:spacing w:val="4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  <w:t>André Luiz Sell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Cs/>
                <w:lang w:eastAsia="pt-BR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Membro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  <w:t>Antônio Claret P. de Miranda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  <w:lang w:eastAsia="pt-BR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Cs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>
        <w:trPr>
          <w:trHeight w:val="20" w:hRule="atLeast"/>
        </w:trPr>
        <w:tc>
          <w:tcPr>
            <w:tcW w:w="10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22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8ª REUNIÃO ORDINÁRIA 2022 DA CEF-CAU/PR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29.08.2022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/>
              </w:rPr>
            </w:pPr>
            <w:r>
              <w:rPr>
                <w:rFonts w:eastAsia="Cambria" w:ascii="Times New Roman" w:hAnsi="Times New Roman"/>
                <w:lang w:eastAsia="pt-BR"/>
              </w:rPr>
              <w:t xml:space="preserve">Matéria em votação: Deferimento e organização dos projetos da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CEF/PR.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Resultado da votação:</w:t>
            </w:r>
            <w:r>
              <w:rPr>
                <w:rFonts w:eastAsia="Cambria" w:ascii="Times New Roman" w:hAnsi="Times New Roman"/>
                <w:lang w:eastAsia="pt-BR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Deferir</w:t>
            </w:r>
            <w:r>
              <w:rPr>
                <w:rFonts w:eastAsia="Cambria" w:ascii="Times New Roman" w:hAnsi="Times New Roman"/>
                <w:lang w:eastAsia="pt-BR"/>
              </w:rPr>
              <w:t xml:space="preserve"> (3),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Indeferir</w:t>
            </w:r>
            <w:r>
              <w:rPr>
                <w:rFonts w:eastAsia="Cambria" w:ascii="Times New Roman" w:hAnsi="Times New Roman"/>
                <w:lang w:eastAsia="pt-BR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Abstenções</w:t>
            </w:r>
            <w:r>
              <w:rPr>
                <w:rFonts w:eastAsia="Cambria" w:ascii="Times New Roman" w:hAnsi="Times New Roman"/>
                <w:lang w:eastAsia="pt-BR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Ausências</w:t>
            </w:r>
            <w:r>
              <w:rPr>
                <w:rFonts w:eastAsia="Cambria" w:ascii="Times New Roman" w:hAnsi="Times New Roman"/>
                <w:lang w:eastAsia="pt-BR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 xml:space="preserve">Total: </w:t>
            </w:r>
            <w:r>
              <w:rPr>
                <w:rFonts w:eastAsia="Cambria" w:ascii="Times New Roman" w:hAnsi="Times New Roman"/>
                <w:lang w:eastAsia="pt-BR"/>
              </w:rPr>
              <w:t>(3)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Ocorrências: Sem ocorrências ou observações</w:t>
            </w:r>
          </w:p>
          <w:p>
            <w:pPr>
              <w:pStyle w:val="Normal"/>
              <w:widowControl w:val="false"/>
              <w:spacing w:lineRule="auto" w:line="252" w:before="0" w:after="120"/>
              <w:ind w:left="6123" w:hanging="6123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Asses. Técnica: </w:t>
            </w: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  <w:t>Francine C. Kosciuv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- Condução Trabalhos (Coord.):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Eduardo Verri Lopes</w:t>
            </w:r>
          </w:p>
        </w:tc>
      </w:tr>
    </w:tbl>
    <w:p>
      <w:pPr>
        <w:pStyle w:val="Normal"/>
        <w:spacing w:lineRule="auto" w:line="276" w:before="240" w:after="0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Narrow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2.530| 80045-360 | Curitiba/PR | Fone: +55(41)3218.0200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Deliberação nº 001/2021 – COA-CAU/PR, de 28 de janeiro de 2021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2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2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-167005</wp:posOffset>
          </wp:positionH>
          <wp:positionV relativeFrom="paragraph">
            <wp:posOffset>-171450</wp:posOffset>
          </wp:positionV>
          <wp:extent cx="5995035" cy="630555"/>
          <wp:effectExtent l="0" t="0" r="0" b="0"/>
          <wp:wrapNone/>
          <wp:docPr id="1" name="Imagem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503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Ensino e Formação CEF-CAU/PR</w:t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eastAsia="MS Mincho" w:cs="Times New Roman" w:ascii="Calibri" w:hAnsi="Calibri" w:asciiTheme="minorHAnsi" w:hAnsiTheme="minorHAnsi"/>
      <w:color w:val="auto"/>
      <w:kern w:val="0"/>
      <w:sz w:val="24"/>
      <w:szCs w:val="24"/>
      <w:lang w:eastAsia="ar-SA" w:val="pt-BR" w:bidi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 w:val="true"/>
      <w:widowControl/>
      <w:numPr>
        <w:ilvl w:val="1"/>
        <w:numId w:val="1"/>
      </w:numPr>
      <w:tabs>
        <w:tab w:val="clear" w:pos="708"/>
        <w:tab w:val="left" w:pos="0" w:leader="none"/>
      </w:tabs>
      <w:spacing w:lineRule="auto" w:line="360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 w:val="true"/>
      <w:numPr>
        <w:ilvl w:val="3"/>
        <w:numId w:val="1"/>
      </w:numPr>
      <w:tabs>
        <w:tab w:val="clear" w:pos="708"/>
        <w:tab w:val="left" w:pos="0" w:leader="none"/>
      </w:tabs>
      <w:ind w:left="851" w:hanging="0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76" w:hanging="0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898" w:hanging="0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 w:val="true"/>
      <w:numPr>
        <w:ilvl w:val="8"/>
        <w:numId w:val="1"/>
      </w:numPr>
      <w:tabs>
        <w:tab w:val="clear" w:pos="708"/>
        <w:tab w:val="left" w:pos="0" w:leader="none"/>
      </w:tabs>
      <w:jc w:val="center"/>
      <w:outlineLvl w:val="8"/>
    </w:pPr>
    <w:rPr>
      <w:rFonts w:ascii="Times New Roman" w:hAnsi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Linkurl" w:customStyle="1">
    <w:name w:val="link_url"/>
    <w:basedOn w:val="DefaultParagraphFont"/>
    <w:qFormat/>
    <w:rsid w:val="0077776e"/>
    <w:rPr/>
  </w:style>
  <w:style w:type="character" w:styleId="RodapChar1" w:customStyle="1">
    <w:name w:val="Rodapé Char1"/>
    <w:uiPriority w:val="99"/>
    <w:qFormat/>
    <w:rsid w:val="000c75c1"/>
    <w:rPr>
      <w:rFonts w:ascii="Cambria" w:hAnsi="Cambria" w:eastAsia="MS Mincho"/>
      <w:sz w:val="24"/>
      <w:szCs w:val="24"/>
      <w:lang w:eastAsia="ar-SA"/>
    </w:rPr>
  </w:style>
  <w:style w:type="character" w:styleId="Ttulo2Char" w:customStyle="1">
    <w:name w:val="Título 2 Char"/>
    <w:basedOn w:val="DefaultParagraphFont"/>
    <w:link w:val="Ttulo2"/>
    <w:qFormat/>
    <w:rsid w:val="00252ef6"/>
    <w:rPr>
      <w:rFonts w:ascii="Arial Narrow" w:hAnsi="Arial Narrow" w:eastAsia="MS Mincho" w:cs="Times New Roman"/>
      <w:b/>
      <w:color w:val="000000"/>
      <w:sz w:val="28"/>
      <w:szCs w:val="20"/>
      <w:lang w:eastAsia="ar-SA"/>
    </w:rPr>
  </w:style>
  <w:style w:type="character" w:styleId="Ttulo4Char" w:customStyle="1">
    <w:name w:val="Título 4 Char"/>
    <w:basedOn w:val="DefaultParagraphFont"/>
    <w:link w:val="Ttulo4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7Char" w:customStyle="1">
    <w:name w:val="Título 7 Char"/>
    <w:basedOn w:val="DefaultParagraphFont"/>
    <w:link w:val="Ttulo7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8Char" w:customStyle="1">
    <w:name w:val="Título 8 Char"/>
    <w:basedOn w:val="DefaultParagraphFont"/>
    <w:link w:val="Ttulo8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9Char" w:customStyle="1">
    <w:name w:val="Título 9 Char"/>
    <w:basedOn w:val="DefaultParagraphFont"/>
    <w:link w:val="Ttulo9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252ef6"/>
    <w:rPr>
      <w:rFonts w:ascii="Arial" w:hAnsi="Arial" w:eastAsia="MS Mincho" w:cs="Times New Roman"/>
      <w:sz w:val="28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qFormat/>
    <w:rsid w:val="00252ef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3a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6082d"/>
    <w:rPr>
      <w:color w:val="605E5C"/>
      <w:shd w:fill="E1DFDD" w:val="clear"/>
    </w:rPr>
  </w:style>
  <w:style w:type="character" w:styleId="Nfase">
    <w:name w:val="Ênfase"/>
    <w:basedOn w:val="DefaultParagraphFont"/>
    <w:uiPriority w:val="20"/>
    <w:qFormat/>
    <w:rsid w:val="00ea2e68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72"/>
    <w:qFormat/>
    <w:rsid w:val="007b6466"/>
    <w:pPr>
      <w:spacing w:before="0" w:after="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c3a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c3ab1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E15-4C5D-4726-99AF-DC1FB37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Lourdes Vasselek</Manager>
  <TotalTime>17</TotalTime>
  <Application>LibreOffice/7.2.2.2$Windows_X86_64 LibreOffice_project/02b2acce88a210515b4a5bb2e46cbfb63fe97d56</Application>
  <AppVersion>15.0000</AppVersion>
  <Pages>2</Pages>
  <Words>512</Words>
  <Characters>2941</Characters>
  <CharactersWithSpaces>3400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2022-08-30T13:17:00Z</dcterms:created>
  <dc:creator>comunica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>Eduardo Verri</cp:lastModifiedBy>
  <cp:lastPrinted>2022-09-06T13:31:00Z</cp:lastPrinted>
  <dcterms:modified xsi:type="dcterms:W3CDTF">2022-09-06T13:31:00Z</dcterms:modified>
  <cp:revision>9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