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B15BA" w14:textId="4E813F72" w:rsidR="00695CDB" w:rsidRPr="00E971C9" w:rsidRDefault="00D2376F">
      <w:pPr>
        <w:pStyle w:val="Ttulo1"/>
        <w:spacing w:before="155"/>
        <w:ind w:right="95"/>
        <w:rPr>
          <w:lang w:val="pt-BR"/>
        </w:rPr>
      </w:pPr>
      <w:r w:rsidRPr="00E971C9">
        <w:rPr>
          <w:spacing w:val="-1"/>
          <w:lang w:val="pt-BR"/>
        </w:rPr>
        <w:t>SÚMULA</w:t>
      </w:r>
      <w:r w:rsidRPr="00E971C9">
        <w:rPr>
          <w:spacing w:val="-10"/>
          <w:lang w:val="pt-BR"/>
        </w:rPr>
        <w:t xml:space="preserve"> </w:t>
      </w:r>
      <w:r w:rsidRPr="00E971C9">
        <w:rPr>
          <w:spacing w:val="-1"/>
          <w:lang w:val="pt-BR"/>
        </w:rPr>
        <w:t>DA</w:t>
      </w:r>
      <w:r w:rsidRPr="00E971C9">
        <w:rPr>
          <w:spacing w:val="-11"/>
          <w:lang w:val="pt-BR"/>
        </w:rPr>
        <w:t xml:space="preserve"> </w:t>
      </w:r>
      <w:r w:rsidR="00B41712">
        <w:rPr>
          <w:spacing w:val="-11"/>
          <w:lang w:val="pt-BR"/>
        </w:rPr>
        <w:t>11</w:t>
      </w:r>
      <w:r w:rsidRPr="00E971C9">
        <w:rPr>
          <w:spacing w:val="-1"/>
          <w:sz w:val="16"/>
          <w:lang w:val="pt-BR"/>
        </w:rPr>
        <w:t xml:space="preserve">ª </w:t>
      </w:r>
      <w:r w:rsidRPr="00E971C9">
        <w:rPr>
          <w:spacing w:val="-1"/>
          <w:lang w:val="pt-BR"/>
        </w:rPr>
        <w:t>REUNIÃO</w:t>
      </w:r>
      <w:r w:rsidRPr="00E971C9">
        <w:rPr>
          <w:spacing w:val="-9"/>
          <w:lang w:val="pt-BR"/>
        </w:rPr>
        <w:t xml:space="preserve"> </w:t>
      </w:r>
      <w:r w:rsidRPr="00E971C9">
        <w:rPr>
          <w:spacing w:val="-1"/>
          <w:lang w:val="pt-BR"/>
        </w:rPr>
        <w:t>ORDINÁRIA</w:t>
      </w:r>
      <w:r w:rsidRPr="00E971C9">
        <w:rPr>
          <w:spacing w:val="-9"/>
          <w:lang w:val="pt-BR"/>
        </w:rPr>
        <w:t xml:space="preserve"> </w:t>
      </w:r>
      <w:r w:rsidRPr="00E971C9">
        <w:rPr>
          <w:lang w:val="pt-BR"/>
        </w:rPr>
        <w:t>2021</w:t>
      </w:r>
      <w:r w:rsidRPr="00E971C9">
        <w:rPr>
          <w:spacing w:val="-9"/>
          <w:lang w:val="pt-BR"/>
        </w:rPr>
        <w:t xml:space="preserve"> </w:t>
      </w:r>
      <w:r w:rsidRPr="00E971C9">
        <w:rPr>
          <w:lang w:val="pt-BR"/>
        </w:rPr>
        <w:t>COA-CAU/PR</w:t>
      </w:r>
    </w:p>
    <w:p w14:paraId="153D43C9" w14:textId="77777777" w:rsidR="00695CDB" w:rsidRPr="00D864A0" w:rsidRDefault="00695CDB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Ind w:w="-5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3601"/>
        <w:gridCol w:w="1010"/>
        <w:gridCol w:w="2782"/>
      </w:tblGrid>
      <w:tr w:rsidR="00695CDB" w:rsidRPr="00E971C9" w14:paraId="4948D677" w14:textId="77777777" w:rsidTr="00D15E15">
        <w:trPr>
          <w:trHeight w:val="170"/>
        </w:trPr>
        <w:tc>
          <w:tcPr>
            <w:tcW w:w="1701" w:type="dxa"/>
            <w:shd w:val="clear" w:color="auto" w:fill="D9D9D9"/>
            <w:vAlign w:val="center"/>
          </w:tcPr>
          <w:p w14:paraId="6A5E26DF" w14:textId="77777777" w:rsidR="00695CDB" w:rsidRPr="00E971C9" w:rsidRDefault="00D2376F" w:rsidP="00D15E15">
            <w:pPr>
              <w:pStyle w:val="TableParagraph"/>
              <w:ind w:left="86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Data</w:t>
            </w:r>
          </w:p>
        </w:tc>
        <w:tc>
          <w:tcPr>
            <w:tcW w:w="3664" w:type="dxa"/>
            <w:vAlign w:val="center"/>
          </w:tcPr>
          <w:p w14:paraId="39062356" w14:textId="7CF2CCBC" w:rsidR="00695CDB" w:rsidRPr="00E971C9" w:rsidRDefault="00B41712" w:rsidP="00B41712">
            <w:pPr>
              <w:pStyle w:val="TableParagraph"/>
              <w:ind w:left="86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29</w:t>
            </w:r>
            <w:r w:rsidR="00C76BC4" w:rsidRPr="00E971C9">
              <w:rPr>
                <w:sz w:val="20"/>
                <w:lang w:val="pt-BR"/>
              </w:rPr>
              <w:t xml:space="preserve"> de </w:t>
            </w:r>
            <w:r>
              <w:rPr>
                <w:sz w:val="20"/>
                <w:lang w:val="pt-BR"/>
              </w:rPr>
              <w:t>novembro</w:t>
            </w:r>
            <w:r w:rsidR="002B1C7C">
              <w:rPr>
                <w:sz w:val="20"/>
                <w:lang w:val="pt-BR"/>
              </w:rPr>
              <w:t xml:space="preserve"> </w:t>
            </w:r>
            <w:r w:rsidR="00D2376F" w:rsidRPr="00E971C9">
              <w:rPr>
                <w:sz w:val="20"/>
                <w:lang w:val="pt-BR"/>
              </w:rPr>
              <w:t>de</w:t>
            </w:r>
            <w:r w:rsidR="00D2376F" w:rsidRPr="00E971C9">
              <w:rPr>
                <w:spacing w:val="16"/>
                <w:sz w:val="20"/>
                <w:lang w:val="pt-BR"/>
              </w:rPr>
              <w:t xml:space="preserve"> </w:t>
            </w:r>
            <w:r w:rsidR="00D2376F" w:rsidRPr="00E971C9">
              <w:rPr>
                <w:sz w:val="20"/>
                <w:lang w:val="pt-BR"/>
              </w:rPr>
              <w:t>2021</w:t>
            </w:r>
          </w:p>
        </w:tc>
        <w:tc>
          <w:tcPr>
            <w:tcW w:w="1027" w:type="dxa"/>
            <w:shd w:val="clear" w:color="auto" w:fill="D9D9D9"/>
            <w:vAlign w:val="center"/>
          </w:tcPr>
          <w:p w14:paraId="3B866A6B" w14:textId="77777777" w:rsidR="00695CDB" w:rsidRPr="00E971C9" w:rsidRDefault="00D2376F" w:rsidP="00D15E15">
            <w:pPr>
              <w:pStyle w:val="TableParagraph"/>
              <w:ind w:left="84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Horário</w:t>
            </w:r>
          </w:p>
        </w:tc>
        <w:tc>
          <w:tcPr>
            <w:tcW w:w="2831" w:type="dxa"/>
            <w:vAlign w:val="center"/>
          </w:tcPr>
          <w:p w14:paraId="2EAD4BFC" w14:textId="2027A395" w:rsidR="00695CDB" w:rsidRPr="00E971C9" w:rsidRDefault="00D2376F" w:rsidP="008838ED">
            <w:pPr>
              <w:pStyle w:val="TableParagraph"/>
              <w:ind w:left="84"/>
              <w:rPr>
                <w:sz w:val="20"/>
                <w:lang w:val="pt-BR"/>
              </w:rPr>
            </w:pPr>
            <w:proofErr w:type="gramStart"/>
            <w:r w:rsidRPr="00E971C9">
              <w:rPr>
                <w:sz w:val="20"/>
                <w:lang w:val="pt-BR"/>
              </w:rPr>
              <w:t>das</w:t>
            </w:r>
            <w:proofErr w:type="gramEnd"/>
            <w:r w:rsidRPr="00E971C9">
              <w:rPr>
                <w:spacing w:val="16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1</w:t>
            </w:r>
            <w:r w:rsidR="007505FD">
              <w:rPr>
                <w:sz w:val="20"/>
                <w:lang w:val="pt-BR"/>
              </w:rPr>
              <w:t>4</w:t>
            </w:r>
            <w:r w:rsidRPr="00E971C9">
              <w:rPr>
                <w:sz w:val="20"/>
                <w:lang w:val="pt-BR"/>
              </w:rPr>
              <w:t>h</w:t>
            </w:r>
            <w:r w:rsidR="00B453F2">
              <w:rPr>
                <w:sz w:val="20"/>
                <w:lang w:val="pt-BR"/>
              </w:rPr>
              <w:t>09</w:t>
            </w:r>
            <w:r w:rsidR="00C76BC4" w:rsidRPr="00E971C9">
              <w:rPr>
                <w:sz w:val="20"/>
                <w:lang w:val="pt-BR"/>
              </w:rPr>
              <w:t>min</w:t>
            </w:r>
            <w:r w:rsidRPr="00E971C9">
              <w:rPr>
                <w:spacing w:val="20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às</w:t>
            </w:r>
            <w:r w:rsidRPr="00E971C9">
              <w:rPr>
                <w:spacing w:val="16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1</w:t>
            </w:r>
            <w:r w:rsidR="00B453F2">
              <w:rPr>
                <w:sz w:val="20"/>
                <w:lang w:val="pt-BR"/>
              </w:rPr>
              <w:t>8</w:t>
            </w:r>
            <w:r w:rsidRPr="00E971C9">
              <w:rPr>
                <w:sz w:val="20"/>
                <w:lang w:val="pt-BR"/>
              </w:rPr>
              <w:t>h</w:t>
            </w:r>
            <w:r w:rsidR="008838ED">
              <w:rPr>
                <w:sz w:val="20"/>
                <w:lang w:val="pt-BR"/>
              </w:rPr>
              <w:t>17</w:t>
            </w:r>
            <w:r w:rsidRPr="00E971C9">
              <w:rPr>
                <w:sz w:val="20"/>
                <w:lang w:val="pt-BR"/>
              </w:rPr>
              <w:t>min</w:t>
            </w:r>
          </w:p>
        </w:tc>
      </w:tr>
      <w:tr w:rsidR="00695CDB" w:rsidRPr="00E971C9" w14:paraId="75D32183" w14:textId="77777777" w:rsidTr="00D15E15">
        <w:trPr>
          <w:trHeight w:val="170"/>
        </w:trPr>
        <w:tc>
          <w:tcPr>
            <w:tcW w:w="1701" w:type="dxa"/>
            <w:shd w:val="clear" w:color="auto" w:fill="D9D9D9"/>
            <w:vAlign w:val="center"/>
          </w:tcPr>
          <w:p w14:paraId="0A587DDB" w14:textId="77777777" w:rsidR="00695CDB" w:rsidRPr="00E971C9" w:rsidRDefault="00D2376F" w:rsidP="00D15E15">
            <w:pPr>
              <w:pStyle w:val="TableParagraph"/>
              <w:ind w:left="86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Local</w:t>
            </w:r>
          </w:p>
        </w:tc>
        <w:tc>
          <w:tcPr>
            <w:tcW w:w="7522" w:type="dxa"/>
            <w:gridSpan w:val="3"/>
            <w:vAlign w:val="center"/>
          </w:tcPr>
          <w:p w14:paraId="239938E7" w14:textId="58C26293" w:rsidR="00695CDB" w:rsidRDefault="00B41712" w:rsidP="00E21266">
            <w:pPr>
              <w:pStyle w:val="TableParagraph"/>
              <w:ind w:left="86"/>
              <w:rPr>
                <w:sz w:val="14"/>
                <w:szCs w:val="14"/>
              </w:rPr>
            </w:pPr>
            <w:r>
              <w:rPr>
                <w:sz w:val="20"/>
                <w:szCs w:val="20"/>
                <w:lang w:val="pt-BR"/>
              </w:rPr>
              <w:t>Híbrida</w:t>
            </w:r>
            <w:r w:rsidR="007505FD">
              <w:rPr>
                <w:sz w:val="20"/>
                <w:szCs w:val="20"/>
                <w:lang w:val="pt-BR"/>
              </w:rPr>
              <w:t>, face a pandemia de COVID-19, pela</w:t>
            </w:r>
            <w:r w:rsidR="00D2376F" w:rsidRPr="000A1345">
              <w:rPr>
                <w:spacing w:val="-1"/>
                <w:sz w:val="20"/>
                <w:szCs w:val="20"/>
                <w:lang w:val="pt-BR"/>
              </w:rPr>
              <w:t xml:space="preserve"> </w:t>
            </w:r>
            <w:r w:rsidR="00D2376F" w:rsidRPr="000A1345">
              <w:rPr>
                <w:sz w:val="20"/>
                <w:szCs w:val="20"/>
                <w:lang w:val="pt-BR"/>
              </w:rPr>
              <w:t>plataforma</w:t>
            </w:r>
            <w:r w:rsidR="00D2376F" w:rsidRPr="000A1345">
              <w:rPr>
                <w:spacing w:val="-1"/>
                <w:sz w:val="20"/>
                <w:szCs w:val="20"/>
                <w:lang w:val="pt-BR"/>
              </w:rPr>
              <w:t xml:space="preserve"> </w:t>
            </w:r>
            <w:r w:rsidR="004C4A82">
              <w:rPr>
                <w:i/>
                <w:iCs/>
                <w:sz w:val="20"/>
                <w:szCs w:val="20"/>
              </w:rPr>
              <w:t>Teams</w:t>
            </w:r>
            <w:r w:rsidR="007505FD" w:rsidRPr="007505FD">
              <w:rPr>
                <w:sz w:val="20"/>
                <w:szCs w:val="20"/>
              </w:rPr>
              <w:t xml:space="preserve">, </w:t>
            </w:r>
            <w:r w:rsidR="007505FD">
              <w:rPr>
                <w:sz w:val="20"/>
                <w:szCs w:val="20"/>
              </w:rPr>
              <w:t xml:space="preserve">sendo link disponível </w:t>
            </w:r>
            <w:r w:rsidR="007505FD" w:rsidRPr="007505FD">
              <w:rPr>
                <w:sz w:val="20"/>
                <w:szCs w:val="20"/>
              </w:rPr>
              <w:t>em:</w:t>
            </w:r>
          </w:p>
          <w:p w14:paraId="4471E6D5" w14:textId="77777777" w:rsidR="00855F97" w:rsidRDefault="00FD42A3" w:rsidP="00E93561">
            <w:pPr>
              <w:pStyle w:val="TableParagraph"/>
              <w:ind w:left="86"/>
            </w:pPr>
            <w:hyperlink r:id="rId8" w:history="1">
              <w:r w:rsidR="00855F97">
                <w:rPr>
                  <w:rStyle w:val="Hyperlink"/>
                </w:rPr>
                <w:t>Gravações - OneDrive (sharepoint.com)</w:t>
              </w:r>
            </w:hyperlink>
          </w:p>
          <w:p w14:paraId="7FE1003D" w14:textId="60B15DDB" w:rsidR="00E21266" w:rsidRPr="00E21266" w:rsidRDefault="00FD42A3" w:rsidP="00E93561">
            <w:pPr>
              <w:pStyle w:val="TableParagraph"/>
              <w:ind w:left="86"/>
              <w:rPr>
                <w:color w:val="0000FF" w:themeColor="hyperlink"/>
                <w:sz w:val="20"/>
                <w:szCs w:val="20"/>
                <w:u w:val="single"/>
              </w:rPr>
            </w:pPr>
            <w:hyperlink r:id="rId9" w:history="1">
              <w:r w:rsidR="00A45327">
                <w:rPr>
                  <w:rStyle w:val="Hyperlink"/>
                </w:rPr>
                <w:t>Gravações - OneDrive (sharepoint.com)</w:t>
              </w:r>
            </w:hyperlink>
          </w:p>
        </w:tc>
      </w:tr>
    </w:tbl>
    <w:p w14:paraId="3FB99A72" w14:textId="77777777" w:rsidR="00695CDB" w:rsidRPr="00D864A0" w:rsidRDefault="00695CDB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1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4628"/>
        <w:gridCol w:w="2793"/>
      </w:tblGrid>
      <w:tr w:rsidR="007505FD" w:rsidRPr="00E971C9" w14:paraId="4540B9BC" w14:textId="77777777" w:rsidTr="007505FD">
        <w:trPr>
          <w:trHeight w:val="18"/>
        </w:trPr>
        <w:tc>
          <w:tcPr>
            <w:tcW w:w="1678" w:type="dxa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5D51FB79" w14:textId="5FC6482D" w:rsidR="007505FD" w:rsidRPr="00E971C9" w:rsidRDefault="007505FD" w:rsidP="000A1345">
            <w:pPr>
              <w:pStyle w:val="TableParagraph"/>
              <w:ind w:left="107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Participantes</w:t>
            </w:r>
          </w:p>
        </w:tc>
        <w:tc>
          <w:tcPr>
            <w:tcW w:w="4628" w:type="dxa"/>
            <w:tcBorders>
              <w:top w:val="single" w:sz="6" w:space="0" w:color="auto"/>
            </w:tcBorders>
          </w:tcPr>
          <w:p w14:paraId="2D292BB2" w14:textId="77777777" w:rsidR="007505FD" w:rsidRPr="00E971C9" w:rsidRDefault="007505FD" w:rsidP="00296282">
            <w:pPr>
              <w:pStyle w:val="TableParagraph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Walter</w:t>
            </w:r>
            <w:r w:rsidRPr="00E971C9">
              <w:rPr>
                <w:spacing w:val="26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Gustavo</w:t>
            </w:r>
            <w:r w:rsidRPr="00E971C9">
              <w:rPr>
                <w:spacing w:val="28"/>
                <w:sz w:val="20"/>
                <w:lang w:val="pt-BR"/>
              </w:rPr>
              <w:t xml:space="preserve"> </w:t>
            </w:r>
            <w:proofErr w:type="spellStart"/>
            <w:r w:rsidRPr="00E971C9">
              <w:rPr>
                <w:sz w:val="20"/>
                <w:lang w:val="pt-BR"/>
              </w:rPr>
              <w:t>Linzmeyer</w:t>
            </w:r>
            <w:proofErr w:type="spellEnd"/>
          </w:p>
        </w:tc>
        <w:tc>
          <w:tcPr>
            <w:tcW w:w="2793" w:type="dxa"/>
            <w:tcBorders>
              <w:top w:val="single" w:sz="6" w:space="0" w:color="auto"/>
            </w:tcBorders>
          </w:tcPr>
          <w:p w14:paraId="1F7E243B" w14:textId="77777777" w:rsidR="007505FD" w:rsidRPr="00E971C9" w:rsidRDefault="007505FD" w:rsidP="00296282">
            <w:pPr>
              <w:pStyle w:val="TableParagraph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Coordenador</w:t>
            </w:r>
          </w:p>
        </w:tc>
      </w:tr>
      <w:tr w:rsidR="00B453F2" w:rsidRPr="00E971C9" w14:paraId="3497FD28" w14:textId="77777777" w:rsidTr="007505FD">
        <w:trPr>
          <w:trHeight w:val="18"/>
        </w:trPr>
        <w:tc>
          <w:tcPr>
            <w:tcW w:w="1678" w:type="dxa"/>
            <w:vMerge/>
            <w:shd w:val="clear" w:color="auto" w:fill="D9D9D9"/>
            <w:vAlign w:val="center"/>
          </w:tcPr>
          <w:p w14:paraId="49CB33F7" w14:textId="77777777" w:rsidR="00B453F2" w:rsidRPr="00E971C9" w:rsidRDefault="00B453F2" w:rsidP="00B453F2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4628" w:type="dxa"/>
          </w:tcPr>
          <w:p w14:paraId="139576A1" w14:textId="23812F68" w:rsidR="00B453F2" w:rsidRPr="00E971C9" w:rsidRDefault="00B453F2" w:rsidP="00B453F2">
            <w:pPr>
              <w:pStyle w:val="TableParagraph"/>
              <w:rPr>
                <w:sz w:val="20"/>
                <w:lang w:val="pt-BR"/>
              </w:rPr>
            </w:pPr>
            <w:proofErr w:type="spellStart"/>
            <w:r w:rsidRPr="00E971C9">
              <w:rPr>
                <w:sz w:val="20"/>
                <w:lang w:val="pt-BR"/>
              </w:rPr>
              <w:t>Vandinês</w:t>
            </w:r>
            <w:proofErr w:type="spellEnd"/>
            <w:r w:rsidRPr="00E971C9">
              <w:rPr>
                <w:spacing w:val="28"/>
                <w:sz w:val="20"/>
                <w:lang w:val="pt-BR"/>
              </w:rPr>
              <w:t xml:space="preserve"> </w:t>
            </w:r>
            <w:proofErr w:type="spellStart"/>
            <w:r w:rsidRPr="00E971C9">
              <w:rPr>
                <w:sz w:val="20"/>
                <w:lang w:val="pt-BR"/>
              </w:rPr>
              <w:t>Gremaschi</w:t>
            </w:r>
            <w:proofErr w:type="spellEnd"/>
            <w:r w:rsidRPr="00E971C9">
              <w:rPr>
                <w:spacing w:val="29"/>
                <w:sz w:val="20"/>
                <w:lang w:val="pt-BR"/>
              </w:rPr>
              <w:t xml:space="preserve"> </w:t>
            </w:r>
            <w:proofErr w:type="spellStart"/>
            <w:r w:rsidRPr="00E971C9">
              <w:rPr>
                <w:sz w:val="20"/>
                <w:lang w:val="pt-BR"/>
              </w:rPr>
              <w:t>Canassa</w:t>
            </w:r>
            <w:proofErr w:type="spellEnd"/>
          </w:p>
        </w:tc>
        <w:tc>
          <w:tcPr>
            <w:tcW w:w="2793" w:type="dxa"/>
          </w:tcPr>
          <w:p w14:paraId="67F4C78B" w14:textId="2E047EE0" w:rsidR="00B453F2" w:rsidRPr="00E971C9" w:rsidRDefault="00B453F2" w:rsidP="00B453F2">
            <w:pPr>
              <w:pStyle w:val="TableParagraph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Coord</w:t>
            </w:r>
            <w:r>
              <w:rPr>
                <w:sz w:val="20"/>
                <w:lang w:val="pt-BR"/>
              </w:rPr>
              <w:t>enadora</w:t>
            </w:r>
            <w:r w:rsidRPr="00E971C9">
              <w:rPr>
                <w:sz w:val="20"/>
                <w:lang w:val="pt-BR"/>
              </w:rPr>
              <w:t>-adjunto</w:t>
            </w:r>
          </w:p>
        </w:tc>
      </w:tr>
      <w:tr w:rsidR="00B453F2" w:rsidRPr="00E971C9" w14:paraId="1892F806" w14:textId="77777777" w:rsidTr="007505FD">
        <w:trPr>
          <w:trHeight w:val="18"/>
        </w:trPr>
        <w:tc>
          <w:tcPr>
            <w:tcW w:w="1678" w:type="dxa"/>
            <w:vMerge/>
            <w:shd w:val="clear" w:color="auto" w:fill="D9D9D9"/>
            <w:vAlign w:val="center"/>
          </w:tcPr>
          <w:p w14:paraId="5F223404" w14:textId="77777777" w:rsidR="00B453F2" w:rsidRPr="00E971C9" w:rsidRDefault="00B453F2" w:rsidP="00B453F2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4628" w:type="dxa"/>
          </w:tcPr>
          <w:p w14:paraId="3E326BAC" w14:textId="38D4FEC6" w:rsidR="00B453F2" w:rsidRPr="00E971C9" w:rsidRDefault="00B453F2" w:rsidP="00B453F2">
            <w:pPr>
              <w:pStyle w:val="TableParagrap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Rafaela </w:t>
            </w:r>
            <w:proofErr w:type="spellStart"/>
            <w:r>
              <w:rPr>
                <w:sz w:val="20"/>
                <w:lang w:val="pt-BR"/>
              </w:rPr>
              <w:t>Weigert</w:t>
            </w:r>
            <w:proofErr w:type="spellEnd"/>
          </w:p>
        </w:tc>
        <w:tc>
          <w:tcPr>
            <w:tcW w:w="2793" w:type="dxa"/>
          </w:tcPr>
          <w:p w14:paraId="2F5986BE" w14:textId="5D9F736F" w:rsidR="00B453F2" w:rsidRPr="00E971C9" w:rsidRDefault="00B453F2" w:rsidP="00B453F2">
            <w:pPr>
              <w:pStyle w:val="TableParagrap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Membro</w:t>
            </w:r>
          </w:p>
        </w:tc>
      </w:tr>
      <w:tr w:rsidR="00B453F2" w:rsidRPr="00E971C9" w14:paraId="675045A0" w14:textId="77777777" w:rsidTr="007505FD">
        <w:trPr>
          <w:trHeight w:val="18"/>
        </w:trPr>
        <w:tc>
          <w:tcPr>
            <w:tcW w:w="1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589BD9B" w14:textId="77777777" w:rsidR="00B453F2" w:rsidRPr="00E971C9" w:rsidRDefault="00B453F2" w:rsidP="00B453F2">
            <w:pPr>
              <w:pStyle w:val="TableParagraph"/>
              <w:ind w:left="107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Assessoria</w:t>
            </w:r>
          </w:p>
        </w:tc>
        <w:tc>
          <w:tcPr>
            <w:tcW w:w="4628" w:type="dxa"/>
            <w:tcBorders>
              <w:top w:val="single" w:sz="6" w:space="0" w:color="auto"/>
              <w:bottom w:val="single" w:sz="6" w:space="0" w:color="auto"/>
            </w:tcBorders>
          </w:tcPr>
          <w:p w14:paraId="403BDB45" w14:textId="4DB9DF2D" w:rsidR="00B453F2" w:rsidRPr="00E971C9" w:rsidRDefault="00B453F2" w:rsidP="00B453F2">
            <w:pPr>
              <w:pStyle w:val="TableParagrap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Ligia Mara de Castro Ferreira</w:t>
            </w:r>
          </w:p>
        </w:tc>
        <w:tc>
          <w:tcPr>
            <w:tcW w:w="2793" w:type="dxa"/>
            <w:tcBorders>
              <w:top w:val="single" w:sz="6" w:space="0" w:color="auto"/>
              <w:bottom w:val="single" w:sz="6" w:space="0" w:color="auto"/>
            </w:tcBorders>
          </w:tcPr>
          <w:p w14:paraId="5357B890" w14:textId="7DF73F3D" w:rsidR="00B453F2" w:rsidRPr="00E971C9" w:rsidRDefault="00B453F2" w:rsidP="00B453F2">
            <w:pPr>
              <w:pStyle w:val="TableParagraph"/>
              <w:rPr>
                <w:sz w:val="20"/>
                <w:lang w:val="pt-BR"/>
              </w:rPr>
            </w:pPr>
            <w:r w:rsidRPr="004C667B">
              <w:rPr>
                <w:sz w:val="20"/>
                <w:lang w:val="pt-BR"/>
              </w:rPr>
              <w:t>Assistente COA-CAU/PR</w:t>
            </w:r>
          </w:p>
        </w:tc>
      </w:tr>
      <w:tr w:rsidR="0060164A" w:rsidRPr="00E971C9" w14:paraId="22B8FBFC" w14:textId="77777777" w:rsidTr="007505FD">
        <w:trPr>
          <w:trHeight w:val="18"/>
        </w:trPr>
        <w:tc>
          <w:tcPr>
            <w:tcW w:w="1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9C9479A" w14:textId="16A402CF" w:rsidR="0060164A" w:rsidRPr="00E971C9" w:rsidRDefault="0060164A" w:rsidP="00B453F2">
            <w:pPr>
              <w:pStyle w:val="TableParagraph"/>
              <w:ind w:left="107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 xml:space="preserve">Convidado </w:t>
            </w:r>
          </w:p>
        </w:tc>
        <w:tc>
          <w:tcPr>
            <w:tcW w:w="4628" w:type="dxa"/>
            <w:tcBorders>
              <w:top w:val="single" w:sz="6" w:space="0" w:color="auto"/>
              <w:bottom w:val="single" w:sz="6" w:space="0" w:color="auto"/>
            </w:tcBorders>
          </w:tcPr>
          <w:p w14:paraId="49CCCE83" w14:textId="221D914E" w:rsidR="0060164A" w:rsidRDefault="0060164A" w:rsidP="00B453F2">
            <w:pPr>
              <w:pStyle w:val="TableParagrap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Regis</w:t>
            </w:r>
            <w:r w:rsidR="009A46AE">
              <w:rPr>
                <w:sz w:val="20"/>
                <w:lang w:val="pt-BR"/>
              </w:rPr>
              <w:t xml:space="preserve"> </w:t>
            </w:r>
            <w:proofErr w:type="spellStart"/>
            <w:r w:rsidR="009A46AE">
              <w:rPr>
                <w:sz w:val="20"/>
                <w:lang w:val="pt-BR"/>
              </w:rPr>
              <w:t>Alessander</w:t>
            </w:r>
            <w:proofErr w:type="spellEnd"/>
            <w:r>
              <w:rPr>
                <w:sz w:val="20"/>
                <w:lang w:val="pt-BR"/>
              </w:rPr>
              <w:t xml:space="preserve"> Wilczek</w:t>
            </w:r>
          </w:p>
        </w:tc>
        <w:tc>
          <w:tcPr>
            <w:tcW w:w="2793" w:type="dxa"/>
            <w:tcBorders>
              <w:top w:val="single" w:sz="6" w:space="0" w:color="auto"/>
              <w:bottom w:val="single" w:sz="6" w:space="0" w:color="auto"/>
            </w:tcBorders>
          </w:tcPr>
          <w:p w14:paraId="511B6330" w14:textId="5C045B34" w:rsidR="0060164A" w:rsidRPr="004C667B" w:rsidRDefault="009A46AE" w:rsidP="00B453F2">
            <w:pPr>
              <w:pStyle w:val="TableParagrap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Chefe de Gabinete CAU/PR</w:t>
            </w:r>
            <w:bookmarkStart w:id="0" w:name="_GoBack"/>
            <w:bookmarkEnd w:id="0"/>
          </w:p>
        </w:tc>
      </w:tr>
    </w:tbl>
    <w:p w14:paraId="1C8C4B6E" w14:textId="77777777" w:rsidR="00296282" w:rsidRPr="00D864A0" w:rsidRDefault="00296282" w:rsidP="00D864A0">
      <w:pPr>
        <w:pStyle w:val="Corpodetexto"/>
        <w:spacing w:before="5" w:after="1"/>
        <w:rPr>
          <w:b/>
          <w:szCs w:val="14"/>
          <w:lang w:val="pt-BR"/>
        </w:rPr>
      </w:pPr>
    </w:p>
    <w:p w14:paraId="4D0D843A" w14:textId="4B5FECB3" w:rsidR="00296282" w:rsidRPr="00D15E15" w:rsidRDefault="002D3979" w:rsidP="005C5152">
      <w:pPr>
        <w:shd w:val="clear" w:color="auto" w:fill="D9D9D9"/>
        <w:jc w:val="center"/>
        <w:rPr>
          <w:rStyle w:val="nfaseSutil"/>
          <w:b/>
          <w:i w:val="0"/>
          <w:iCs w:val="0"/>
          <w:color w:val="auto"/>
          <w:sz w:val="20"/>
          <w:szCs w:val="20"/>
          <w:lang w:val="pt-BR"/>
        </w:rPr>
      </w:pPr>
      <w:r>
        <w:rPr>
          <w:rStyle w:val="nfaseSutil"/>
          <w:b/>
          <w:i w:val="0"/>
          <w:iCs w:val="0"/>
          <w:color w:val="auto"/>
          <w:sz w:val="20"/>
          <w:szCs w:val="20"/>
          <w:lang w:val="pt-BR"/>
        </w:rPr>
        <w:t>ORDEM DOS TRABALHOS</w:t>
      </w:r>
    </w:p>
    <w:p w14:paraId="16425B17" w14:textId="77777777" w:rsidR="00695CDB" w:rsidRDefault="00695CDB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7406"/>
      </w:tblGrid>
      <w:tr w:rsidR="005C43CF" w:rsidRPr="00E971C9" w14:paraId="5339617B" w14:textId="77777777" w:rsidTr="003C5A9C">
        <w:trPr>
          <w:trHeight w:val="230"/>
        </w:trPr>
        <w:tc>
          <w:tcPr>
            <w:tcW w:w="1669" w:type="dxa"/>
            <w:shd w:val="clear" w:color="auto" w:fill="D9D9D9"/>
          </w:tcPr>
          <w:p w14:paraId="41738294" w14:textId="6331C00E" w:rsidR="005C43CF" w:rsidRPr="003979AA" w:rsidRDefault="0047639C" w:rsidP="003C5A9C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1.</w:t>
            </w:r>
          </w:p>
        </w:tc>
        <w:tc>
          <w:tcPr>
            <w:tcW w:w="7406" w:type="dxa"/>
          </w:tcPr>
          <w:p w14:paraId="076545F4" w14:textId="70B506A4" w:rsidR="005C43CF" w:rsidRPr="00E971C9" w:rsidRDefault="005C43CF" w:rsidP="00B9465C">
            <w:pPr>
              <w:pStyle w:val="TableParagraph"/>
              <w:spacing w:line="210" w:lineRule="exact"/>
              <w:ind w:left="30"/>
              <w:rPr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Verificação de Quórum</w:t>
            </w:r>
          </w:p>
        </w:tc>
      </w:tr>
      <w:tr w:rsidR="003979AA" w:rsidRPr="00E971C9" w14:paraId="658BEDE8" w14:textId="77777777" w:rsidTr="003C5A9C">
        <w:trPr>
          <w:trHeight w:val="230"/>
        </w:trPr>
        <w:tc>
          <w:tcPr>
            <w:tcW w:w="1669" w:type="dxa"/>
            <w:shd w:val="clear" w:color="auto" w:fill="D9D9D9"/>
          </w:tcPr>
          <w:p w14:paraId="356F2435" w14:textId="77777777" w:rsidR="003979AA" w:rsidRPr="003979AA" w:rsidRDefault="003979AA" w:rsidP="003C5A9C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3979AA">
              <w:rPr>
                <w:b/>
                <w:sz w:val="20"/>
                <w:lang w:val="pt-BR"/>
              </w:rPr>
              <w:t>Responsável</w:t>
            </w:r>
          </w:p>
        </w:tc>
        <w:tc>
          <w:tcPr>
            <w:tcW w:w="7406" w:type="dxa"/>
          </w:tcPr>
          <w:p w14:paraId="03CCDECC" w14:textId="77777777" w:rsidR="003979AA" w:rsidRPr="00E971C9" w:rsidRDefault="003979AA" w:rsidP="00B9465C">
            <w:pPr>
              <w:pStyle w:val="TableParagraph"/>
              <w:spacing w:line="210" w:lineRule="exact"/>
              <w:ind w:left="30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WALTER GUSTAVO LINZMEYER</w:t>
            </w:r>
          </w:p>
        </w:tc>
      </w:tr>
      <w:tr w:rsidR="003979AA" w:rsidRPr="004C667B" w14:paraId="3CD5BBD1" w14:textId="77777777" w:rsidTr="003C5A9C">
        <w:trPr>
          <w:trHeight w:val="230"/>
        </w:trPr>
        <w:tc>
          <w:tcPr>
            <w:tcW w:w="1669" w:type="dxa"/>
            <w:shd w:val="clear" w:color="auto" w:fill="D9D9D9"/>
          </w:tcPr>
          <w:p w14:paraId="4432C728" w14:textId="77777777" w:rsidR="003979AA" w:rsidRPr="003979AA" w:rsidRDefault="003979AA" w:rsidP="003C5A9C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3979AA">
              <w:rPr>
                <w:b/>
                <w:sz w:val="20"/>
                <w:lang w:val="pt-BR"/>
              </w:rPr>
              <w:t>Comunicado</w:t>
            </w:r>
          </w:p>
        </w:tc>
        <w:tc>
          <w:tcPr>
            <w:tcW w:w="7406" w:type="dxa"/>
          </w:tcPr>
          <w:p w14:paraId="6B0F1641" w14:textId="554E1544" w:rsidR="00E9180F" w:rsidRPr="00124CA6" w:rsidRDefault="0016288E" w:rsidP="00B453F2">
            <w:pPr>
              <w:pStyle w:val="TableParagraph"/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</w:rPr>
              <w:t>Iniciada às 14:</w:t>
            </w:r>
            <w:r w:rsidR="00B453F2">
              <w:rPr>
                <w:bCs/>
                <w:sz w:val="20"/>
              </w:rPr>
              <w:t>09</w:t>
            </w:r>
            <w:r>
              <w:rPr>
                <w:bCs/>
                <w:sz w:val="20"/>
              </w:rPr>
              <w:t xml:space="preserve"> </w:t>
            </w:r>
            <w:r w:rsidR="00774203">
              <w:rPr>
                <w:bCs/>
                <w:sz w:val="20"/>
              </w:rPr>
              <w:t>11</w:t>
            </w:r>
            <w:r w:rsidR="002C264D">
              <w:rPr>
                <w:bCs/>
                <w:sz w:val="20"/>
              </w:rPr>
              <w:t>ª R</w:t>
            </w:r>
            <w:r>
              <w:rPr>
                <w:bCs/>
                <w:sz w:val="20"/>
              </w:rPr>
              <w:t>eunião</w:t>
            </w:r>
            <w:r w:rsidR="002C264D">
              <w:rPr>
                <w:bCs/>
                <w:sz w:val="20"/>
              </w:rPr>
              <w:t xml:space="preserve"> Ordinária,</w:t>
            </w:r>
            <w:r>
              <w:rPr>
                <w:bCs/>
                <w:sz w:val="20"/>
              </w:rPr>
              <w:t xml:space="preserve"> </w:t>
            </w:r>
            <w:r w:rsidR="004D7386">
              <w:rPr>
                <w:bCs/>
                <w:sz w:val="20"/>
              </w:rPr>
              <w:t xml:space="preserve">de forma híbrida, </w:t>
            </w:r>
            <w:r>
              <w:rPr>
                <w:bCs/>
                <w:sz w:val="20"/>
              </w:rPr>
              <w:t xml:space="preserve">com quórum do conselheiro </w:t>
            </w:r>
            <w:r w:rsidR="004D7386">
              <w:rPr>
                <w:bCs/>
                <w:sz w:val="20"/>
              </w:rPr>
              <w:t xml:space="preserve">coordenador </w:t>
            </w:r>
            <w:r>
              <w:rPr>
                <w:bCs/>
                <w:sz w:val="20"/>
              </w:rPr>
              <w:t xml:space="preserve">GUSTAVO e </w:t>
            </w:r>
            <w:r w:rsidR="004D7386">
              <w:rPr>
                <w:bCs/>
                <w:sz w:val="20"/>
              </w:rPr>
              <w:t>a conselheira RAFAELA</w:t>
            </w:r>
            <w:r>
              <w:rPr>
                <w:bCs/>
                <w:sz w:val="20"/>
              </w:rPr>
              <w:t xml:space="preserve">. </w:t>
            </w:r>
          </w:p>
        </w:tc>
      </w:tr>
    </w:tbl>
    <w:p w14:paraId="70ECF4C6" w14:textId="4D105C6E" w:rsidR="003979AA" w:rsidRDefault="003979AA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7406"/>
      </w:tblGrid>
      <w:tr w:rsidR="00EC12F1" w:rsidRPr="00E971C9" w14:paraId="3E66D931" w14:textId="77777777" w:rsidTr="00AA42EF">
        <w:trPr>
          <w:trHeight w:val="230"/>
        </w:trPr>
        <w:tc>
          <w:tcPr>
            <w:tcW w:w="1669" w:type="dxa"/>
            <w:shd w:val="clear" w:color="auto" w:fill="D9D9D9"/>
          </w:tcPr>
          <w:p w14:paraId="4581F495" w14:textId="57036FF2" w:rsidR="00EC12F1" w:rsidRPr="003979AA" w:rsidRDefault="004F141F" w:rsidP="00AA42EF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2.</w:t>
            </w:r>
          </w:p>
        </w:tc>
        <w:tc>
          <w:tcPr>
            <w:tcW w:w="7406" w:type="dxa"/>
          </w:tcPr>
          <w:p w14:paraId="2590C874" w14:textId="6BCCAE12" w:rsidR="00EC12F1" w:rsidRPr="00EC12F1" w:rsidRDefault="00EC12F1" w:rsidP="00AA42EF">
            <w:pPr>
              <w:pStyle w:val="TableParagraph"/>
              <w:spacing w:line="210" w:lineRule="exact"/>
              <w:ind w:left="30"/>
              <w:rPr>
                <w:b/>
                <w:sz w:val="20"/>
                <w:szCs w:val="20"/>
                <w:lang w:val="pt-BR"/>
              </w:rPr>
            </w:pPr>
            <w:r w:rsidRPr="00EC12F1">
              <w:rPr>
                <w:b/>
                <w:sz w:val="20"/>
                <w:szCs w:val="20"/>
                <w:lang w:val="pt-BR"/>
              </w:rPr>
              <w:t xml:space="preserve">Comunicações </w:t>
            </w:r>
          </w:p>
        </w:tc>
      </w:tr>
      <w:tr w:rsidR="00966DA4" w:rsidRPr="00E971C9" w14:paraId="610F7C17" w14:textId="77777777" w:rsidTr="00AA42EF">
        <w:trPr>
          <w:trHeight w:val="230"/>
        </w:trPr>
        <w:tc>
          <w:tcPr>
            <w:tcW w:w="1669" w:type="dxa"/>
            <w:shd w:val="clear" w:color="auto" w:fill="D9D9D9"/>
          </w:tcPr>
          <w:p w14:paraId="49450525" w14:textId="77777777" w:rsidR="00966DA4" w:rsidRPr="003979AA" w:rsidRDefault="00966DA4" w:rsidP="00AA42EF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3979AA">
              <w:rPr>
                <w:b/>
                <w:sz w:val="20"/>
                <w:lang w:val="pt-BR"/>
              </w:rPr>
              <w:t>Responsável</w:t>
            </w:r>
          </w:p>
        </w:tc>
        <w:tc>
          <w:tcPr>
            <w:tcW w:w="7406" w:type="dxa"/>
          </w:tcPr>
          <w:p w14:paraId="77E32BAD" w14:textId="77777777" w:rsidR="00966DA4" w:rsidRPr="00E971C9" w:rsidRDefault="00966DA4" w:rsidP="00AA42EF">
            <w:pPr>
              <w:pStyle w:val="TableParagraph"/>
              <w:spacing w:line="210" w:lineRule="exact"/>
              <w:ind w:left="30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WALTER GUSTAVO LINZMEYER</w:t>
            </w:r>
          </w:p>
        </w:tc>
      </w:tr>
      <w:tr w:rsidR="00966DA4" w:rsidRPr="004C667B" w14:paraId="200FF021" w14:textId="77777777" w:rsidTr="00AA42EF">
        <w:trPr>
          <w:trHeight w:val="230"/>
        </w:trPr>
        <w:tc>
          <w:tcPr>
            <w:tcW w:w="1669" w:type="dxa"/>
            <w:shd w:val="clear" w:color="auto" w:fill="D9D9D9"/>
          </w:tcPr>
          <w:p w14:paraId="2A185C18" w14:textId="77777777" w:rsidR="00966DA4" w:rsidRPr="003979AA" w:rsidRDefault="00966DA4" w:rsidP="00AA42EF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3979AA">
              <w:rPr>
                <w:b/>
                <w:sz w:val="20"/>
                <w:lang w:val="pt-BR"/>
              </w:rPr>
              <w:t>Comunicado</w:t>
            </w:r>
          </w:p>
        </w:tc>
        <w:tc>
          <w:tcPr>
            <w:tcW w:w="7406" w:type="dxa"/>
          </w:tcPr>
          <w:p w14:paraId="4602B261" w14:textId="7BD94D2C" w:rsidR="004D7386" w:rsidRPr="004D7386" w:rsidRDefault="00966DA4" w:rsidP="004D7386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B90109">
              <w:rPr>
                <w:sz w:val="20"/>
                <w:szCs w:val="20"/>
              </w:rPr>
              <w:t xml:space="preserve">GUSTAVO </w:t>
            </w:r>
            <w:r w:rsidR="004D7386">
              <w:rPr>
                <w:sz w:val="20"/>
                <w:szCs w:val="20"/>
              </w:rPr>
              <w:t xml:space="preserve">inicia a reunão justificando a sua licença </w:t>
            </w:r>
            <w:r w:rsidR="004651FB">
              <w:rPr>
                <w:sz w:val="20"/>
                <w:szCs w:val="20"/>
              </w:rPr>
              <w:t xml:space="preserve">como Conselheiro/ </w:t>
            </w:r>
            <w:r w:rsidR="004D7386">
              <w:rPr>
                <w:sz w:val="20"/>
                <w:szCs w:val="20"/>
              </w:rPr>
              <w:t>Coordena</w:t>
            </w:r>
            <w:r w:rsidR="004651FB">
              <w:rPr>
                <w:sz w:val="20"/>
                <w:szCs w:val="20"/>
              </w:rPr>
              <w:t xml:space="preserve">dor da </w:t>
            </w:r>
            <w:r w:rsidR="004D7386">
              <w:rPr>
                <w:sz w:val="20"/>
                <w:szCs w:val="20"/>
              </w:rPr>
              <w:t xml:space="preserve">Comissão. </w:t>
            </w:r>
            <w:r w:rsidR="004D7386" w:rsidRPr="004D7386">
              <w:rPr>
                <w:sz w:val="20"/>
                <w:szCs w:val="20"/>
              </w:rPr>
              <w:t xml:space="preserve"> </w:t>
            </w:r>
            <w:r w:rsidR="00CA24E3">
              <w:rPr>
                <w:sz w:val="20"/>
                <w:szCs w:val="20"/>
              </w:rPr>
              <w:t>Intervalo das 14:18 as 14:38 por problemas de conexão da conselheira RAFAELA.</w:t>
            </w:r>
          </w:p>
          <w:p w14:paraId="73A39B7F" w14:textId="75684D1F" w:rsidR="00B90109" w:rsidRPr="006572F5" w:rsidRDefault="0067561D" w:rsidP="003D0221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6572F5">
              <w:rPr>
                <w:sz w:val="20"/>
                <w:szCs w:val="20"/>
              </w:rPr>
              <w:t>Protocolo SICCAU #1402347/2021</w:t>
            </w:r>
            <w:r w:rsidR="00C843CB" w:rsidRPr="006572F5">
              <w:rPr>
                <w:sz w:val="20"/>
                <w:szCs w:val="20"/>
              </w:rPr>
              <w:t xml:space="preserve"> e Protocolo SICCAU #1402459/2021</w:t>
            </w:r>
            <w:r w:rsidRPr="006572F5">
              <w:rPr>
                <w:sz w:val="20"/>
                <w:szCs w:val="20"/>
              </w:rPr>
              <w:t xml:space="preserve"> -</w:t>
            </w:r>
            <w:r w:rsidR="004D7386" w:rsidRPr="006572F5">
              <w:rPr>
                <w:sz w:val="20"/>
                <w:szCs w:val="20"/>
              </w:rPr>
              <w:t xml:space="preserve"> </w:t>
            </w:r>
            <w:r w:rsidR="00C843CB" w:rsidRPr="006572F5">
              <w:rPr>
                <w:sz w:val="20"/>
                <w:szCs w:val="20"/>
              </w:rPr>
              <w:t>Encaminhamento de Súmula 8ª RO</w:t>
            </w:r>
            <w:r w:rsidR="004D7386" w:rsidRPr="006572F5">
              <w:rPr>
                <w:sz w:val="20"/>
                <w:szCs w:val="20"/>
              </w:rPr>
              <w:t>, Deliberação 24/2021 COA-CAU/PR (Relação do Organograma, Funcionários, Cargos e Função) à presidência</w:t>
            </w:r>
            <w:r w:rsidR="006572F5" w:rsidRPr="006572F5">
              <w:rPr>
                <w:sz w:val="20"/>
                <w:szCs w:val="20"/>
              </w:rPr>
              <w:t xml:space="preserve"> e</w:t>
            </w:r>
            <w:r w:rsidR="00C843CB" w:rsidRPr="006572F5">
              <w:rPr>
                <w:sz w:val="20"/>
                <w:szCs w:val="20"/>
              </w:rPr>
              <w:t>, solicitação ao Gejur, de Parecer Jurídico</w:t>
            </w:r>
            <w:r w:rsidR="004D7386" w:rsidRPr="006572F5">
              <w:rPr>
                <w:sz w:val="20"/>
                <w:szCs w:val="20"/>
              </w:rPr>
              <w:t xml:space="preserve"> </w:t>
            </w:r>
            <w:r w:rsidR="00C843CB" w:rsidRPr="006572F5">
              <w:rPr>
                <w:sz w:val="20"/>
                <w:szCs w:val="20"/>
              </w:rPr>
              <w:t>sobre</w:t>
            </w:r>
            <w:r w:rsidRPr="006572F5">
              <w:rPr>
                <w:sz w:val="20"/>
                <w:szCs w:val="20"/>
              </w:rPr>
              <w:t xml:space="preserve"> possibilidade de acúmulo de funções. </w:t>
            </w:r>
            <w:r w:rsidR="00C843CB" w:rsidRPr="006572F5">
              <w:rPr>
                <w:sz w:val="20"/>
                <w:szCs w:val="20"/>
              </w:rPr>
              <w:t>GUSTAVO</w:t>
            </w:r>
            <w:r w:rsidR="00C04B2C" w:rsidRPr="006572F5">
              <w:rPr>
                <w:sz w:val="20"/>
                <w:szCs w:val="20"/>
              </w:rPr>
              <w:t xml:space="preserve"> diz que em conversa c</w:t>
            </w:r>
            <w:r w:rsidR="004D7386" w:rsidRPr="006572F5">
              <w:rPr>
                <w:sz w:val="20"/>
                <w:szCs w:val="20"/>
              </w:rPr>
              <w:t xml:space="preserve">om o PRESIDENTE, </w:t>
            </w:r>
            <w:r w:rsidRPr="006572F5">
              <w:rPr>
                <w:sz w:val="20"/>
                <w:szCs w:val="20"/>
              </w:rPr>
              <w:t xml:space="preserve">foi </w:t>
            </w:r>
            <w:r w:rsidR="00C04B2C" w:rsidRPr="006572F5">
              <w:rPr>
                <w:sz w:val="20"/>
                <w:szCs w:val="20"/>
              </w:rPr>
              <w:t>informado</w:t>
            </w:r>
            <w:r w:rsidR="00C843CB" w:rsidRPr="006572F5">
              <w:rPr>
                <w:sz w:val="20"/>
                <w:szCs w:val="20"/>
              </w:rPr>
              <w:t xml:space="preserve"> </w:t>
            </w:r>
            <w:r w:rsidRPr="006572F5">
              <w:rPr>
                <w:sz w:val="20"/>
                <w:szCs w:val="20"/>
              </w:rPr>
              <w:t xml:space="preserve">que </w:t>
            </w:r>
            <w:r w:rsidR="00E919F3" w:rsidRPr="006572F5">
              <w:rPr>
                <w:sz w:val="20"/>
                <w:szCs w:val="20"/>
              </w:rPr>
              <w:t xml:space="preserve">já </w:t>
            </w:r>
            <w:r w:rsidRPr="006572F5">
              <w:rPr>
                <w:sz w:val="20"/>
                <w:szCs w:val="20"/>
              </w:rPr>
              <w:t>h</w:t>
            </w:r>
            <w:r w:rsidR="00E919F3" w:rsidRPr="006572F5">
              <w:rPr>
                <w:sz w:val="20"/>
                <w:szCs w:val="20"/>
              </w:rPr>
              <w:t xml:space="preserve">avia sido </w:t>
            </w:r>
            <w:r w:rsidRPr="006572F5">
              <w:rPr>
                <w:sz w:val="20"/>
                <w:szCs w:val="20"/>
              </w:rPr>
              <w:t>explica</w:t>
            </w:r>
            <w:r w:rsidR="00E919F3" w:rsidRPr="006572F5">
              <w:rPr>
                <w:sz w:val="20"/>
                <w:szCs w:val="20"/>
              </w:rPr>
              <w:t>do</w:t>
            </w:r>
            <w:r w:rsidRPr="006572F5">
              <w:rPr>
                <w:sz w:val="20"/>
                <w:szCs w:val="20"/>
              </w:rPr>
              <w:t xml:space="preserve"> parte dos cargos dos funcionários</w:t>
            </w:r>
            <w:r w:rsidR="00C04B2C" w:rsidRPr="006572F5">
              <w:rPr>
                <w:sz w:val="20"/>
                <w:szCs w:val="20"/>
              </w:rPr>
              <w:t xml:space="preserve"> </w:t>
            </w:r>
            <w:r w:rsidR="006572F5" w:rsidRPr="006572F5">
              <w:rPr>
                <w:sz w:val="20"/>
                <w:szCs w:val="20"/>
              </w:rPr>
              <w:t>contidos n</w:t>
            </w:r>
            <w:r w:rsidR="00C04B2C" w:rsidRPr="006572F5">
              <w:rPr>
                <w:sz w:val="20"/>
                <w:szCs w:val="20"/>
              </w:rPr>
              <w:t>o organograma</w:t>
            </w:r>
            <w:r w:rsidRPr="006572F5">
              <w:rPr>
                <w:sz w:val="20"/>
                <w:szCs w:val="20"/>
              </w:rPr>
              <w:t xml:space="preserve"> em</w:t>
            </w:r>
            <w:r w:rsidR="00C04B2C" w:rsidRPr="006572F5">
              <w:rPr>
                <w:sz w:val="20"/>
                <w:szCs w:val="20"/>
              </w:rPr>
              <w:t xml:space="preserve"> reunião</w:t>
            </w:r>
            <w:r w:rsidRPr="006572F5">
              <w:rPr>
                <w:sz w:val="20"/>
                <w:szCs w:val="20"/>
              </w:rPr>
              <w:t xml:space="preserve"> Plenária. Contudo, </w:t>
            </w:r>
            <w:r w:rsidR="00E919F3" w:rsidRPr="006572F5">
              <w:rPr>
                <w:sz w:val="20"/>
                <w:szCs w:val="20"/>
              </w:rPr>
              <w:t>por</w:t>
            </w:r>
            <w:r w:rsidRPr="006572F5">
              <w:rPr>
                <w:sz w:val="20"/>
                <w:szCs w:val="20"/>
              </w:rPr>
              <w:t xml:space="preserve"> não ter havido atendimento dos demais ítens da Deliberação</w:t>
            </w:r>
            <w:r w:rsidR="006572F5" w:rsidRPr="006572F5">
              <w:rPr>
                <w:sz w:val="20"/>
                <w:szCs w:val="20"/>
              </w:rPr>
              <w:t xml:space="preserve"> 24</w:t>
            </w:r>
            <w:r w:rsidRPr="006572F5">
              <w:rPr>
                <w:sz w:val="20"/>
                <w:szCs w:val="20"/>
              </w:rPr>
              <w:t xml:space="preserve">, </w:t>
            </w:r>
            <w:r w:rsidR="006572F5" w:rsidRPr="006572F5">
              <w:rPr>
                <w:sz w:val="20"/>
                <w:szCs w:val="20"/>
              </w:rPr>
              <w:t>far-se-</w:t>
            </w:r>
            <w:r w:rsidR="00C04B2C" w:rsidRPr="006572F5">
              <w:rPr>
                <w:sz w:val="20"/>
                <w:szCs w:val="20"/>
              </w:rPr>
              <w:t>ia</w:t>
            </w:r>
            <w:r w:rsidR="00E919F3" w:rsidRPr="006572F5">
              <w:rPr>
                <w:sz w:val="20"/>
                <w:szCs w:val="20"/>
              </w:rPr>
              <w:t xml:space="preserve"> necessário </w:t>
            </w:r>
            <w:r w:rsidR="006572F5" w:rsidRPr="006572F5">
              <w:rPr>
                <w:sz w:val="20"/>
                <w:szCs w:val="20"/>
              </w:rPr>
              <w:t xml:space="preserve">o </w:t>
            </w:r>
            <w:r w:rsidR="00E919F3" w:rsidRPr="006572F5">
              <w:rPr>
                <w:sz w:val="20"/>
                <w:szCs w:val="20"/>
              </w:rPr>
              <w:t>reforç</w:t>
            </w:r>
            <w:r w:rsidR="006572F5" w:rsidRPr="006572F5">
              <w:rPr>
                <w:sz w:val="20"/>
                <w:szCs w:val="20"/>
              </w:rPr>
              <w:t>o</w:t>
            </w:r>
            <w:r w:rsidR="00E919F3" w:rsidRPr="006572F5">
              <w:rPr>
                <w:sz w:val="20"/>
                <w:szCs w:val="20"/>
              </w:rPr>
              <w:t xml:space="preserve"> </w:t>
            </w:r>
            <w:r w:rsidR="006572F5" w:rsidRPr="006572F5">
              <w:rPr>
                <w:sz w:val="20"/>
                <w:szCs w:val="20"/>
              </w:rPr>
              <w:t>d</w:t>
            </w:r>
            <w:r w:rsidR="00E919F3" w:rsidRPr="006572F5">
              <w:rPr>
                <w:sz w:val="20"/>
                <w:szCs w:val="20"/>
              </w:rPr>
              <w:t xml:space="preserve">a demanda. </w:t>
            </w:r>
            <w:r w:rsidR="00C63C62" w:rsidRPr="006572F5">
              <w:rPr>
                <w:sz w:val="20"/>
                <w:szCs w:val="20"/>
              </w:rPr>
              <w:t xml:space="preserve">Conselheira VANDINÊS </w:t>
            </w:r>
            <w:r w:rsidR="0019031A">
              <w:rPr>
                <w:sz w:val="20"/>
                <w:szCs w:val="20"/>
              </w:rPr>
              <w:t>ingressa</w:t>
            </w:r>
            <w:r w:rsidR="00C63C62" w:rsidRPr="006572F5">
              <w:rPr>
                <w:sz w:val="20"/>
                <w:szCs w:val="20"/>
              </w:rPr>
              <w:t xml:space="preserve"> na reunião. </w:t>
            </w:r>
            <w:r w:rsidR="006572F5">
              <w:rPr>
                <w:sz w:val="20"/>
                <w:szCs w:val="20"/>
              </w:rPr>
              <w:t xml:space="preserve">RAFAELA salienta a necesidade de retorno formal das respectivas solicitações à COA.   </w:t>
            </w:r>
          </w:p>
          <w:p w14:paraId="3EECC569" w14:textId="0DC429BC" w:rsidR="008D3B07" w:rsidRDefault="00A10035" w:rsidP="00B578F4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B90109">
              <w:rPr>
                <w:sz w:val="20"/>
                <w:szCs w:val="20"/>
              </w:rPr>
              <w:t xml:space="preserve">LINZMEYER </w:t>
            </w:r>
            <w:r w:rsidR="00B90109" w:rsidRPr="00B90109">
              <w:rPr>
                <w:sz w:val="20"/>
                <w:szCs w:val="20"/>
              </w:rPr>
              <w:t>informa</w:t>
            </w:r>
            <w:r w:rsidR="008D3B07">
              <w:rPr>
                <w:sz w:val="20"/>
                <w:szCs w:val="20"/>
              </w:rPr>
              <w:t xml:space="preserve"> que</w:t>
            </w:r>
            <w:r w:rsidR="00BA1B8F">
              <w:rPr>
                <w:sz w:val="20"/>
                <w:szCs w:val="20"/>
              </w:rPr>
              <w:t>,</w:t>
            </w:r>
            <w:r w:rsidR="008D3B07">
              <w:rPr>
                <w:sz w:val="20"/>
                <w:szCs w:val="20"/>
              </w:rPr>
              <w:t xml:space="preserve"> referente ao Protocolo </w:t>
            </w:r>
            <w:r w:rsidR="008D3B07" w:rsidRPr="006525F8">
              <w:rPr>
                <w:sz w:val="20"/>
                <w:szCs w:val="20"/>
              </w:rPr>
              <w:t>SICCAU #1402482/2021,  Encaminhamento de Deliberação 25/2021 COA-CAU/PR Acordo Coletivo de Trabalho 2021/2022 CAU/PR</w:t>
            </w:r>
            <w:r w:rsidR="00BA1B8F">
              <w:rPr>
                <w:sz w:val="20"/>
                <w:szCs w:val="20"/>
              </w:rPr>
              <w:t>, em conversa informal com MILTON, foi comunicado que este se valeria da prerrogativa de PRESIDENTE da administração para tratar do Acordo Coletivo diretamente com os func</w:t>
            </w:r>
            <w:r w:rsidR="00B23C5D">
              <w:rPr>
                <w:sz w:val="20"/>
                <w:szCs w:val="20"/>
              </w:rPr>
              <w:t xml:space="preserve">ionários. Contudo, caso seja firmado, o Acordo </w:t>
            </w:r>
            <w:r w:rsidR="00BA1B8F">
              <w:rPr>
                <w:sz w:val="20"/>
                <w:szCs w:val="20"/>
              </w:rPr>
              <w:t>necessariamente passar</w:t>
            </w:r>
            <w:r w:rsidR="00B23C5D">
              <w:rPr>
                <w:sz w:val="20"/>
                <w:szCs w:val="20"/>
              </w:rPr>
              <w:t>á</w:t>
            </w:r>
            <w:r w:rsidR="00B500D2">
              <w:rPr>
                <w:sz w:val="20"/>
                <w:szCs w:val="20"/>
              </w:rPr>
              <w:t xml:space="preserve"> tanto</w:t>
            </w:r>
            <w:r w:rsidR="00BA1B8F">
              <w:rPr>
                <w:sz w:val="20"/>
                <w:szCs w:val="20"/>
              </w:rPr>
              <w:t xml:space="preserve"> pela COA</w:t>
            </w:r>
            <w:r w:rsidR="00B500D2">
              <w:rPr>
                <w:sz w:val="20"/>
                <w:szCs w:val="20"/>
              </w:rPr>
              <w:t xml:space="preserve">, quanto </w:t>
            </w:r>
            <w:r w:rsidR="00BA1B8F">
              <w:rPr>
                <w:sz w:val="20"/>
                <w:szCs w:val="20"/>
              </w:rPr>
              <w:t xml:space="preserve">pela CPFI. </w:t>
            </w:r>
            <w:r w:rsidR="0019031A">
              <w:rPr>
                <w:sz w:val="20"/>
                <w:szCs w:val="20"/>
              </w:rPr>
              <w:t xml:space="preserve">RAFAELA ressalta o papel da COA como comissão organizadora e, administradora em debater sobre o assunto. </w:t>
            </w:r>
            <w:r w:rsidR="00E84FE3">
              <w:rPr>
                <w:sz w:val="20"/>
                <w:szCs w:val="20"/>
              </w:rPr>
              <w:t xml:space="preserve">WEIGERT atenta para imagem fotográfica </w:t>
            </w:r>
            <w:r w:rsidR="00B23C5D">
              <w:rPr>
                <w:sz w:val="20"/>
                <w:szCs w:val="20"/>
              </w:rPr>
              <w:t>de</w:t>
            </w:r>
            <w:r w:rsidR="00E84FE3">
              <w:rPr>
                <w:sz w:val="20"/>
                <w:szCs w:val="20"/>
              </w:rPr>
              <w:t xml:space="preserve"> faixas sindicais </w:t>
            </w:r>
            <w:r w:rsidR="00B23C5D">
              <w:rPr>
                <w:sz w:val="20"/>
                <w:szCs w:val="20"/>
              </w:rPr>
              <w:t xml:space="preserve">fixadas à </w:t>
            </w:r>
            <w:r w:rsidR="00E84FE3">
              <w:rPr>
                <w:sz w:val="20"/>
                <w:szCs w:val="20"/>
              </w:rPr>
              <w:t xml:space="preserve">frente </w:t>
            </w:r>
            <w:r w:rsidR="00B23C5D">
              <w:rPr>
                <w:sz w:val="20"/>
                <w:szCs w:val="20"/>
              </w:rPr>
              <w:t>d</w:t>
            </w:r>
            <w:r w:rsidR="00E84FE3">
              <w:rPr>
                <w:sz w:val="20"/>
                <w:szCs w:val="20"/>
              </w:rPr>
              <w:t>o CAU/PR de Curitiba, em sinal de protesto às propostas</w:t>
            </w:r>
            <w:r w:rsidR="00B23C5D">
              <w:rPr>
                <w:sz w:val="20"/>
                <w:szCs w:val="20"/>
              </w:rPr>
              <w:t xml:space="preserve"> d</w:t>
            </w:r>
            <w:r w:rsidR="00402104">
              <w:rPr>
                <w:sz w:val="20"/>
                <w:szCs w:val="20"/>
              </w:rPr>
              <w:t>o empregador</w:t>
            </w:r>
            <w:r w:rsidR="00B23C5D">
              <w:rPr>
                <w:sz w:val="20"/>
                <w:szCs w:val="20"/>
              </w:rPr>
              <w:t>, encaminhadas a ela via WhatsApp</w:t>
            </w:r>
            <w:r w:rsidR="00E84FE3">
              <w:rPr>
                <w:sz w:val="20"/>
                <w:szCs w:val="20"/>
              </w:rPr>
              <w:t xml:space="preserve">.  </w:t>
            </w:r>
          </w:p>
          <w:p w14:paraId="04A1AF82" w14:textId="26777E58" w:rsidR="00A86AB6" w:rsidRDefault="00C67895" w:rsidP="00B578F4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525F8">
              <w:rPr>
                <w:sz w:val="20"/>
                <w:szCs w:val="20"/>
              </w:rPr>
              <w:t>Protocolo SICCAU #1402780/2021, cadastrado em 13/10/2021 - D</w:t>
            </w:r>
            <w:r>
              <w:rPr>
                <w:sz w:val="20"/>
                <w:szCs w:val="20"/>
              </w:rPr>
              <w:t>eliberação</w:t>
            </w:r>
            <w:r w:rsidRPr="006525F8">
              <w:rPr>
                <w:sz w:val="20"/>
                <w:szCs w:val="20"/>
              </w:rPr>
              <w:t xml:space="preserve"> n.º 23/2021 COA–CAU/PR Recomendações gerais para Uso da Internet para prestações de Serviços de Arquitetura e Urbanismo – encaminhada por e-mail à GEFIS, GECOM, CED e CEF</w:t>
            </w:r>
            <w:r w:rsidR="00A86AB6">
              <w:rPr>
                <w:sz w:val="20"/>
                <w:szCs w:val="20"/>
              </w:rPr>
              <w:t xml:space="preserve">. Como não houve retorno, comunicado que a matéria foi repassada ao Assessor das Comissões para a cobrança dos setores. </w:t>
            </w:r>
          </w:p>
          <w:p w14:paraId="030E1831" w14:textId="6FF6FE50" w:rsidR="002200CA" w:rsidRDefault="002200CA" w:rsidP="00B578F4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COORDENADOR informa a COORDENADORA ADJUNTA que possivelmente não estará presente na próxima Plenária e, por tal, solicita que o represente. Bem como,  que sejam inseridos os comunicados, citando os protocolos e deliberações da COA</w:t>
            </w:r>
            <w:r w:rsidR="00F01BF6">
              <w:rPr>
                <w:sz w:val="20"/>
                <w:szCs w:val="20"/>
              </w:rPr>
              <w:t>,  solicitando</w:t>
            </w:r>
            <w:r>
              <w:rPr>
                <w:sz w:val="20"/>
                <w:szCs w:val="20"/>
              </w:rPr>
              <w:t xml:space="preserve"> resposta formal aos encaminhamentos e deliberações</w:t>
            </w:r>
            <w:r w:rsidR="0004456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em respeito aos trabalhos que a comissão</w:t>
            </w:r>
            <w:r w:rsidR="0065515E">
              <w:rPr>
                <w:sz w:val="20"/>
                <w:szCs w:val="20"/>
              </w:rPr>
              <w:t xml:space="preserve"> e os conselheiros</w:t>
            </w:r>
            <w:r>
              <w:rPr>
                <w:sz w:val="20"/>
                <w:szCs w:val="20"/>
              </w:rPr>
              <w:t xml:space="preserve"> </w:t>
            </w:r>
            <w:r w:rsidR="005F1C3D">
              <w:rPr>
                <w:sz w:val="20"/>
                <w:szCs w:val="20"/>
              </w:rPr>
              <w:t>vêm</w:t>
            </w:r>
            <w:r>
              <w:rPr>
                <w:sz w:val="20"/>
                <w:szCs w:val="20"/>
              </w:rPr>
              <w:t xml:space="preserve"> </w:t>
            </w:r>
            <w:r w:rsidR="005F1C3D">
              <w:rPr>
                <w:sz w:val="20"/>
                <w:szCs w:val="20"/>
              </w:rPr>
              <w:t>desempenhando</w:t>
            </w:r>
            <w:r>
              <w:rPr>
                <w:sz w:val="20"/>
                <w:szCs w:val="20"/>
              </w:rPr>
              <w:t xml:space="preserve">.   </w:t>
            </w:r>
          </w:p>
          <w:p w14:paraId="52404AEB" w14:textId="57D0D36D" w:rsidR="00966DA4" w:rsidRDefault="0022344D" w:rsidP="00D81BAC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Acompanhamento ju</w:t>
            </w:r>
            <w:r w:rsidR="00D81BAC">
              <w:rPr>
                <w:sz w:val="20"/>
                <w:szCs w:val="20"/>
              </w:rPr>
              <w:t>nto à Plenária por</w:t>
            </w:r>
            <w:r>
              <w:rPr>
                <w:sz w:val="20"/>
                <w:szCs w:val="20"/>
              </w:rPr>
              <w:t xml:space="preserve"> VANDINÊS sobre c</w:t>
            </w:r>
            <w:r w:rsidRPr="00533205">
              <w:rPr>
                <w:sz w:val="20"/>
                <w:szCs w:val="20"/>
              </w:rPr>
              <w:t xml:space="preserve">onsulta, por e-mail, às: Comissões Ordinárias e Especiais, Conselho Diretor, coordenadores e conselheiros das </w:t>
            </w:r>
            <w:r w:rsidRPr="00533205">
              <w:rPr>
                <w:sz w:val="20"/>
                <w:szCs w:val="20"/>
              </w:rPr>
              <w:lastRenderedPageBreak/>
              <w:t>Comissões do CAU/PR sobre Protocolo SICCAU # 1356191/2021: Deliberação nº 26/2021 COA-CAU/PR - Anteprojeto de Resolução sobre Transparência das Informações</w:t>
            </w:r>
            <w:r w:rsidR="00DC2113">
              <w:rPr>
                <w:sz w:val="20"/>
                <w:szCs w:val="20"/>
              </w:rPr>
              <w:t xml:space="preserve">. </w:t>
            </w:r>
            <w:r w:rsidR="00105BB3">
              <w:rPr>
                <w:sz w:val="20"/>
                <w:szCs w:val="20"/>
              </w:rPr>
              <w:t xml:space="preserve">GREMASCHI disse que </w:t>
            </w:r>
            <w:r w:rsidR="00DC2113">
              <w:rPr>
                <w:sz w:val="20"/>
                <w:szCs w:val="20"/>
              </w:rPr>
              <w:t>não houve</w:t>
            </w:r>
            <w:r w:rsidR="00105BB3">
              <w:rPr>
                <w:sz w:val="20"/>
                <w:szCs w:val="20"/>
              </w:rPr>
              <w:t xml:space="preserve"> nenhum</w:t>
            </w:r>
            <w:r w:rsidR="00DC2113">
              <w:rPr>
                <w:sz w:val="20"/>
                <w:szCs w:val="20"/>
              </w:rPr>
              <w:t xml:space="preserve"> retorno</w:t>
            </w:r>
            <w:r w:rsidR="00105BB3">
              <w:rPr>
                <w:sz w:val="20"/>
                <w:szCs w:val="20"/>
              </w:rPr>
              <w:t xml:space="preserve"> sobre a matéria</w:t>
            </w:r>
            <w:r w:rsidR="00DC2113">
              <w:rPr>
                <w:sz w:val="20"/>
                <w:szCs w:val="20"/>
              </w:rPr>
              <w:t xml:space="preserve">. </w:t>
            </w:r>
          </w:p>
          <w:p w14:paraId="31A84947" w14:textId="72E14803" w:rsidR="00D81BAC" w:rsidRPr="00D81BAC" w:rsidRDefault="00D81BAC" w:rsidP="00D03897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Súmula </w:t>
            </w:r>
            <w:r>
              <w:rPr>
                <w:sz w:val="20"/>
                <w:szCs w:val="20"/>
                <w:shd w:val="clear" w:color="auto" w:fill="FFFFFF"/>
              </w:rPr>
              <w:t>da última Reunião da CPFI-CAU/PR</w:t>
            </w:r>
            <w:r w:rsidR="00297FAD">
              <w:rPr>
                <w:sz w:val="20"/>
                <w:szCs w:val="20"/>
                <w:shd w:val="clear" w:color="auto" w:fill="FFFFFF"/>
              </w:rPr>
              <w:t xml:space="preserve"> encaminhada</w:t>
            </w:r>
            <w:r>
              <w:rPr>
                <w:sz w:val="20"/>
                <w:szCs w:val="20"/>
                <w:shd w:val="clear" w:color="auto" w:fill="FFFFFF"/>
              </w:rPr>
              <w:t xml:space="preserve"> via e-mail, </w:t>
            </w:r>
            <w:r w:rsidR="00297FAD">
              <w:rPr>
                <w:sz w:val="20"/>
                <w:szCs w:val="20"/>
                <w:shd w:val="clear" w:color="auto" w:fill="FFFFFF"/>
              </w:rPr>
              <w:t xml:space="preserve">informando  que com base em proposta encaminhada pelo gabinete da presidência,  foi dado </w:t>
            </w:r>
            <w:r>
              <w:rPr>
                <w:sz w:val="20"/>
                <w:szCs w:val="20"/>
                <w:shd w:val="clear" w:color="auto" w:fill="FFFFFF"/>
              </w:rPr>
              <w:t>in</w:t>
            </w:r>
            <w:r w:rsidR="00297FAD">
              <w:rPr>
                <w:sz w:val="20"/>
                <w:szCs w:val="20"/>
                <w:shd w:val="clear" w:color="auto" w:fill="FFFFFF"/>
              </w:rPr>
              <w:t xml:space="preserve">ício </w:t>
            </w:r>
            <w:r>
              <w:rPr>
                <w:sz w:val="20"/>
                <w:szCs w:val="20"/>
                <w:shd w:val="clear" w:color="auto" w:fill="FFFFFF"/>
              </w:rPr>
              <w:t xml:space="preserve">as análises </w:t>
            </w:r>
            <w:r w:rsidRPr="00EC1B0C">
              <w:rPr>
                <w:sz w:val="20"/>
                <w:szCs w:val="20"/>
                <w:shd w:val="clear" w:color="auto" w:fill="FFFFFF"/>
              </w:rPr>
              <w:t>sobre Auxílio Representação e Jetons</w:t>
            </w:r>
            <w:r>
              <w:rPr>
                <w:sz w:val="20"/>
                <w:szCs w:val="20"/>
                <w:shd w:val="clear" w:color="auto" w:fill="FFFFFF"/>
              </w:rPr>
              <w:t xml:space="preserve"> pela respectiva comissão. </w:t>
            </w:r>
            <w:r w:rsidR="00E114F6">
              <w:rPr>
                <w:sz w:val="20"/>
                <w:szCs w:val="20"/>
                <w:shd w:val="clear" w:color="auto" w:fill="FFFFFF"/>
              </w:rPr>
              <w:t xml:space="preserve">GUSTAVO </w:t>
            </w:r>
            <w:r w:rsidR="00D03897">
              <w:rPr>
                <w:sz w:val="20"/>
                <w:szCs w:val="20"/>
                <w:shd w:val="clear" w:color="auto" w:fill="FFFFFF"/>
              </w:rPr>
              <w:t xml:space="preserve">comenta </w:t>
            </w:r>
            <w:r w:rsidR="00E114F6">
              <w:rPr>
                <w:sz w:val="20"/>
                <w:szCs w:val="20"/>
                <w:shd w:val="clear" w:color="auto" w:fill="FFFFFF"/>
              </w:rPr>
              <w:t>provável inv</w:t>
            </w:r>
            <w:r w:rsidR="00D03897">
              <w:rPr>
                <w:sz w:val="20"/>
                <w:szCs w:val="20"/>
                <w:shd w:val="clear" w:color="auto" w:fill="FFFFFF"/>
              </w:rPr>
              <w:t>ersão dos papéis das comissões</w:t>
            </w:r>
            <w:r w:rsidR="00E114F6">
              <w:rPr>
                <w:sz w:val="20"/>
                <w:szCs w:val="20"/>
                <w:shd w:val="clear" w:color="auto" w:fill="FFFFFF"/>
              </w:rPr>
              <w:t xml:space="preserve"> na </w:t>
            </w:r>
            <w:r w:rsidR="00D03897">
              <w:rPr>
                <w:sz w:val="20"/>
                <w:szCs w:val="20"/>
                <w:shd w:val="clear" w:color="auto" w:fill="FFFFFF"/>
              </w:rPr>
              <w:t xml:space="preserve">respectiva </w:t>
            </w:r>
            <w:r w:rsidR="00E114F6">
              <w:rPr>
                <w:sz w:val="20"/>
                <w:szCs w:val="20"/>
                <w:shd w:val="clear" w:color="auto" w:fill="FFFFFF"/>
              </w:rPr>
              <w:t xml:space="preserve">análise. </w:t>
            </w:r>
            <w:r w:rsidR="00D03897">
              <w:rPr>
                <w:sz w:val="20"/>
                <w:szCs w:val="20"/>
                <w:shd w:val="clear" w:color="auto" w:fill="FFFFFF"/>
              </w:rPr>
              <w:t>Todavia</w:t>
            </w:r>
            <w:r w:rsidR="00E114F6">
              <w:rPr>
                <w:sz w:val="20"/>
                <w:szCs w:val="20"/>
                <w:shd w:val="clear" w:color="auto" w:fill="FFFFFF"/>
              </w:rPr>
              <w:t>,</w:t>
            </w:r>
            <w:r w:rsidR="00D03897">
              <w:rPr>
                <w:sz w:val="20"/>
                <w:szCs w:val="20"/>
                <w:shd w:val="clear" w:color="auto" w:fill="FFFFFF"/>
              </w:rPr>
              <w:t xml:space="preserve"> salienta</w:t>
            </w:r>
            <w:r w:rsidR="00E114F6">
              <w:rPr>
                <w:sz w:val="20"/>
                <w:szCs w:val="20"/>
                <w:shd w:val="clear" w:color="auto" w:fill="FFFFFF"/>
              </w:rPr>
              <w:t xml:space="preserve"> que esta </w:t>
            </w:r>
            <w:r w:rsidR="00D03897">
              <w:rPr>
                <w:sz w:val="20"/>
                <w:szCs w:val="20"/>
                <w:shd w:val="clear" w:color="auto" w:fill="FFFFFF"/>
              </w:rPr>
              <w:t xml:space="preserve">não é </w:t>
            </w:r>
            <w:r w:rsidR="00E114F6">
              <w:rPr>
                <w:sz w:val="20"/>
                <w:szCs w:val="20"/>
                <w:shd w:val="clear" w:color="auto" w:fill="FFFFFF"/>
              </w:rPr>
              <w:t>uma questão</w:t>
            </w:r>
            <w:r w:rsidR="00D03897">
              <w:rPr>
                <w:sz w:val="20"/>
                <w:szCs w:val="20"/>
                <w:shd w:val="clear" w:color="auto" w:fill="FFFFFF"/>
              </w:rPr>
              <w:t xml:space="preserve"> considerada</w:t>
            </w:r>
            <w:r w:rsidR="00E114F6">
              <w:rPr>
                <w:sz w:val="20"/>
                <w:szCs w:val="20"/>
                <w:shd w:val="clear" w:color="auto" w:fill="FFFFFF"/>
              </w:rPr>
              <w:t xml:space="preserve"> relevante</w:t>
            </w:r>
            <w:r w:rsidR="00D03897">
              <w:rPr>
                <w:sz w:val="20"/>
                <w:szCs w:val="20"/>
                <w:shd w:val="clear" w:color="auto" w:fill="FFFFFF"/>
              </w:rPr>
              <w:t xml:space="preserve"> para o assunto</w:t>
            </w:r>
            <w:r w:rsidR="00E114F6">
              <w:rPr>
                <w:sz w:val="20"/>
                <w:szCs w:val="20"/>
                <w:shd w:val="clear" w:color="auto" w:fill="FFFFFF"/>
              </w:rPr>
              <w:t xml:space="preserve">. </w:t>
            </w:r>
          </w:p>
        </w:tc>
      </w:tr>
    </w:tbl>
    <w:p w14:paraId="2A6A8618" w14:textId="0BB743A3" w:rsidR="003001FA" w:rsidRDefault="003001FA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5"/>
        <w:gridCol w:w="7400"/>
      </w:tblGrid>
      <w:tr w:rsidR="004F141F" w:rsidRPr="00E971C9" w14:paraId="407E83F8" w14:textId="77777777" w:rsidTr="00D7016C">
        <w:trPr>
          <w:trHeight w:val="170"/>
        </w:trPr>
        <w:tc>
          <w:tcPr>
            <w:tcW w:w="1675" w:type="dxa"/>
            <w:shd w:val="clear" w:color="auto" w:fill="D9D9D9"/>
            <w:vAlign w:val="center"/>
          </w:tcPr>
          <w:p w14:paraId="0249E7FF" w14:textId="3FD28877" w:rsidR="004F141F" w:rsidRPr="003979AA" w:rsidRDefault="00A2398C" w:rsidP="00D7016C">
            <w:pPr>
              <w:pStyle w:val="TableParagraph"/>
              <w:spacing w:line="210" w:lineRule="exact"/>
              <w:ind w:left="112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3</w:t>
            </w:r>
            <w:r w:rsidR="004F141F">
              <w:rPr>
                <w:b/>
                <w:sz w:val="20"/>
                <w:lang w:val="pt-BR"/>
              </w:rPr>
              <w:t>.</w:t>
            </w:r>
          </w:p>
        </w:tc>
        <w:tc>
          <w:tcPr>
            <w:tcW w:w="7400" w:type="dxa"/>
          </w:tcPr>
          <w:p w14:paraId="6855D94E" w14:textId="77777777" w:rsidR="004F141F" w:rsidRPr="00E971C9" w:rsidRDefault="004F141F" w:rsidP="00D7016C">
            <w:pPr>
              <w:pStyle w:val="TableParagraph"/>
              <w:spacing w:line="210" w:lineRule="exact"/>
              <w:jc w:val="both"/>
              <w:rPr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Leitura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e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aprovação</w:t>
            </w:r>
            <w:r w:rsidRPr="00E971C9">
              <w:rPr>
                <w:b/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d</w:t>
            </w:r>
            <w:r>
              <w:rPr>
                <w:b/>
                <w:sz w:val="20"/>
                <w:lang w:val="pt-BR"/>
              </w:rPr>
              <w:t>e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Súmula</w:t>
            </w:r>
            <w:r w:rsidRPr="00E971C9">
              <w:rPr>
                <w:b/>
                <w:spacing w:val="-1"/>
                <w:sz w:val="20"/>
                <w:lang w:val="pt-BR"/>
              </w:rPr>
              <w:t xml:space="preserve"> </w:t>
            </w:r>
            <w:r>
              <w:rPr>
                <w:b/>
                <w:sz w:val="20"/>
                <w:lang w:val="pt-BR"/>
              </w:rPr>
              <w:t>anterior</w:t>
            </w:r>
          </w:p>
        </w:tc>
      </w:tr>
      <w:tr w:rsidR="004F141F" w:rsidRPr="00E971C9" w14:paraId="72E60F78" w14:textId="77777777" w:rsidTr="00D7016C">
        <w:trPr>
          <w:trHeight w:val="170"/>
        </w:trPr>
        <w:tc>
          <w:tcPr>
            <w:tcW w:w="1675" w:type="dxa"/>
            <w:shd w:val="clear" w:color="auto" w:fill="D9D9D9"/>
            <w:vAlign w:val="center"/>
          </w:tcPr>
          <w:p w14:paraId="50998A86" w14:textId="77777777" w:rsidR="004F141F" w:rsidRPr="00E971C9" w:rsidRDefault="004F141F" w:rsidP="00D7016C">
            <w:pPr>
              <w:pStyle w:val="TableParagraph"/>
              <w:spacing w:line="210" w:lineRule="exact"/>
              <w:ind w:left="112"/>
              <w:rPr>
                <w:b/>
                <w:sz w:val="20"/>
                <w:lang w:val="pt-BR"/>
              </w:rPr>
            </w:pPr>
            <w:r w:rsidRPr="003979AA">
              <w:rPr>
                <w:b/>
                <w:sz w:val="20"/>
                <w:lang w:val="pt-BR"/>
              </w:rPr>
              <w:t>Responsável</w:t>
            </w:r>
          </w:p>
        </w:tc>
        <w:tc>
          <w:tcPr>
            <w:tcW w:w="7400" w:type="dxa"/>
          </w:tcPr>
          <w:p w14:paraId="2D6410D2" w14:textId="77777777" w:rsidR="004F141F" w:rsidRPr="007D16C5" w:rsidRDefault="004F141F" w:rsidP="00D7016C">
            <w:pPr>
              <w:pStyle w:val="TableParagraph"/>
              <w:spacing w:line="210" w:lineRule="exact"/>
              <w:jc w:val="both"/>
              <w:rPr>
                <w:color w:val="000000"/>
                <w:sz w:val="20"/>
                <w:szCs w:val="20"/>
              </w:rPr>
            </w:pPr>
            <w:r w:rsidRPr="00E971C9">
              <w:rPr>
                <w:sz w:val="20"/>
                <w:lang w:val="pt-BR"/>
              </w:rPr>
              <w:t>WALTER GUSTAVO LINZMEYE</w:t>
            </w:r>
            <w:r>
              <w:rPr>
                <w:sz w:val="20"/>
                <w:lang w:val="pt-BR"/>
              </w:rPr>
              <w:t>R</w:t>
            </w:r>
          </w:p>
        </w:tc>
      </w:tr>
      <w:tr w:rsidR="004F141F" w:rsidRPr="00E971C9" w14:paraId="57518BB3" w14:textId="77777777" w:rsidTr="00D7016C">
        <w:trPr>
          <w:trHeight w:val="170"/>
        </w:trPr>
        <w:tc>
          <w:tcPr>
            <w:tcW w:w="1675" w:type="dxa"/>
            <w:shd w:val="clear" w:color="auto" w:fill="D9D9D9"/>
            <w:vAlign w:val="center"/>
          </w:tcPr>
          <w:p w14:paraId="7EEC5DDC" w14:textId="77777777" w:rsidR="004F141F" w:rsidRPr="00E971C9" w:rsidRDefault="004F141F" w:rsidP="00D7016C">
            <w:pPr>
              <w:pStyle w:val="TableParagraph"/>
              <w:spacing w:line="210" w:lineRule="exact"/>
              <w:ind w:left="112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Encaminhamento</w:t>
            </w:r>
          </w:p>
        </w:tc>
        <w:tc>
          <w:tcPr>
            <w:tcW w:w="7400" w:type="dxa"/>
          </w:tcPr>
          <w:p w14:paraId="4CD9B715" w14:textId="77777777" w:rsidR="004F141F" w:rsidRPr="00EB0DE5" w:rsidRDefault="004F141F" w:rsidP="00D7016C">
            <w:pPr>
              <w:pStyle w:val="TableParagraph"/>
              <w:spacing w:line="210" w:lineRule="exact"/>
              <w:jc w:val="both"/>
              <w:rPr>
                <w:sz w:val="20"/>
                <w:szCs w:val="20"/>
                <w:lang w:val="pt-BR"/>
              </w:rPr>
            </w:pPr>
            <w:r w:rsidRPr="007D16C5">
              <w:rPr>
                <w:color w:val="000000"/>
                <w:sz w:val="20"/>
                <w:szCs w:val="20"/>
              </w:rPr>
              <w:t>Leitura, disc</w:t>
            </w:r>
            <w:r>
              <w:rPr>
                <w:color w:val="000000"/>
                <w:sz w:val="20"/>
                <w:szCs w:val="20"/>
              </w:rPr>
              <w:t>ussão da Súmula da 9ª e 10ª</w:t>
            </w:r>
            <w:r w:rsidRPr="007D16C5">
              <w:rPr>
                <w:color w:val="000000"/>
                <w:sz w:val="20"/>
                <w:szCs w:val="20"/>
              </w:rPr>
              <w:t xml:space="preserve"> reunião ordinária</w:t>
            </w:r>
            <w:r>
              <w:rPr>
                <w:color w:val="000000"/>
                <w:sz w:val="27"/>
                <w:szCs w:val="27"/>
              </w:rPr>
              <w:t xml:space="preserve">. </w:t>
            </w:r>
            <w:r w:rsidRPr="00B453F2"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pós a solicitação de pequenos ajustes/ correção, S</w:t>
            </w:r>
            <w:r w:rsidRPr="00B453F2">
              <w:rPr>
                <w:color w:val="000000"/>
                <w:sz w:val="20"/>
                <w:szCs w:val="20"/>
              </w:rPr>
              <w:t>úmula</w:t>
            </w:r>
            <w:r>
              <w:rPr>
                <w:color w:val="000000"/>
                <w:sz w:val="20"/>
                <w:szCs w:val="20"/>
              </w:rPr>
              <w:t xml:space="preserve">s aprovada  com 3 votos a favor. </w:t>
            </w:r>
          </w:p>
        </w:tc>
      </w:tr>
    </w:tbl>
    <w:p w14:paraId="2FCA36B6" w14:textId="77777777" w:rsidR="004F141F" w:rsidRDefault="004F141F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6"/>
        <w:gridCol w:w="7400"/>
      </w:tblGrid>
      <w:tr w:rsidR="000E3940" w:rsidRPr="00EC12F1" w14:paraId="15E40731" w14:textId="77777777" w:rsidTr="00D7016C">
        <w:trPr>
          <w:trHeight w:val="170"/>
        </w:trPr>
        <w:tc>
          <w:tcPr>
            <w:tcW w:w="1669" w:type="dxa"/>
            <w:tcBorders>
              <w:top w:val="single" w:sz="6" w:space="0" w:color="auto"/>
            </w:tcBorders>
            <w:shd w:val="clear" w:color="auto" w:fill="D9D9D9"/>
          </w:tcPr>
          <w:p w14:paraId="47795F76" w14:textId="76D85A45" w:rsidR="000E3940" w:rsidRPr="00E971C9" w:rsidRDefault="000E3940" w:rsidP="00D7016C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4.</w:t>
            </w:r>
          </w:p>
        </w:tc>
        <w:tc>
          <w:tcPr>
            <w:tcW w:w="7406" w:type="dxa"/>
            <w:gridSpan w:val="2"/>
            <w:tcBorders>
              <w:top w:val="single" w:sz="6" w:space="0" w:color="auto"/>
            </w:tcBorders>
          </w:tcPr>
          <w:p w14:paraId="164FFE86" w14:textId="77777777" w:rsidR="000E3940" w:rsidRPr="00EC12F1" w:rsidRDefault="000E3940" w:rsidP="00D7016C">
            <w:pPr>
              <w:pStyle w:val="TableParagraph"/>
              <w:spacing w:line="210" w:lineRule="exact"/>
              <w:ind w:left="0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C12F1">
              <w:rPr>
                <w:b/>
                <w:color w:val="000000"/>
                <w:sz w:val="20"/>
                <w:szCs w:val="20"/>
              </w:rPr>
              <w:t>Apresentação da Pauta e/ou Extrapauta</w:t>
            </w:r>
          </w:p>
        </w:tc>
      </w:tr>
      <w:tr w:rsidR="000E3940" w:rsidRPr="007D16C5" w14:paraId="46EF9F86" w14:textId="77777777" w:rsidTr="00D7016C">
        <w:trPr>
          <w:trHeight w:val="170"/>
        </w:trPr>
        <w:tc>
          <w:tcPr>
            <w:tcW w:w="1675" w:type="dxa"/>
            <w:gridSpan w:val="2"/>
            <w:shd w:val="clear" w:color="auto" w:fill="D9D9D9"/>
            <w:vAlign w:val="center"/>
          </w:tcPr>
          <w:p w14:paraId="67F4923A" w14:textId="77777777" w:rsidR="000E3940" w:rsidRPr="00E971C9" w:rsidRDefault="000E3940" w:rsidP="00D7016C">
            <w:pPr>
              <w:pStyle w:val="TableParagraph"/>
              <w:spacing w:line="210" w:lineRule="exact"/>
              <w:ind w:left="112"/>
              <w:rPr>
                <w:b/>
                <w:sz w:val="20"/>
                <w:lang w:val="pt-BR"/>
              </w:rPr>
            </w:pPr>
            <w:r w:rsidRPr="003979AA">
              <w:rPr>
                <w:b/>
                <w:sz w:val="20"/>
                <w:lang w:val="pt-BR"/>
              </w:rPr>
              <w:t>Responsável</w:t>
            </w:r>
          </w:p>
        </w:tc>
        <w:tc>
          <w:tcPr>
            <w:tcW w:w="7400" w:type="dxa"/>
          </w:tcPr>
          <w:p w14:paraId="2C9ABA73" w14:textId="77777777" w:rsidR="000E3940" w:rsidRPr="007D16C5" w:rsidRDefault="000E3940" w:rsidP="00D7016C">
            <w:pPr>
              <w:pStyle w:val="TableParagraph"/>
              <w:spacing w:line="210" w:lineRule="exact"/>
              <w:jc w:val="both"/>
              <w:rPr>
                <w:color w:val="000000"/>
                <w:sz w:val="20"/>
                <w:szCs w:val="20"/>
              </w:rPr>
            </w:pPr>
            <w:r w:rsidRPr="00E971C9">
              <w:rPr>
                <w:sz w:val="20"/>
                <w:lang w:val="pt-BR"/>
              </w:rPr>
              <w:t>WALTER GUSTAVO LINZMEYE</w:t>
            </w:r>
            <w:r>
              <w:rPr>
                <w:sz w:val="20"/>
                <w:lang w:val="pt-BR"/>
              </w:rPr>
              <w:t>R</w:t>
            </w:r>
          </w:p>
        </w:tc>
      </w:tr>
      <w:tr w:rsidR="000E3940" w:rsidRPr="00124CA6" w14:paraId="1ED71BDD" w14:textId="77777777" w:rsidTr="00D7016C">
        <w:trPr>
          <w:trHeight w:val="170"/>
        </w:trPr>
        <w:tc>
          <w:tcPr>
            <w:tcW w:w="1669" w:type="dxa"/>
            <w:shd w:val="clear" w:color="auto" w:fill="D9D9D9"/>
          </w:tcPr>
          <w:p w14:paraId="71C7B809" w14:textId="77777777" w:rsidR="000E3940" w:rsidRPr="00E971C9" w:rsidRDefault="000E3940" w:rsidP="00D7016C">
            <w:pPr>
              <w:pStyle w:val="TableParagraph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Encaminhamento</w:t>
            </w:r>
          </w:p>
        </w:tc>
        <w:tc>
          <w:tcPr>
            <w:tcW w:w="7406" w:type="dxa"/>
            <w:gridSpan w:val="2"/>
          </w:tcPr>
          <w:p w14:paraId="15EC21BD" w14:textId="4B97E2E9" w:rsidR="000E3940" w:rsidRPr="00124CA6" w:rsidRDefault="00E60CE7" w:rsidP="00E60CE7">
            <w:pPr>
              <w:pStyle w:val="PargrafodaLista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3940">
              <w:rPr>
                <w:sz w:val="20"/>
                <w:szCs w:val="20"/>
              </w:rPr>
              <w:t xml:space="preserve">Após leitura, </w:t>
            </w:r>
            <w:r w:rsidR="00FB3499">
              <w:rPr>
                <w:sz w:val="20"/>
                <w:szCs w:val="20"/>
              </w:rPr>
              <w:t xml:space="preserve">inserção do ítem como </w:t>
            </w:r>
            <w:r w:rsidR="00FB3499" w:rsidRPr="00E16263">
              <w:rPr>
                <w:sz w:val="20"/>
                <w:szCs w:val="20"/>
              </w:rPr>
              <w:t>extra-pauta Manifestação dos funcionários do CAU/PR sobre o reajuste dos salários e ACT/SINDIFISC-PR</w:t>
            </w:r>
            <w:r w:rsidR="0089644B" w:rsidRPr="00E16263">
              <w:rPr>
                <w:sz w:val="20"/>
                <w:szCs w:val="20"/>
              </w:rPr>
              <w:t>;</w:t>
            </w:r>
            <w:r w:rsidR="00FB3499" w:rsidRPr="0089644B">
              <w:rPr>
                <w:b/>
                <w:sz w:val="20"/>
                <w:szCs w:val="20"/>
              </w:rPr>
              <w:t xml:space="preserve"> </w:t>
            </w:r>
            <w:r w:rsidR="00FB3499" w:rsidRPr="00E16263">
              <w:rPr>
                <w:sz w:val="20"/>
                <w:szCs w:val="20"/>
              </w:rPr>
              <w:t xml:space="preserve">correção dos </w:t>
            </w:r>
            <w:r w:rsidR="0089644B" w:rsidRPr="00E16263">
              <w:rPr>
                <w:sz w:val="20"/>
                <w:szCs w:val="20"/>
              </w:rPr>
              <w:t xml:space="preserve">ítens 5.a) </w:t>
            </w:r>
            <w:r w:rsidRPr="00E16263">
              <w:rPr>
                <w:sz w:val="20"/>
                <w:szCs w:val="20"/>
              </w:rPr>
              <w:t xml:space="preserve"> e </w:t>
            </w:r>
            <w:r w:rsidR="0089644B" w:rsidRPr="00E16263">
              <w:rPr>
                <w:sz w:val="20"/>
                <w:szCs w:val="20"/>
              </w:rPr>
              <w:t>5.b) para comunicação e não matérias a serem distribuídas</w:t>
            </w:r>
            <w:r w:rsidR="004B2866" w:rsidRPr="00E16263">
              <w:rPr>
                <w:sz w:val="20"/>
                <w:szCs w:val="20"/>
              </w:rPr>
              <w:t>;</w:t>
            </w:r>
            <w:r w:rsidR="000E3940" w:rsidRPr="00E16263">
              <w:rPr>
                <w:sz w:val="20"/>
                <w:szCs w:val="20"/>
              </w:rPr>
              <w:t xml:space="preserve"> </w:t>
            </w:r>
            <w:r w:rsidR="00E16263">
              <w:rPr>
                <w:sz w:val="20"/>
                <w:szCs w:val="20"/>
              </w:rPr>
              <w:t xml:space="preserve">a </w:t>
            </w:r>
            <w:r w:rsidR="000E3940" w:rsidRPr="00E16263">
              <w:rPr>
                <w:bCs/>
                <w:sz w:val="20"/>
                <w:szCs w:val="20"/>
              </w:rPr>
              <w:t>Pauta</w:t>
            </w:r>
            <w:r w:rsidR="00FB3499" w:rsidRPr="00E16263">
              <w:rPr>
                <w:sz w:val="20"/>
                <w:szCs w:val="20"/>
              </w:rPr>
              <w:t xml:space="preserve"> da 11</w:t>
            </w:r>
            <w:r w:rsidR="000E3940" w:rsidRPr="00E16263">
              <w:rPr>
                <w:sz w:val="20"/>
                <w:szCs w:val="20"/>
              </w:rPr>
              <w:t xml:space="preserve">ª Reunião Ordinária 2021 COA-CAU/PR foi </w:t>
            </w:r>
            <w:r w:rsidR="000E3940" w:rsidRPr="00E16263">
              <w:rPr>
                <w:bCs/>
                <w:sz w:val="20"/>
                <w:szCs w:val="20"/>
              </w:rPr>
              <w:t>aprovada</w:t>
            </w:r>
            <w:r w:rsidR="000E3940" w:rsidRPr="00E16263">
              <w:rPr>
                <w:sz w:val="20"/>
                <w:szCs w:val="20"/>
              </w:rPr>
              <w:t xml:space="preserve"> </w:t>
            </w:r>
            <w:r w:rsidR="000E3940" w:rsidRPr="00E16263">
              <w:rPr>
                <w:bCs/>
                <w:sz w:val="20"/>
                <w:szCs w:val="20"/>
              </w:rPr>
              <w:t>de forma unânime</w:t>
            </w:r>
            <w:r w:rsidR="000E3940" w:rsidRPr="00E16263">
              <w:rPr>
                <w:sz w:val="20"/>
                <w:szCs w:val="20"/>
              </w:rPr>
              <w:t>.</w:t>
            </w:r>
          </w:p>
        </w:tc>
      </w:tr>
    </w:tbl>
    <w:p w14:paraId="7CFB159F" w14:textId="77777777" w:rsidR="000E3940" w:rsidRDefault="000E3940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7406"/>
      </w:tblGrid>
      <w:tr w:rsidR="00522BBB" w:rsidRPr="00E971C9" w14:paraId="46DF020A" w14:textId="77777777" w:rsidTr="00D7016C">
        <w:trPr>
          <w:trHeight w:val="230"/>
        </w:trPr>
        <w:tc>
          <w:tcPr>
            <w:tcW w:w="1669" w:type="dxa"/>
            <w:shd w:val="clear" w:color="auto" w:fill="D9D9D9"/>
          </w:tcPr>
          <w:p w14:paraId="06FEC649" w14:textId="77777777" w:rsidR="00522BBB" w:rsidRPr="003979AA" w:rsidRDefault="00522BBB" w:rsidP="00D7016C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2.</w:t>
            </w:r>
          </w:p>
        </w:tc>
        <w:tc>
          <w:tcPr>
            <w:tcW w:w="7406" w:type="dxa"/>
          </w:tcPr>
          <w:p w14:paraId="77099D28" w14:textId="77777777" w:rsidR="00522BBB" w:rsidRPr="00EC12F1" w:rsidRDefault="00522BBB" w:rsidP="00D7016C">
            <w:pPr>
              <w:pStyle w:val="TableParagraph"/>
              <w:spacing w:line="210" w:lineRule="exact"/>
              <w:ind w:left="30"/>
              <w:rPr>
                <w:b/>
                <w:sz w:val="20"/>
                <w:szCs w:val="20"/>
                <w:lang w:val="pt-BR"/>
              </w:rPr>
            </w:pPr>
            <w:r w:rsidRPr="00EC12F1">
              <w:rPr>
                <w:b/>
                <w:sz w:val="20"/>
                <w:szCs w:val="20"/>
                <w:lang w:val="pt-BR"/>
              </w:rPr>
              <w:t xml:space="preserve">Comunicações </w:t>
            </w:r>
          </w:p>
        </w:tc>
      </w:tr>
      <w:tr w:rsidR="00522BBB" w:rsidRPr="00E971C9" w14:paraId="1A25DCE8" w14:textId="77777777" w:rsidTr="00D7016C">
        <w:trPr>
          <w:trHeight w:val="230"/>
        </w:trPr>
        <w:tc>
          <w:tcPr>
            <w:tcW w:w="1669" w:type="dxa"/>
            <w:shd w:val="clear" w:color="auto" w:fill="D9D9D9"/>
          </w:tcPr>
          <w:p w14:paraId="745E12DF" w14:textId="77777777" w:rsidR="00522BBB" w:rsidRPr="003979AA" w:rsidRDefault="00522BBB" w:rsidP="00D7016C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3979AA">
              <w:rPr>
                <w:b/>
                <w:sz w:val="20"/>
                <w:lang w:val="pt-BR"/>
              </w:rPr>
              <w:t>Responsável</w:t>
            </w:r>
          </w:p>
        </w:tc>
        <w:tc>
          <w:tcPr>
            <w:tcW w:w="7406" w:type="dxa"/>
          </w:tcPr>
          <w:p w14:paraId="5806DBAA" w14:textId="77777777" w:rsidR="00522BBB" w:rsidRPr="00E971C9" w:rsidRDefault="00522BBB" w:rsidP="00D7016C">
            <w:pPr>
              <w:pStyle w:val="TableParagraph"/>
              <w:spacing w:line="210" w:lineRule="exact"/>
              <w:ind w:left="30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WALTER GUSTAVO LINZMEYER</w:t>
            </w:r>
          </w:p>
        </w:tc>
      </w:tr>
      <w:tr w:rsidR="00522BBB" w:rsidRPr="004C667B" w14:paraId="0C3B1D41" w14:textId="77777777" w:rsidTr="00D7016C">
        <w:trPr>
          <w:trHeight w:val="230"/>
        </w:trPr>
        <w:tc>
          <w:tcPr>
            <w:tcW w:w="1669" w:type="dxa"/>
            <w:shd w:val="clear" w:color="auto" w:fill="D9D9D9"/>
          </w:tcPr>
          <w:p w14:paraId="39986315" w14:textId="77777777" w:rsidR="00522BBB" w:rsidRPr="003979AA" w:rsidRDefault="00522BBB" w:rsidP="00D7016C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3979AA">
              <w:rPr>
                <w:b/>
                <w:sz w:val="20"/>
                <w:lang w:val="pt-BR"/>
              </w:rPr>
              <w:t>Comunicado</w:t>
            </w:r>
          </w:p>
        </w:tc>
        <w:tc>
          <w:tcPr>
            <w:tcW w:w="7406" w:type="dxa"/>
          </w:tcPr>
          <w:p w14:paraId="23451FC7" w14:textId="1BBF10F4" w:rsidR="00AF47AD" w:rsidRPr="00AF47AD" w:rsidRDefault="00881993" w:rsidP="00D7016C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124CA6">
              <w:rPr>
                <w:sz w:val="20"/>
                <w:szCs w:val="20"/>
              </w:rPr>
              <w:t xml:space="preserve">Protocolo SICCAU </w:t>
            </w:r>
            <w:r w:rsidR="00F7482C">
              <w:rPr>
                <w:sz w:val="20"/>
                <w:szCs w:val="20"/>
              </w:rPr>
              <w:t>#</w:t>
            </w:r>
            <w:r w:rsidRPr="00124C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414330</w:t>
            </w:r>
            <w:r w:rsidRPr="00124CA6">
              <w:rPr>
                <w:sz w:val="20"/>
                <w:szCs w:val="20"/>
              </w:rPr>
              <w:t>/2021</w:t>
            </w:r>
            <w:r>
              <w:rPr>
                <w:sz w:val="20"/>
                <w:szCs w:val="20"/>
              </w:rPr>
              <w:t xml:space="preserve"> – CAU/BR</w:t>
            </w:r>
            <w:r w:rsidRPr="0053688D">
              <w:rPr>
                <w:b/>
                <w:sz w:val="20"/>
                <w:szCs w:val="20"/>
              </w:rPr>
              <w:t xml:space="preserve"> Ofício Circular 0</w:t>
            </w:r>
            <w:r>
              <w:rPr>
                <w:b/>
                <w:sz w:val="20"/>
                <w:szCs w:val="20"/>
              </w:rPr>
              <w:t>81/</w:t>
            </w:r>
            <w:r w:rsidRPr="0053688D">
              <w:rPr>
                <w:b/>
                <w:sz w:val="20"/>
                <w:szCs w:val="20"/>
              </w:rPr>
              <w:t>2021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3688D">
              <w:rPr>
                <w:b/>
                <w:sz w:val="20"/>
                <w:szCs w:val="20"/>
              </w:rPr>
              <w:t xml:space="preserve">CAU/BR </w:t>
            </w:r>
            <w:r>
              <w:rPr>
                <w:b/>
                <w:sz w:val="20"/>
                <w:szCs w:val="20"/>
              </w:rPr>
              <w:t>–</w:t>
            </w:r>
            <w:r w:rsidRPr="0053688D">
              <w:rPr>
                <w:b/>
                <w:sz w:val="20"/>
                <w:szCs w:val="20"/>
              </w:rPr>
              <w:t xml:space="preserve"> </w:t>
            </w:r>
            <w:r w:rsidRPr="000960B0">
              <w:rPr>
                <w:b/>
                <w:sz w:val="20"/>
                <w:szCs w:val="20"/>
                <w:shd w:val="clear" w:color="auto" w:fill="FFFFFF"/>
              </w:rPr>
              <w:t>Envio de processo ético-disciplinares ao CAU/BR para julgamento de recurso</w:t>
            </w:r>
            <w:r w:rsidRPr="000960B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22BBB">
              <w:rPr>
                <w:color w:val="000000"/>
                <w:sz w:val="20"/>
                <w:szCs w:val="20"/>
              </w:rPr>
              <w:t xml:space="preserve">Comunicado sobre aprovação </w:t>
            </w:r>
            <w:r w:rsidR="00522BBB" w:rsidRPr="008A3549">
              <w:rPr>
                <w:color w:val="000000"/>
                <w:sz w:val="20"/>
                <w:szCs w:val="20"/>
              </w:rPr>
              <w:t xml:space="preserve">da Deliberação </w:t>
            </w:r>
            <w:r w:rsidR="00522BBB">
              <w:rPr>
                <w:color w:val="000000"/>
                <w:sz w:val="20"/>
                <w:szCs w:val="20"/>
              </w:rPr>
              <w:t>28/2021 CED-CAU/BR</w:t>
            </w:r>
            <w:r w:rsidR="00522BBB" w:rsidRPr="000960B0">
              <w:rPr>
                <w:color w:val="000000"/>
                <w:sz w:val="20"/>
                <w:szCs w:val="20"/>
              </w:rPr>
              <w:t xml:space="preserve"> . </w:t>
            </w:r>
            <w:r w:rsidR="00522BBB">
              <w:rPr>
                <w:color w:val="000000"/>
                <w:sz w:val="20"/>
                <w:szCs w:val="20"/>
              </w:rPr>
              <w:t xml:space="preserve">Realizada a leitura da referida Deliberação que orienta sobre a forma de recebimento de Processos ético-disciplinares pela CED-CAU/BR, considerando excepcionalmente pandemia de Covid-19.   </w:t>
            </w:r>
          </w:p>
          <w:p w14:paraId="69AC2602" w14:textId="41E4232E" w:rsidR="00522BBB" w:rsidRPr="00DF1A2A" w:rsidRDefault="00F7482C" w:rsidP="00F7482C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</w:rPr>
              <w:t>Protocolo SICCAU</w:t>
            </w:r>
            <w:r w:rsidR="00AF47AD" w:rsidRPr="00124C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#</w:t>
            </w:r>
            <w:r w:rsidR="00AF47AD" w:rsidRPr="00124CA6">
              <w:rPr>
                <w:sz w:val="20"/>
                <w:szCs w:val="20"/>
              </w:rPr>
              <w:t>1</w:t>
            </w:r>
            <w:r w:rsidR="00AF47AD">
              <w:rPr>
                <w:sz w:val="20"/>
                <w:szCs w:val="20"/>
              </w:rPr>
              <w:t>421311</w:t>
            </w:r>
            <w:r w:rsidR="00AF47AD" w:rsidRPr="00124CA6">
              <w:rPr>
                <w:sz w:val="20"/>
                <w:szCs w:val="20"/>
              </w:rPr>
              <w:t>/2021</w:t>
            </w:r>
            <w:r w:rsidR="00AF47AD">
              <w:rPr>
                <w:sz w:val="20"/>
                <w:szCs w:val="20"/>
              </w:rPr>
              <w:t xml:space="preserve"> – CAU/BR</w:t>
            </w:r>
            <w:r w:rsidR="00AF47AD" w:rsidRPr="0053688D">
              <w:rPr>
                <w:b/>
                <w:sz w:val="20"/>
                <w:szCs w:val="20"/>
              </w:rPr>
              <w:t xml:space="preserve"> Ofício Circular </w:t>
            </w:r>
            <w:r w:rsidR="00AF47AD">
              <w:rPr>
                <w:b/>
                <w:sz w:val="20"/>
                <w:szCs w:val="20"/>
              </w:rPr>
              <w:t>086/</w:t>
            </w:r>
            <w:r w:rsidR="00AF47AD" w:rsidRPr="0053688D">
              <w:rPr>
                <w:b/>
                <w:sz w:val="20"/>
                <w:szCs w:val="20"/>
              </w:rPr>
              <w:t>2021</w:t>
            </w:r>
            <w:r w:rsidR="00AF47AD">
              <w:rPr>
                <w:b/>
                <w:sz w:val="20"/>
                <w:szCs w:val="20"/>
              </w:rPr>
              <w:t xml:space="preserve"> </w:t>
            </w:r>
            <w:r w:rsidR="00AF47AD" w:rsidRPr="0053688D">
              <w:rPr>
                <w:b/>
                <w:sz w:val="20"/>
                <w:szCs w:val="20"/>
              </w:rPr>
              <w:t xml:space="preserve">CAU/BR </w:t>
            </w:r>
            <w:r w:rsidR="00AF47AD">
              <w:rPr>
                <w:b/>
                <w:sz w:val="20"/>
                <w:szCs w:val="20"/>
              </w:rPr>
              <w:t>–</w:t>
            </w:r>
            <w:r w:rsidR="00AF47AD" w:rsidRPr="0053688D">
              <w:rPr>
                <w:b/>
                <w:sz w:val="20"/>
                <w:szCs w:val="20"/>
              </w:rPr>
              <w:t xml:space="preserve"> </w:t>
            </w:r>
            <w:r w:rsidR="00AF47AD" w:rsidRPr="00D64B79">
              <w:rPr>
                <w:b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Alteração das competências da CEP-CAU/BR e CEP-CAU/UF.</w:t>
            </w:r>
            <w:r w:rsidR="00522BBB" w:rsidRPr="00064AD7">
              <w:rPr>
                <w:sz w:val="20"/>
                <w:szCs w:val="20"/>
              </w:rPr>
              <w:t xml:space="preserve"> </w:t>
            </w:r>
            <w:r w:rsidR="00AF47AD" w:rsidRPr="00F337D6">
              <w:rPr>
                <w:color w:val="000000"/>
                <w:sz w:val="20"/>
                <w:szCs w:val="20"/>
              </w:rPr>
              <w:t xml:space="preserve">GUSTAVO </w:t>
            </w:r>
            <w:r w:rsidR="006A1A6E">
              <w:rPr>
                <w:color w:val="000000"/>
                <w:sz w:val="20"/>
                <w:szCs w:val="20"/>
              </w:rPr>
              <w:t xml:space="preserve">comunica </w:t>
            </w:r>
            <w:r w:rsidR="00AF47AD">
              <w:rPr>
                <w:color w:val="000000"/>
                <w:sz w:val="20"/>
                <w:szCs w:val="20"/>
              </w:rPr>
              <w:t xml:space="preserve">a aprovação da Deliberação 51/2021, que altera as competências da CEP-CAU/BR e CEP-CAU/UF. </w:t>
            </w:r>
            <w:r w:rsidR="006A1A6E">
              <w:rPr>
                <w:color w:val="000000"/>
                <w:sz w:val="20"/>
                <w:szCs w:val="20"/>
              </w:rPr>
              <w:t xml:space="preserve">Bem como, aprova </w:t>
            </w:r>
            <w:r w:rsidR="00AF47AD">
              <w:rPr>
                <w:color w:val="000000"/>
                <w:sz w:val="20"/>
                <w:szCs w:val="20"/>
              </w:rPr>
              <w:t>a Resolução que altera a Resolução 139 CAU/BR nos dispositivos referentes às atribuições das comissões que tratam do exercício Profissional do CAU.</w:t>
            </w:r>
            <w:r w:rsidR="006A1A6E">
              <w:rPr>
                <w:color w:val="000000"/>
                <w:sz w:val="20"/>
                <w:szCs w:val="20"/>
              </w:rPr>
              <w:t xml:space="preserve"> Alterando assim, o rito de fiscalização do Exercício Profissional. </w:t>
            </w:r>
            <w:r w:rsidR="00522BBB" w:rsidRPr="00DF1A2A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7BA19E7C" w14:textId="77777777" w:rsidR="004F141F" w:rsidRDefault="004F141F" w:rsidP="00D864A0">
      <w:pPr>
        <w:pStyle w:val="Corpodetexto"/>
        <w:spacing w:before="5" w:after="1"/>
        <w:rPr>
          <w:b/>
          <w:szCs w:val="14"/>
          <w:lang w:val="pt-BR"/>
        </w:rPr>
      </w:pPr>
    </w:p>
    <w:p w14:paraId="0A3AA5FE" w14:textId="77777777" w:rsidR="00522BBB" w:rsidRDefault="00522BBB" w:rsidP="00D864A0">
      <w:pPr>
        <w:pStyle w:val="Corpodetexto"/>
        <w:spacing w:before="5" w:after="1"/>
        <w:rPr>
          <w:b/>
          <w:szCs w:val="14"/>
          <w:lang w:val="pt-BR"/>
        </w:rPr>
      </w:pPr>
    </w:p>
    <w:p w14:paraId="12A9B219" w14:textId="5C2D89E4" w:rsidR="00F337D6" w:rsidRPr="00D15E15" w:rsidRDefault="00F337D6" w:rsidP="00F337D6">
      <w:pPr>
        <w:shd w:val="clear" w:color="auto" w:fill="D9D9D9"/>
        <w:jc w:val="center"/>
        <w:rPr>
          <w:rStyle w:val="nfaseSutil"/>
          <w:b/>
          <w:i w:val="0"/>
          <w:iCs w:val="0"/>
          <w:color w:val="auto"/>
          <w:sz w:val="20"/>
          <w:szCs w:val="20"/>
          <w:lang w:val="pt-BR"/>
        </w:rPr>
      </w:pPr>
      <w:r>
        <w:rPr>
          <w:rStyle w:val="nfaseSutil"/>
          <w:b/>
          <w:i w:val="0"/>
          <w:iCs w:val="0"/>
          <w:color w:val="auto"/>
          <w:sz w:val="20"/>
          <w:szCs w:val="20"/>
          <w:lang w:val="pt-BR"/>
        </w:rPr>
        <w:t xml:space="preserve">DISTRIBUIÇÃO DAS MATÉRIAS A SEREM RELATADAS </w:t>
      </w:r>
    </w:p>
    <w:p w14:paraId="024B0273" w14:textId="77777777" w:rsidR="00F337D6" w:rsidRDefault="00F337D6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7406"/>
      </w:tblGrid>
      <w:tr w:rsidR="008A3549" w:rsidRPr="00E971C9" w14:paraId="5BC997DA" w14:textId="77777777" w:rsidTr="008D6193">
        <w:trPr>
          <w:trHeight w:val="170"/>
          <w:tblHeader/>
        </w:trPr>
        <w:tc>
          <w:tcPr>
            <w:tcW w:w="166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6B79163" w14:textId="3E1CA862" w:rsidR="008A3549" w:rsidRPr="00E971C9" w:rsidRDefault="00746B73" w:rsidP="00746B73">
            <w:pPr>
              <w:pStyle w:val="TableParagraph"/>
              <w:spacing w:line="210" w:lineRule="exact"/>
              <w:ind w:left="0"/>
              <w:rPr>
                <w:b/>
                <w:sz w:val="20"/>
                <w:lang w:val="pt-BR"/>
              </w:rPr>
            </w:pPr>
            <w:r>
              <w:rPr>
                <w:b/>
                <w:w w:val="99"/>
                <w:sz w:val="20"/>
                <w:lang w:val="pt-BR"/>
              </w:rPr>
              <w:t xml:space="preserve"> 5.</w:t>
            </w:r>
          </w:p>
        </w:tc>
        <w:tc>
          <w:tcPr>
            <w:tcW w:w="7406" w:type="dxa"/>
            <w:tcBorders>
              <w:top w:val="single" w:sz="6" w:space="0" w:color="auto"/>
              <w:bottom w:val="single" w:sz="6" w:space="0" w:color="auto"/>
            </w:tcBorders>
          </w:tcPr>
          <w:p w14:paraId="5B515F80" w14:textId="7826A9DA" w:rsidR="008A3549" w:rsidRPr="00E971C9" w:rsidRDefault="008A3549" w:rsidP="00746B73">
            <w:pPr>
              <w:pStyle w:val="TableParagraph"/>
              <w:spacing w:line="210" w:lineRule="exact"/>
              <w:jc w:val="both"/>
              <w:rPr>
                <w:b/>
                <w:sz w:val="20"/>
                <w:lang w:val="pt-BR"/>
              </w:rPr>
            </w:pPr>
            <w:r w:rsidRPr="0053688D">
              <w:rPr>
                <w:b/>
                <w:sz w:val="20"/>
                <w:szCs w:val="20"/>
              </w:rPr>
              <w:t xml:space="preserve">Ofício Circular </w:t>
            </w:r>
            <w:r w:rsidR="00E60CE7">
              <w:rPr>
                <w:b/>
                <w:sz w:val="20"/>
                <w:szCs w:val="20"/>
              </w:rPr>
              <w:t>085</w:t>
            </w:r>
            <w:r>
              <w:rPr>
                <w:b/>
                <w:sz w:val="20"/>
                <w:szCs w:val="20"/>
              </w:rPr>
              <w:t>/</w:t>
            </w:r>
            <w:r w:rsidRPr="0053688D">
              <w:rPr>
                <w:b/>
                <w:sz w:val="20"/>
                <w:szCs w:val="20"/>
              </w:rPr>
              <w:t>2021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3688D">
              <w:rPr>
                <w:b/>
                <w:sz w:val="20"/>
                <w:szCs w:val="20"/>
              </w:rPr>
              <w:t xml:space="preserve">CAU/BR </w:t>
            </w:r>
            <w:r>
              <w:rPr>
                <w:b/>
                <w:sz w:val="20"/>
                <w:szCs w:val="20"/>
              </w:rPr>
              <w:t>–</w:t>
            </w:r>
            <w:r w:rsidRPr="0053688D">
              <w:rPr>
                <w:b/>
                <w:sz w:val="20"/>
                <w:szCs w:val="20"/>
              </w:rPr>
              <w:t xml:space="preserve"> </w:t>
            </w:r>
            <w:r w:rsidR="00E60CE7" w:rsidRPr="00E60CE7">
              <w:rPr>
                <w:b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Alteração da composição das comissões, criação de Câmaras temáticas e subcomissões</w:t>
            </w:r>
            <w:r w:rsidR="00746B73">
              <w:rPr>
                <w:b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: </w:t>
            </w:r>
            <w:r w:rsidR="00E60CE7">
              <w:rPr>
                <w:b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Deliberação 045/2021 COA-CAU/BR</w:t>
            </w:r>
          </w:p>
        </w:tc>
      </w:tr>
      <w:tr w:rsidR="008A3549" w:rsidRPr="00E971C9" w14:paraId="29763E2A" w14:textId="77777777" w:rsidTr="008D6193">
        <w:trPr>
          <w:trHeight w:val="170"/>
        </w:trPr>
        <w:tc>
          <w:tcPr>
            <w:tcW w:w="1669" w:type="dxa"/>
            <w:tcBorders>
              <w:top w:val="single" w:sz="6" w:space="0" w:color="auto"/>
            </w:tcBorders>
            <w:shd w:val="clear" w:color="auto" w:fill="D9D9D9"/>
          </w:tcPr>
          <w:p w14:paraId="5FD364AE" w14:textId="77777777" w:rsidR="008A3549" w:rsidRPr="00E971C9" w:rsidRDefault="008A3549" w:rsidP="008D6193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Fonte</w:t>
            </w:r>
          </w:p>
        </w:tc>
        <w:tc>
          <w:tcPr>
            <w:tcW w:w="7406" w:type="dxa"/>
            <w:tcBorders>
              <w:top w:val="single" w:sz="6" w:space="0" w:color="auto"/>
            </w:tcBorders>
          </w:tcPr>
          <w:p w14:paraId="4BCA42EC" w14:textId="27C31286" w:rsidR="008A3549" w:rsidRPr="00E971C9" w:rsidRDefault="008A3549" w:rsidP="00E60CE7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 w:rsidRPr="00124CA6">
              <w:rPr>
                <w:sz w:val="20"/>
                <w:szCs w:val="20"/>
              </w:rPr>
              <w:t xml:space="preserve">Protocolo SICCAU </w:t>
            </w:r>
            <w:r>
              <w:rPr>
                <w:sz w:val="20"/>
                <w:szCs w:val="20"/>
              </w:rPr>
              <w:t>n.º</w:t>
            </w:r>
            <w:r w:rsidRPr="00124CA6">
              <w:rPr>
                <w:sz w:val="20"/>
                <w:szCs w:val="20"/>
              </w:rPr>
              <w:t xml:space="preserve"> 1</w:t>
            </w:r>
            <w:r w:rsidR="000960B0">
              <w:rPr>
                <w:sz w:val="20"/>
                <w:szCs w:val="20"/>
              </w:rPr>
              <w:t>4</w:t>
            </w:r>
            <w:r w:rsidR="00E60CE7">
              <w:rPr>
                <w:sz w:val="20"/>
                <w:szCs w:val="20"/>
              </w:rPr>
              <w:t>21050</w:t>
            </w:r>
            <w:r w:rsidRPr="00124CA6">
              <w:rPr>
                <w:sz w:val="20"/>
                <w:szCs w:val="20"/>
              </w:rPr>
              <w:t>/2021</w:t>
            </w:r>
            <w:r>
              <w:rPr>
                <w:sz w:val="20"/>
                <w:szCs w:val="20"/>
              </w:rPr>
              <w:t xml:space="preserve"> – CAU/BR</w:t>
            </w:r>
          </w:p>
        </w:tc>
      </w:tr>
      <w:tr w:rsidR="008A3549" w:rsidRPr="00E971C9" w14:paraId="6674AD89" w14:textId="77777777" w:rsidTr="008D6193">
        <w:trPr>
          <w:trHeight w:val="170"/>
        </w:trPr>
        <w:tc>
          <w:tcPr>
            <w:tcW w:w="1669" w:type="dxa"/>
            <w:shd w:val="clear" w:color="auto" w:fill="D9D9D9"/>
          </w:tcPr>
          <w:p w14:paraId="383B9059" w14:textId="77777777" w:rsidR="008A3549" w:rsidRPr="00E971C9" w:rsidRDefault="008A3549" w:rsidP="008D6193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Relator</w:t>
            </w:r>
          </w:p>
        </w:tc>
        <w:tc>
          <w:tcPr>
            <w:tcW w:w="7406" w:type="dxa"/>
          </w:tcPr>
          <w:p w14:paraId="601D7DEC" w14:textId="77777777" w:rsidR="008A3549" w:rsidRPr="00E971C9" w:rsidRDefault="008A3549" w:rsidP="008D6193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WALTER GUSTAVO LINZMEYER</w:t>
            </w:r>
          </w:p>
        </w:tc>
      </w:tr>
      <w:tr w:rsidR="008A3549" w:rsidRPr="00E971C9" w14:paraId="5BC213E6" w14:textId="77777777" w:rsidTr="008D6193">
        <w:trPr>
          <w:trHeight w:val="170"/>
        </w:trPr>
        <w:tc>
          <w:tcPr>
            <w:tcW w:w="1669" w:type="dxa"/>
            <w:shd w:val="clear" w:color="auto" w:fill="D9D9D9"/>
          </w:tcPr>
          <w:p w14:paraId="253242B4" w14:textId="77777777" w:rsidR="008A3549" w:rsidRPr="00E971C9" w:rsidRDefault="008A3549" w:rsidP="008D6193">
            <w:pPr>
              <w:pStyle w:val="TableParagraph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Encaminhamento</w:t>
            </w:r>
          </w:p>
        </w:tc>
        <w:tc>
          <w:tcPr>
            <w:tcW w:w="7406" w:type="dxa"/>
          </w:tcPr>
          <w:p w14:paraId="4D269229" w14:textId="203D2BA5" w:rsidR="008A3549" w:rsidRPr="003A37B1" w:rsidRDefault="00746B73" w:rsidP="003A37B1">
            <w:pPr>
              <w:pStyle w:val="PargrafodaLista"/>
              <w:numPr>
                <w:ilvl w:val="0"/>
                <w:numId w:val="43"/>
              </w:numPr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3A37B1">
              <w:rPr>
                <w:color w:val="000000"/>
                <w:sz w:val="20"/>
                <w:szCs w:val="20"/>
              </w:rPr>
              <w:t xml:space="preserve">Realizada a leitura da Resolução que altera e complementa a Resolução 139 CAU/BR  nos </w:t>
            </w:r>
            <w:r w:rsidR="003A37B1" w:rsidRPr="003A37B1">
              <w:rPr>
                <w:color w:val="000000"/>
                <w:sz w:val="20"/>
                <w:szCs w:val="20"/>
              </w:rPr>
              <w:t xml:space="preserve">    </w:t>
            </w:r>
            <w:r w:rsidRPr="003A37B1">
              <w:rPr>
                <w:color w:val="000000"/>
                <w:sz w:val="20"/>
                <w:szCs w:val="20"/>
              </w:rPr>
              <w:t xml:space="preserve">quesitos sobre funcionamento e criação das Câmaras Temáticas e Subcomissões. </w:t>
            </w:r>
            <w:r w:rsidR="00D17214" w:rsidRPr="003A37B1">
              <w:rPr>
                <w:color w:val="000000"/>
                <w:sz w:val="20"/>
                <w:szCs w:val="20"/>
              </w:rPr>
              <w:t>Após discussão</w:t>
            </w:r>
            <w:r w:rsidR="006563D1" w:rsidRPr="003A37B1">
              <w:rPr>
                <w:color w:val="000000"/>
                <w:sz w:val="20"/>
                <w:szCs w:val="20"/>
              </w:rPr>
              <w:t>, definido que o relatório e voto ficaria sob responsabilidade do COORDENADOR</w:t>
            </w:r>
            <w:r w:rsidR="00286D87" w:rsidRPr="003A37B1">
              <w:rPr>
                <w:color w:val="000000"/>
                <w:sz w:val="20"/>
                <w:szCs w:val="20"/>
              </w:rPr>
              <w:t xml:space="preserve">. </w:t>
            </w:r>
            <w:r w:rsidR="00F1628E" w:rsidRPr="003A37B1">
              <w:rPr>
                <w:color w:val="000000"/>
                <w:sz w:val="20"/>
                <w:szCs w:val="20"/>
              </w:rPr>
              <w:t xml:space="preserve">  </w:t>
            </w:r>
            <w:r w:rsidR="008A3549" w:rsidRPr="003A37B1">
              <w:rPr>
                <w:sz w:val="20"/>
                <w:szCs w:val="20"/>
              </w:rPr>
              <w:t xml:space="preserve"> </w:t>
            </w:r>
          </w:p>
        </w:tc>
      </w:tr>
    </w:tbl>
    <w:p w14:paraId="78790B68" w14:textId="77777777" w:rsidR="008A3549" w:rsidRDefault="008A3549" w:rsidP="00D864A0">
      <w:pPr>
        <w:pStyle w:val="Corpodetexto"/>
        <w:spacing w:before="5" w:after="1"/>
        <w:rPr>
          <w:b/>
          <w:szCs w:val="14"/>
          <w:lang w:val="pt-BR"/>
        </w:rPr>
      </w:pPr>
    </w:p>
    <w:p w14:paraId="5278B9A2" w14:textId="77777777" w:rsidR="002628DF" w:rsidRPr="00D864A0" w:rsidRDefault="002628DF" w:rsidP="00D864A0">
      <w:pPr>
        <w:pStyle w:val="Corpodetexto"/>
        <w:spacing w:before="5" w:after="1"/>
        <w:rPr>
          <w:b/>
          <w:szCs w:val="14"/>
          <w:lang w:val="pt-BR"/>
        </w:rPr>
      </w:pPr>
    </w:p>
    <w:p w14:paraId="526D7BED" w14:textId="31293FAE" w:rsidR="00F267A3" w:rsidRPr="00D15E15" w:rsidRDefault="00F267A3" w:rsidP="005C5152">
      <w:pPr>
        <w:shd w:val="clear" w:color="auto" w:fill="D9D9D9"/>
        <w:jc w:val="center"/>
        <w:rPr>
          <w:rStyle w:val="nfaseSutil"/>
          <w:b/>
          <w:i w:val="0"/>
          <w:iCs w:val="0"/>
          <w:color w:val="auto"/>
          <w:sz w:val="20"/>
          <w:szCs w:val="20"/>
          <w:lang w:val="pt-BR"/>
        </w:rPr>
      </w:pPr>
      <w:r w:rsidRPr="00D15E15">
        <w:rPr>
          <w:rStyle w:val="nfaseSutil"/>
          <w:b/>
          <w:i w:val="0"/>
          <w:iCs w:val="0"/>
          <w:color w:val="auto"/>
          <w:sz w:val="20"/>
          <w:szCs w:val="20"/>
          <w:lang w:val="pt-BR"/>
        </w:rPr>
        <w:t>ORDEM DO DIA</w:t>
      </w:r>
    </w:p>
    <w:p w14:paraId="57909680" w14:textId="0096E37E" w:rsidR="00695CDB" w:rsidRDefault="00695CDB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7406"/>
      </w:tblGrid>
      <w:tr w:rsidR="00124CA6" w:rsidRPr="00E971C9" w14:paraId="1A998680" w14:textId="77777777" w:rsidTr="004825B0">
        <w:trPr>
          <w:trHeight w:val="170"/>
          <w:tblHeader/>
        </w:trPr>
        <w:tc>
          <w:tcPr>
            <w:tcW w:w="166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97AC51A" w14:textId="26B8C3EE" w:rsidR="00124CA6" w:rsidRPr="00E971C9" w:rsidRDefault="00124CA6" w:rsidP="004825B0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w w:val="99"/>
                <w:sz w:val="20"/>
                <w:lang w:val="pt-BR"/>
              </w:rPr>
              <w:t>1</w:t>
            </w:r>
            <w:r w:rsidR="00C36C6F">
              <w:rPr>
                <w:b/>
                <w:w w:val="99"/>
                <w:sz w:val="20"/>
                <w:lang w:val="pt-BR"/>
              </w:rPr>
              <w:t>.</w:t>
            </w:r>
          </w:p>
        </w:tc>
        <w:tc>
          <w:tcPr>
            <w:tcW w:w="7406" w:type="dxa"/>
            <w:tcBorders>
              <w:top w:val="single" w:sz="6" w:space="0" w:color="auto"/>
              <w:bottom w:val="single" w:sz="6" w:space="0" w:color="auto"/>
            </w:tcBorders>
          </w:tcPr>
          <w:p w14:paraId="65E84485" w14:textId="0AA41E9C" w:rsidR="00124CA6" w:rsidRPr="00B56446" w:rsidRDefault="00B56446" w:rsidP="004825B0">
            <w:pPr>
              <w:pStyle w:val="TableParagraph"/>
              <w:spacing w:line="210" w:lineRule="exact"/>
              <w:jc w:val="both"/>
              <w:rPr>
                <w:b/>
                <w:sz w:val="20"/>
                <w:szCs w:val="20"/>
                <w:lang w:val="pt-BR"/>
              </w:rPr>
            </w:pPr>
            <w:r w:rsidRPr="00B56446">
              <w:rPr>
                <w:b/>
                <w:color w:val="000000"/>
                <w:sz w:val="20"/>
                <w:szCs w:val="20"/>
              </w:rPr>
              <w:t xml:space="preserve">Protocolo SICCAU #1400734/2021: Solicitação de Prorrogação de </w:t>
            </w:r>
            <w:r w:rsidRPr="00F208D8">
              <w:rPr>
                <w:b/>
                <w:i/>
                <w:color w:val="000000"/>
                <w:sz w:val="20"/>
                <w:szCs w:val="20"/>
              </w:rPr>
              <w:t>Home Office</w:t>
            </w:r>
            <w:r w:rsidRPr="00B56446">
              <w:rPr>
                <w:b/>
                <w:color w:val="000000"/>
                <w:sz w:val="20"/>
                <w:szCs w:val="20"/>
              </w:rPr>
              <w:t xml:space="preserve"> e/ ou, Licença sem vencimentos da Funcionária Jaqueline Majewski Kawasaki; e</w:t>
            </w:r>
          </w:p>
        </w:tc>
      </w:tr>
      <w:tr w:rsidR="00124CA6" w:rsidRPr="00E971C9" w14:paraId="4047245D" w14:textId="77777777" w:rsidTr="004825B0">
        <w:trPr>
          <w:trHeight w:val="170"/>
        </w:trPr>
        <w:tc>
          <w:tcPr>
            <w:tcW w:w="1669" w:type="dxa"/>
            <w:tcBorders>
              <w:top w:val="single" w:sz="6" w:space="0" w:color="auto"/>
            </w:tcBorders>
            <w:shd w:val="clear" w:color="auto" w:fill="D9D9D9"/>
          </w:tcPr>
          <w:p w14:paraId="0EC98A5C" w14:textId="77777777" w:rsidR="00124CA6" w:rsidRPr="00E971C9" w:rsidRDefault="00124CA6" w:rsidP="004825B0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Fonte</w:t>
            </w:r>
          </w:p>
        </w:tc>
        <w:tc>
          <w:tcPr>
            <w:tcW w:w="7406" w:type="dxa"/>
            <w:tcBorders>
              <w:top w:val="single" w:sz="6" w:space="0" w:color="auto"/>
            </w:tcBorders>
          </w:tcPr>
          <w:p w14:paraId="64CDA531" w14:textId="69344694" w:rsidR="00124CA6" w:rsidRPr="00B56446" w:rsidRDefault="00B56446" w:rsidP="004825B0">
            <w:pPr>
              <w:pStyle w:val="TableParagraph"/>
              <w:spacing w:line="210" w:lineRule="exact"/>
              <w:rPr>
                <w:sz w:val="20"/>
                <w:szCs w:val="20"/>
                <w:lang w:val="pt-BR"/>
              </w:rPr>
            </w:pPr>
            <w:r w:rsidRPr="00B56446">
              <w:rPr>
                <w:color w:val="000000"/>
                <w:sz w:val="20"/>
                <w:szCs w:val="20"/>
              </w:rPr>
              <w:t>Protocolo SICCAU #1400734/2021 GETEC-CAU/PR</w:t>
            </w:r>
          </w:p>
        </w:tc>
      </w:tr>
      <w:tr w:rsidR="00124CA6" w:rsidRPr="00E971C9" w14:paraId="33A83D78" w14:textId="77777777" w:rsidTr="004825B0">
        <w:trPr>
          <w:trHeight w:val="170"/>
        </w:trPr>
        <w:tc>
          <w:tcPr>
            <w:tcW w:w="1669" w:type="dxa"/>
            <w:shd w:val="clear" w:color="auto" w:fill="D9D9D9"/>
          </w:tcPr>
          <w:p w14:paraId="044ADC48" w14:textId="77777777" w:rsidR="00124CA6" w:rsidRPr="00E971C9" w:rsidRDefault="00124CA6" w:rsidP="004825B0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Relator</w:t>
            </w:r>
          </w:p>
        </w:tc>
        <w:tc>
          <w:tcPr>
            <w:tcW w:w="7406" w:type="dxa"/>
          </w:tcPr>
          <w:p w14:paraId="46F15720" w14:textId="308693A4" w:rsidR="00124CA6" w:rsidRPr="008B68B6" w:rsidRDefault="008B68B6" w:rsidP="004825B0">
            <w:pPr>
              <w:pStyle w:val="TableParagraph"/>
              <w:spacing w:line="210" w:lineRule="exact"/>
              <w:rPr>
                <w:sz w:val="20"/>
                <w:szCs w:val="20"/>
                <w:lang w:val="pt-BR"/>
              </w:rPr>
            </w:pPr>
            <w:r w:rsidRPr="008B68B6">
              <w:rPr>
                <w:color w:val="000000"/>
                <w:sz w:val="20"/>
                <w:szCs w:val="20"/>
              </w:rPr>
              <w:t>Coord. Ad VANDINÊS GREMASCHI</w:t>
            </w:r>
          </w:p>
        </w:tc>
      </w:tr>
      <w:tr w:rsidR="00124CA6" w:rsidRPr="00E971C9" w14:paraId="4BE9EA8A" w14:textId="77777777" w:rsidTr="004825B0">
        <w:trPr>
          <w:trHeight w:val="170"/>
        </w:trPr>
        <w:tc>
          <w:tcPr>
            <w:tcW w:w="1669" w:type="dxa"/>
            <w:shd w:val="clear" w:color="auto" w:fill="D9D9D9"/>
          </w:tcPr>
          <w:p w14:paraId="584AEC13" w14:textId="77777777" w:rsidR="00124CA6" w:rsidRPr="00E971C9" w:rsidRDefault="00124CA6" w:rsidP="004825B0">
            <w:pPr>
              <w:pStyle w:val="TableParagraph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Encaminhamento</w:t>
            </w:r>
          </w:p>
        </w:tc>
        <w:tc>
          <w:tcPr>
            <w:tcW w:w="7406" w:type="dxa"/>
          </w:tcPr>
          <w:p w14:paraId="2ABB4CE0" w14:textId="6E4939B1" w:rsidR="00E03F47" w:rsidRPr="00F64F0E" w:rsidRDefault="007B0D45" w:rsidP="00F64F0E">
            <w:pPr>
              <w:pStyle w:val="PargrafodaLista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lang w:val="pt-BR"/>
              </w:rPr>
              <w:t>Re</w:t>
            </w:r>
            <w:r w:rsidR="00F208D8">
              <w:rPr>
                <w:sz w:val="20"/>
                <w:lang w:val="pt-BR"/>
              </w:rPr>
              <w:t>tomada</w:t>
            </w:r>
            <w:r>
              <w:rPr>
                <w:sz w:val="20"/>
                <w:lang w:val="pt-BR"/>
              </w:rPr>
              <w:t xml:space="preserve"> a solicitação</w:t>
            </w:r>
            <w:r w:rsidR="00F208D8">
              <w:rPr>
                <w:sz w:val="20"/>
                <w:lang w:val="pt-BR"/>
              </w:rPr>
              <w:t xml:space="preserve"> d</w:t>
            </w:r>
            <w:r>
              <w:rPr>
                <w:sz w:val="20"/>
                <w:lang w:val="pt-BR"/>
              </w:rPr>
              <w:t xml:space="preserve">o </w:t>
            </w:r>
            <w:r w:rsidRPr="00B56446">
              <w:rPr>
                <w:color w:val="000000"/>
                <w:sz w:val="20"/>
                <w:szCs w:val="20"/>
              </w:rPr>
              <w:t>Protocolo SICCAU #1400734/2021</w:t>
            </w:r>
            <w:r>
              <w:rPr>
                <w:color w:val="000000"/>
                <w:sz w:val="20"/>
                <w:szCs w:val="20"/>
              </w:rPr>
              <w:t>,</w:t>
            </w:r>
            <w:r w:rsidR="00F208D8">
              <w:rPr>
                <w:color w:val="000000"/>
                <w:sz w:val="20"/>
                <w:szCs w:val="20"/>
              </w:rPr>
              <w:t xml:space="preserve"> de p</w:t>
            </w:r>
            <w:r w:rsidR="00F208D8" w:rsidRPr="00F208D8">
              <w:rPr>
                <w:color w:val="000000"/>
                <w:sz w:val="20"/>
                <w:szCs w:val="20"/>
              </w:rPr>
              <w:t xml:space="preserve">rorrogação de </w:t>
            </w:r>
            <w:r w:rsidR="00F208D8" w:rsidRPr="00F208D8">
              <w:rPr>
                <w:i/>
                <w:color w:val="000000"/>
                <w:sz w:val="20"/>
                <w:szCs w:val="20"/>
              </w:rPr>
              <w:t>Home Office</w:t>
            </w:r>
            <w:r w:rsidR="00F208D8" w:rsidRPr="00F208D8">
              <w:rPr>
                <w:color w:val="000000"/>
                <w:sz w:val="20"/>
                <w:szCs w:val="20"/>
              </w:rPr>
              <w:t xml:space="preserve"> e/ ou, Licença sem vencimentos da Funcionária Jaqueline Majewski Kawasak</w:t>
            </w:r>
            <w:r w:rsidR="00F208D8">
              <w:rPr>
                <w:color w:val="000000"/>
                <w:sz w:val="20"/>
                <w:szCs w:val="20"/>
              </w:rPr>
              <w:t xml:space="preserve">. </w:t>
            </w:r>
            <w:r w:rsidR="00FA3999">
              <w:rPr>
                <w:color w:val="000000"/>
                <w:sz w:val="20"/>
                <w:szCs w:val="20"/>
              </w:rPr>
              <w:t xml:space="preserve">Após leitura do posicionamento do respectivo gerente da área, GESSÉ FEREEIRA DE </w:t>
            </w:r>
            <w:r w:rsidR="00FA3999">
              <w:rPr>
                <w:color w:val="000000"/>
                <w:sz w:val="20"/>
                <w:szCs w:val="20"/>
              </w:rPr>
              <w:lastRenderedPageBreak/>
              <w:t xml:space="preserve">LIMA, em atendimento </w:t>
            </w:r>
            <w:r w:rsidR="00EE5E4E">
              <w:rPr>
                <w:color w:val="000000"/>
                <w:sz w:val="20"/>
                <w:szCs w:val="20"/>
              </w:rPr>
              <w:t>a Deliberação 27/202</w:t>
            </w:r>
            <w:r w:rsidR="00FA3999">
              <w:rPr>
                <w:color w:val="000000"/>
                <w:sz w:val="20"/>
                <w:szCs w:val="20"/>
              </w:rPr>
              <w:t>1</w:t>
            </w:r>
            <w:r w:rsidR="00EE5E4E">
              <w:rPr>
                <w:color w:val="000000"/>
                <w:sz w:val="20"/>
                <w:szCs w:val="20"/>
              </w:rPr>
              <w:t xml:space="preserve"> COA-CAU/PR, a </w:t>
            </w:r>
            <w:r w:rsidR="00F208D8">
              <w:rPr>
                <w:color w:val="000000"/>
                <w:sz w:val="20"/>
                <w:szCs w:val="20"/>
              </w:rPr>
              <w:t xml:space="preserve"> R</w:t>
            </w:r>
            <w:r w:rsidR="00EE5E4E">
              <w:rPr>
                <w:color w:val="000000"/>
                <w:sz w:val="20"/>
                <w:szCs w:val="20"/>
              </w:rPr>
              <w:t xml:space="preserve">ELATORA  manifesta paracer favorável à </w:t>
            </w:r>
            <w:r w:rsidR="00F208D8">
              <w:rPr>
                <w:color w:val="000000"/>
                <w:sz w:val="20"/>
                <w:szCs w:val="20"/>
              </w:rPr>
              <w:t xml:space="preserve">concessão de prorrogação do </w:t>
            </w:r>
            <w:r w:rsidR="00F208D8" w:rsidRPr="00F208D8">
              <w:rPr>
                <w:i/>
                <w:color w:val="000000"/>
                <w:sz w:val="20"/>
                <w:szCs w:val="20"/>
              </w:rPr>
              <w:t>Home Office</w:t>
            </w:r>
            <w:r w:rsidR="00EE5E4E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EE5E4E">
              <w:rPr>
                <w:color w:val="000000"/>
                <w:sz w:val="20"/>
                <w:szCs w:val="20"/>
              </w:rPr>
              <w:t>à funcionária. E</w:t>
            </w:r>
            <w:r w:rsidR="00F208D8">
              <w:rPr>
                <w:color w:val="000000"/>
                <w:sz w:val="20"/>
                <w:szCs w:val="20"/>
              </w:rPr>
              <w:t xml:space="preserve">m concordância com  </w:t>
            </w:r>
            <w:r w:rsidR="00EE5E4E">
              <w:rPr>
                <w:color w:val="000000"/>
                <w:sz w:val="20"/>
                <w:szCs w:val="20"/>
              </w:rPr>
              <w:t>VANDINÊS, o</w:t>
            </w:r>
            <w:r w:rsidR="00F208D8">
              <w:rPr>
                <w:color w:val="000000"/>
                <w:sz w:val="20"/>
                <w:szCs w:val="20"/>
              </w:rPr>
              <w:t xml:space="preserve"> COORDENADOR</w:t>
            </w:r>
            <w:r w:rsidR="00FA3999">
              <w:rPr>
                <w:color w:val="000000"/>
                <w:sz w:val="20"/>
                <w:szCs w:val="20"/>
              </w:rPr>
              <w:t xml:space="preserve"> juntamente com</w:t>
            </w:r>
            <w:r w:rsidR="00F208D8">
              <w:rPr>
                <w:color w:val="000000"/>
                <w:sz w:val="20"/>
                <w:szCs w:val="20"/>
              </w:rPr>
              <w:t xml:space="preserve"> </w:t>
            </w:r>
            <w:r w:rsidR="00EE5E4E">
              <w:rPr>
                <w:color w:val="000000"/>
                <w:sz w:val="20"/>
                <w:szCs w:val="20"/>
              </w:rPr>
              <w:t>RAFAELA</w:t>
            </w:r>
            <w:r w:rsidR="00FA3999">
              <w:rPr>
                <w:color w:val="000000"/>
                <w:sz w:val="20"/>
                <w:szCs w:val="20"/>
              </w:rPr>
              <w:t>, deliberam acompanhar o relato e voto da CO</w:t>
            </w:r>
            <w:r w:rsidR="00721111">
              <w:rPr>
                <w:color w:val="000000"/>
                <w:sz w:val="20"/>
                <w:szCs w:val="20"/>
              </w:rPr>
              <w:t>ORDENADORA ADJUNTA</w:t>
            </w:r>
            <w:r w:rsidR="00FA3999">
              <w:rPr>
                <w:color w:val="000000"/>
                <w:sz w:val="20"/>
                <w:szCs w:val="20"/>
              </w:rPr>
              <w:t xml:space="preserve">. </w:t>
            </w:r>
            <w:r w:rsidR="00FE08DC">
              <w:rPr>
                <w:color w:val="000000"/>
                <w:sz w:val="20"/>
                <w:szCs w:val="20"/>
              </w:rPr>
              <w:t xml:space="preserve">GUSTAVO salienta a necessidade de inserção urgente como Pauta da próxima Reunião Plenária. </w:t>
            </w:r>
          </w:p>
          <w:p w14:paraId="65729F0B" w14:textId="37E838D3" w:rsidR="006E76CD" w:rsidRDefault="00F64F0E" w:rsidP="006E76CD">
            <w:pPr>
              <w:pStyle w:val="TableParagraph"/>
              <w:numPr>
                <w:ilvl w:val="0"/>
                <w:numId w:val="6"/>
              </w:numPr>
              <w:ind w:right="131"/>
              <w:jc w:val="both"/>
              <w:rPr>
                <w:sz w:val="20"/>
                <w:szCs w:val="20"/>
              </w:rPr>
            </w:pPr>
            <w:r w:rsidRPr="00DD79CD">
              <w:rPr>
                <w:sz w:val="20"/>
                <w:lang w:val="pt-BR"/>
              </w:rPr>
              <w:t>DELIBERAÇÃO</w:t>
            </w:r>
            <w:r>
              <w:rPr>
                <w:sz w:val="20"/>
                <w:szCs w:val="20"/>
              </w:rPr>
              <w:t xml:space="preserve"> n.º </w:t>
            </w:r>
            <w:r w:rsidR="00067700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/2021 COA-CAU/PR, de forma unânime:</w:t>
            </w:r>
          </w:p>
          <w:p w14:paraId="2EA97938" w14:textId="77777777" w:rsidR="00E152CF" w:rsidRPr="00E152CF" w:rsidRDefault="00E152CF" w:rsidP="006E76CD">
            <w:pPr>
              <w:pStyle w:val="TableParagraph"/>
              <w:numPr>
                <w:ilvl w:val="0"/>
                <w:numId w:val="37"/>
              </w:numPr>
              <w:ind w:right="131"/>
              <w:jc w:val="both"/>
              <w:rPr>
                <w:sz w:val="20"/>
                <w:szCs w:val="20"/>
              </w:rPr>
            </w:pPr>
            <w:r w:rsidRPr="00E152CF">
              <w:rPr>
                <w:sz w:val="20"/>
                <w:szCs w:val="20"/>
              </w:rPr>
              <w:t xml:space="preserve">Por aprovar o relatório e o voto fundamentado da Conselheira Relatora Vandinês Gremaschi Canassa, pela concessão da prorrogação do trabalho em sistema Home Office a colaboradora Jaqueline Majewski Kawasaki; </w:t>
            </w:r>
          </w:p>
          <w:p w14:paraId="33BF45EA" w14:textId="3183D23F" w:rsidR="00E60218" w:rsidRPr="006E76CD" w:rsidRDefault="00E152CF" w:rsidP="006E76CD">
            <w:pPr>
              <w:pStyle w:val="TableParagraph"/>
              <w:numPr>
                <w:ilvl w:val="0"/>
                <w:numId w:val="37"/>
              </w:numPr>
              <w:ind w:right="131"/>
              <w:jc w:val="both"/>
              <w:rPr>
                <w:sz w:val="20"/>
                <w:szCs w:val="20"/>
              </w:rPr>
            </w:pPr>
            <w:r w:rsidRPr="00E152CF">
              <w:rPr>
                <w:sz w:val="20"/>
                <w:szCs w:val="20"/>
              </w:rPr>
              <w:t>Pelo encaminhamento, na presente data, da referida Deliberação para inclusão em próxima Plenária do CAU/PR, possibilitando sequência processual da solicitação.</w:t>
            </w:r>
            <w:r>
              <w:t xml:space="preserve"> </w:t>
            </w:r>
            <w:r w:rsidR="00F64F0E" w:rsidRPr="006E76CD">
              <w:rPr>
                <w:sz w:val="20"/>
                <w:szCs w:val="20"/>
              </w:rPr>
              <w:t xml:space="preserve"> </w:t>
            </w:r>
          </w:p>
        </w:tc>
      </w:tr>
    </w:tbl>
    <w:p w14:paraId="5113D31D" w14:textId="77777777" w:rsidR="00124CA6" w:rsidRPr="00D864A0" w:rsidRDefault="00124CA6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7406"/>
      </w:tblGrid>
      <w:tr w:rsidR="00DF61B4" w:rsidRPr="00E971C9" w14:paraId="5545D711" w14:textId="77777777" w:rsidTr="00EA1A96">
        <w:trPr>
          <w:trHeight w:val="170"/>
          <w:tblHeader/>
        </w:trPr>
        <w:tc>
          <w:tcPr>
            <w:tcW w:w="166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0EA98EB" w14:textId="19415037" w:rsidR="00DF61B4" w:rsidRPr="00E971C9" w:rsidRDefault="00B9465C" w:rsidP="00DF61B4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bookmarkStart w:id="1" w:name="_Hlk66722762"/>
            <w:r>
              <w:rPr>
                <w:b/>
                <w:w w:val="99"/>
                <w:sz w:val="20"/>
                <w:lang w:val="pt-BR"/>
              </w:rPr>
              <w:t>2</w:t>
            </w:r>
            <w:r w:rsidR="00C36C6F">
              <w:rPr>
                <w:b/>
                <w:w w:val="99"/>
                <w:sz w:val="20"/>
                <w:lang w:val="pt-BR"/>
              </w:rPr>
              <w:t>.</w:t>
            </w:r>
          </w:p>
        </w:tc>
        <w:tc>
          <w:tcPr>
            <w:tcW w:w="7406" w:type="dxa"/>
            <w:tcBorders>
              <w:top w:val="single" w:sz="6" w:space="0" w:color="auto"/>
              <w:bottom w:val="single" w:sz="6" w:space="0" w:color="auto"/>
            </w:tcBorders>
          </w:tcPr>
          <w:p w14:paraId="22F96935" w14:textId="221E5DD4" w:rsidR="00DF61B4" w:rsidRPr="009A3DE7" w:rsidRDefault="009A3DE7" w:rsidP="00494002">
            <w:pPr>
              <w:pStyle w:val="TableParagraph"/>
              <w:spacing w:line="210" w:lineRule="exact"/>
              <w:jc w:val="both"/>
              <w:rPr>
                <w:b/>
                <w:sz w:val="20"/>
                <w:szCs w:val="20"/>
                <w:lang w:val="pt-BR"/>
              </w:rPr>
            </w:pPr>
            <w:r w:rsidRPr="009A3DE7">
              <w:rPr>
                <w:b/>
                <w:color w:val="000000"/>
                <w:sz w:val="20"/>
                <w:szCs w:val="20"/>
              </w:rPr>
              <w:t>Alteração da Resolução CAU/BR n.º 104, de 26 de junho de 2015 – Dispõe sobre os procedimentos para aprovação dos Atos Administrativos do tipo Resolução, Deliberação e Proposta. Ofício Circular nº 056/2021 CAU/BR e a Deliberação n.º 024/2021 COA-CAU/BR</w:t>
            </w:r>
          </w:p>
        </w:tc>
      </w:tr>
      <w:tr w:rsidR="00695CDB" w:rsidRPr="00E971C9" w14:paraId="5A55086B" w14:textId="77777777" w:rsidTr="00EA1A96">
        <w:trPr>
          <w:trHeight w:val="170"/>
        </w:trPr>
        <w:tc>
          <w:tcPr>
            <w:tcW w:w="1669" w:type="dxa"/>
            <w:tcBorders>
              <w:top w:val="single" w:sz="6" w:space="0" w:color="auto"/>
            </w:tcBorders>
            <w:shd w:val="clear" w:color="auto" w:fill="D9D9D9"/>
          </w:tcPr>
          <w:p w14:paraId="73588595" w14:textId="77777777" w:rsidR="00695CDB" w:rsidRPr="00E971C9" w:rsidRDefault="00D2376F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Fonte</w:t>
            </w:r>
          </w:p>
        </w:tc>
        <w:tc>
          <w:tcPr>
            <w:tcW w:w="7406" w:type="dxa"/>
            <w:tcBorders>
              <w:top w:val="single" w:sz="6" w:space="0" w:color="auto"/>
            </w:tcBorders>
          </w:tcPr>
          <w:p w14:paraId="2609A03D" w14:textId="35DAC435" w:rsidR="00695CDB" w:rsidRPr="00E971C9" w:rsidRDefault="003F1917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 w:rsidRPr="00124CA6">
              <w:rPr>
                <w:sz w:val="20"/>
                <w:szCs w:val="20"/>
              </w:rPr>
              <w:t>Protocolo SICCAU</w:t>
            </w:r>
            <w:r>
              <w:rPr>
                <w:sz w:val="20"/>
                <w:szCs w:val="20"/>
              </w:rPr>
              <w:t xml:space="preserve"> n.º</w:t>
            </w:r>
            <w:r w:rsidRPr="00124CA6">
              <w:rPr>
                <w:sz w:val="20"/>
                <w:szCs w:val="20"/>
              </w:rPr>
              <w:t xml:space="preserve"> 1356299/2021</w:t>
            </w:r>
            <w:r>
              <w:rPr>
                <w:sz w:val="20"/>
                <w:szCs w:val="20"/>
              </w:rPr>
              <w:t xml:space="preserve"> – CAU/BR</w:t>
            </w:r>
          </w:p>
        </w:tc>
      </w:tr>
      <w:tr w:rsidR="00695CDB" w:rsidRPr="00E971C9" w14:paraId="1D6C9735" w14:textId="77777777" w:rsidTr="00EA1A96">
        <w:trPr>
          <w:trHeight w:val="170"/>
        </w:trPr>
        <w:tc>
          <w:tcPr>
            <w:tcW w:w="1669" w:type="dxa"/>
            <w:shd w:val="clear" w:color="auto" w:fill="D9D9D9"/>
          </w:tcPr>
          <w:p w14:paraId="0B30DCEC" w14:textId="77777777" w:rsidR="00695CDB" w:rsidRPr="00E971C9" w:rsidRDefault="00D2376F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Relator</w:t>
            </w:r>
          </w:p>
        </w:tc>
        <w:tc>
          <w:tcPr>
            <w:tcW w:w="7406" w:type="dxa"/>
          </w:tcPr>
          <w:p w14:paraId="6C97FA5C" w14:textId="0C77CD14" w:rsidR="00695CDB" w:rsidRPr="00E971C9" w:rsidRDefault="003F1917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RAFAELA WEIGERT</w:t>
            </w:r>
          </w:p>
        </w:tc>
      </w:tr>
      <w:tr w:rsidR="00695CDB" w:rsidRPr="00E971C9" w14:paraId="1462FC86" w14:textId="77777777" w:rsidTr="00EA1A96">
        <w:trPr>
          <w:trHeight w:val="170"/>
        </w:trPr>
        <w:tc>
          <w:tcPr>
            <w:tcW w:w="1669" w:type="dxa"/>
            <w:shd w:val="clear" w:color="auto" w:fill="D9D9D9"/>
          </w:tcPr>
          <w:p w14:paraId="69F1826D" w14:textId="77777777" w:rsidR="00695CDB" w:rsidRPr="00E971C9" w:rsidRDefault="00D2376F">
            <w:pPr>
              <w:pStyle w:val="TableParagraph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Encaminhamento</w:t>
            </w:r>
          </w:p>
        </w:tc>
        <w:tc>
          <w:tcPr>
            <w:tcW w:w="7406" w:type="dxa"/>
          </w:tcPr>
          <w:p w14:paraId="6FBCCB4F" w14:textId="69A56CC2" w:rsidR="009549D5" w:rsidRDefault="00580BBF" w:rsidP="00067700">
            <w:pPr>
              <w:pStyle w:val="TableParagraph"/>
              <w:numPr>
                <w:ilvl w:val="0"/>
                <w:numId w:val="29"/>
              </w:numPr>
              <w:ind w:right="131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L</w:t>
            </w:r>
            <w:r w:rsidR="00721111">
              <w:rPr>
                <w:sz w:val="20"/>
                <w:lang w:val="pt-BR"/>
              </w:rPr>
              <w:t xml:space="preserve">eitura do relato da CONSELHEIRA referente </w:t>
            </w:r>
            <w:r>
              <w:rPr>
                <w:sz w:val="20"/>
                <w:lang w:val="pt-BR"/>
              </w:rPr>
              <w:t xml:space="preserve">a alteração </w:t>
            </w:r>
            <w:r w:rsidRPr="00580BBF">
              <w:rPr>
                <w:sz w:val="20"/>
                <w:lang w:val="pt-BR"/>
              </w:rPr>
              <w:t>d</w:t>
            </w:r>
            <w:r w:rsidRPr="00580BBF">
              <w:rPr>
                <w:color w:val="000000"/>
                <w:sz w:val="20"/>
                <w:szCs w:val="20"/>
              </w:rPr>
              <w:t>os procedimentos para aprovação dos Atos Administrativos do tipo Resolução, Deliberação e Proposta</w:t>
            </w:r>
            <w:r w:rsidRPr="009A3DE7">
              <w:rPr>
                <w:b/>
                <w:color w:val="000000"/>
                <w:sz w:val="20"/>
                <w:szCs w:val="20"/>
              </w:rPr>
              <w:t>.</w:t>
            </w:r>
            <w:r w:rsidR="00D43FD7">
              <w:rPr>
                <w:sz w:val="20"/>
                <w:szCs w:val="20"/>
              </w:rPr>
              <w:t xml:space="preserve"> </w:t>
            </w:r>
            <w:r w:rsidR="00721111">
              <w:rPr>
                <w:sz w:val="20"/>
                <w:szCs w:val="20"/>
              </w:rPr>
              <w:t xml:space="preserve"> RAFAELA </w:t>
            </w:r>
            <w:r>
              <w:rPr>
                <w:sz w:val="20"/>
                <w:szCs w:val="20"/>
              </w:rPr>
              <w:t xml:space="preserve">apresenta </w:t>
            </w:r>
            <w:r w:rsidR="00721111">
              <w:rPr>
                <w:sz w:val="20"/>
                <w:szCs w:val="20"/>
              </w:rPr>
              <w:t>as alterações</w:t>
            </w:r>
            <w:r>
              <w:rPr>
                <w:sz w:val="20"/>
                <w:szCs w:val="20"/>
              </w:rPr>
              <w:t xml:space="preserve"> na resolução</w:t>
            </w:r>
            <w:r w:rsidR="0072111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manifestando perecer </w:t>
            </w:r>
            <w:r w:rsidR="00893BB2">
              <w:rPr>
                <w:sz w:val="20"/>
                <w:szCs w:val="20"/>
              </w:rPr>
              <w:t xml:space="preserve">favorável </w:t>
            </w:r>
            <w:r>
              <w:rPr>
                <w:sz w:val="20"/>
                <w:szCs w:val="20"/>
              </w:rPr>
              <w:t>quanto às alterações</w:t>
            </w:r>
            <w:r w:rsidR="007078E4">
              <w:rPr>
                <w:sz w:val="20"/>
                <w:szCs w:val="20"/>
              </w:rPr>
              <w:t>. GUSTAVO  e</w:t>
            </w:r>
            <w:r>
              <w:rPr>
                <w:sz w:val="20"/>
                <w:szCs w:val="20"/>
              </w:rPr>
              <w:t>,</w:t>
            </w:r>
            <w:r w:rsidR="007078E4">
              <w:rPr>
                <w:sz w:val="20"/>
                <w:szCs w:val="20"/>
              </w:rPr>
              <w:t xml:space="preserve"> VANDINÊS</w:t>
            </w:r>
            <w:r>
              <w:rPr>
                <w:sz w:val="20"/>
                <w:szCs w:val="20"/>
              </w:rPr>
              <w:t xml:space="preserve"> </w:t>
            </w:r>
            <w:r w:rsidR="00481089">
              <w:rPr>
                <w:sz w:val="20"/>
                <w:szCs w:val="20"/>
              </w:rPr>
              <w:t xml:space="preserve">recomendam </w:t>
            </w:r>
            <w:r w:rsidR="00893BB2">
              <w:rPr>
                <w:sz w:val="20"/>
                <w:szCs w:val="20"/>
              </w:rPr>
              <w:t>acompanha</w:t>
            </w:r>
            <w:r w:rsidR="00481089">
              <w:rPr>
                <w:sz w:val="20"/>
                <w:szCs w:val="20"/>
              </w:rPr>
              <w:t>r</w:t>
            </w:r>
            <w:r w:rsidR="00893BB2">
              <w:rPr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 xml:space="preserve"> voto de WEIGERT</w:t>
            </w:r>
            <w:r w:rsidR="0048108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</w:p>
          <w:p w14:paraId="01B3785A" w14:textId="3288E50F" w:rsidR="00067700" w:rsidRDefault="00067700" w:rsidP="00067700">
            <w:pPr>
              <w:pStyle w:val="TableParagraph"/>
              <w:numPr>
                <w:ilvl w:val="0"/>
                <w:numId w:val="29"/>
              </w:numPr>
              <w:ind w:right="131"/>
              <w:jc w:val="both"/>
              <w:rPr>
                <w:sz w:val="20"/>
                <w:szCs w:val="20"/>
              </w:rPr>
            </w:pPr>
            <w:r w:rsidRPr="00DD79CD">
              <w:rPr>
                <w:sz w:val="20"/>
                <w:lang w:val="pt-BR"/>
              </w:rPr>
              <w:t>DELIBERAÇÃO</w:t>
            </w:r>
            <w:r>
              <w:rPr>
                <w:sz w:val="20"/>
                <w:szCs w:val="20"/>
              </w:rPr>
              <w:t xml:space="preserve"> n.º 29/2021 COA-CAU/PR, de forma unânime:</w:t>
            </w:r>
          </w:p>
          <w:p w14:paraId="1D1D87BB" w14:textId="77777777" w:rsidR="00A7664A" w:rsidRPr="00A7664A" w:rsidRDefault="00A7664A" w:rsidP="00A7664A">
            <w:pPr>
              <w:pStyle w:val="TableParagraph"/>
              <w:numPr>
                <w:ilvl w:val="0"/>
                <w:numId w:val="38"/>
              </w:numPr>
              <w:ind w:right="131"/>
              <w:jc w:val="both"/>
              <w:rPr>
                <w:sz w:val="20"/>
                <w:szCs w:val="20"/>
              </w:rPr>
            </w:pPr>
            <w:r w:rsidRPr="00A7664A">
              <w:rPr>
                <w:sz w:val="20"/>
                <w:szCs w:val="20"/>
              </w:rPr>
              <w:t xml:space="preserve">Por aprovar o relatório e o voto fundamentado da Conselheira Relatora Rafaela Weigert, favorável à aprovação da DELIBERAÇÃO Nº 024/2021 –COA-CAU/BR quanto a alteração da Resolução 104 CAU/BR, nas competências de órgãos consultivos, manifestações, respostas, prazos e demais itens propostos; </w:t>
            </w:r>
          </w:p>
          <w:p w14:paraId="158B19A1" w14:textId="557AC8DB" w:rsidR="009605A8" w:rsidRPr="00E971C9" w:rsidRDefault="00A7664A" w:rsidP="00763960">
            <w:pPr>
              <w:pStyle w:val="TableParagraph"/>
              <w:numPr>
                <w:ilvl w:val="0"/>
                <w:numId w:val="38"/>
              </w:numPr>
              <w:ind w:right="131"/>
              <w:jc w:val="both"/>
              <w:rPr>
                <w:sz w:val="20"/>
                <w:lang w:val="pt-BR"/>
              </w:rPr>
            </w:pPr>
            <w:r w:rsidRPr="00A7664A">
              <w:rPr>
                <w:sz w:val="20"/>
                <w:szCs w:val="20"/>
              </w:rPr>
              <w:t>Pelo encaminhamento da referida Deliberação para trâmites processuais sequenciais.</w:t>
            </w:r>
          </w:p>
        </w:tc>
      </w:tr>
      <w:bookmarkEnd w:id="1"/>
    </w:tbl>
    <w:p w14:paraId="6881356C" w14:textId="5A0760EF" w:rsidR="00427C85" w:rsidRDefault="00427C85" w:rsidP="00E60218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7406"/>
      </w:tblGrid>
      <w:tr w:rsidR="00763960" w:rsidRPr="00E971C9" w14:paraId="0ABD7D01" w14:textId="77777777" w:rsidTr="002C0279">
        <w:trPr>
          <w:trHeight w:val="170"/>
          <w:tblHeader/>
        </w:trPr>
        <w:tc>
          <w:tcPr>
            <w:tcW w:w="166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CEF3247" w14:textId="44F6C121" w:rsidR="00763960" w:rsidRPr="00E971C9" w:rsidRDefault="00763960" w:rsidP="002C0279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>
              <w:rPr>
                <w:b/>
                <w:w w:val="99"/>
                <w:sz w:val="20"/>
                <w:lang w:val="pt-BR"/>
              </w:rPr>
              <w:t>3.</w:t>
            </w:r>
          </w:p>
        </w:tc>
        <w:tc>
          <w:tcPr>
            <w:tcW w:w="7406" w:type="dxa"/>
            <w:tcBorders>
              <w:top w:val="single" w:sz="6" w:space="0" w:color="auto"/>
              <w:bottom w:val="single" w:sz="6" w:space="0" w:color="auto"/>
            </w:tcBorders>
          </w:tcPr>
          <w:p w14:paraId="1F6898E0" w14:textId="15AC9EEA" w:rsidR="00763960" w:rsidRPr="003A7E0B" w:rsidRDefault="003A7E0B" w:rsidP="002C0279">
            <w:pPr>
              <w:pStyle w:val="TableParagraph"/>
              <w:spacing w:line="210" w:lineRule="exact"/>
              <w:jc w:val="both"/>
              <w:rPr>
                <w:b/>
                <w:sz w:val="20"/>
                <w:szCs w:val="20"/>
                <w:lang w:val="pt-BR"/>
              </w:rPr>
            </w:pPr>
            <w:r w:rsidRPr="003A7E0B">
              <w:rPr>
                <w:b/>
                <w:color w:val="000000"/>
                <w:sz w:val="20"/>
                <w:szCs w:val="20"/>
              </w:rPr>
              <w:t>Alteração dos Atos Normativos do CAU Ofício Circular nº 069/2021 CAU/BR e a Deliberação n.º 032/2021 COA-CAU/BR</w:t>
            </w:r>
          </w:p>
        </w:tc>
      </w:tr>
      <w:tr w:rsidR="00763960" w:rsidRPr="00E971C9" w14:paraId="3BB19C44" w14:textId="77777777" w:rsidTr="002C0279">
        <w:trPr>
          <w:trHeight w:val="170"/>
        </w:trPr>
        <w:tc>
          <w:tcPr>
            <w:tcW w:w="1669" w:type="dxa"/>
            <w:tcBorders>
              <w:top w:val="single" w:sz="6" w:space="0" w:color="auto"/>
            </w:tcBorders>
            <w:shd w:val="clear" w:color="auto" w:fill="D9D9D9"/>
          </w:tcPr>
          <w:p w14:paraId="2271489C" w14:textId="77777777" w:rsidR="00763960" w:rsidRPr="00E971C9" w:rsidRDefault="00763960" w:rsidP="002C0279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Fonte</w:t>
            </w:r>
          </w:p>
        </w:tc>
        <w:tc>
          <w:tcPr>
            <w:tcW w:w="7406" w:type="dxa"/>
            <w:tcBorders>
              <w:top w:val="single" w:sz="6" w:space="0" w:color="auto"/>
            </w:tcBorders>
          </w:tcPr>
          <w:p w14:paraId="6EFB59D1" w14:textId="7E412DAA" w:rsidR="00763960" w:rsidRPr="00E971C9" w:rsidRDefault="00763960" w:rsidP="00141EB4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 w:rsidRPr="00124CA6">
              <w:rPr>
                <w:sz w:val="20"/>
                <w:szCs w:val="20"/>
              </w:rPr>
              <w:t>Protocolo SICCAU</w:t>
            </w:r>
            <w:r>
              <w:rPr>
                <w:sz w:val="20"/>
                <w:szCs w:val="20"/>
              </w:rPr>
              <w:t xml:space="preserve"> n.º</w:t>
            </w:r>
            <w:r w:rsidRPr="00124CA6">
              <w:rPr>
                <w:sz w:val="20"/>
                <w:szCs w:val="20"/>
              </w:rPr>
              <w:t xml:space="preserve"> </w:t>
            </w:r>
            <w:r w:rsidR="00141EB4">
              <w:rPr>
                <w:color w:val="000000"/>
                <w:sz w:val="27"/>
                <w:szCs w:val="27"/>
              </w:rPr>
              <w:t>#</w:t>
            </w:r>
            <w:r w:rsidR="00141EB4" w:rsidRPr="00141EB4">
              <w:rPr>
                <w:color w:val="000000"/>
                <w:sz w:val="20"/>
                <w:szCs w:val="20"/>
              </w:rPr>
              <w:t>1381950/2021 da COA-CAU/BR</w:t>
            </w:r>
          </w:p>
        </w:tc>
      </w:tr>
      <w:tr w:rsidR="00763960" w:rsidRPr="00E971C9" w14:paraId="15BDADA1" w14:textId="77777777" w:rsidTr="002C0279">
        <w:trPr>
          <w:trHeight w:val="170"/>
        </w:trPr>
        <w:tc>
          <w:tcPr>
            <w:tcW w:w="1669" w:type="dxa"/>
            <w:shd w:val="clear" w:color="auto" w:fill="D9D9D9"/>
          </w:tcPr>
          <w:p w14:paraId="27C4A190" w14:textId="77777777" w:rsidR="00763960" w:rsidRPr="00E971C9" w:rsidRDefault="00763960" w:rsidP="002C0279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Relator</w:t>
            </w:r>
          </w:p>
        </w:tc>
        <w:tc>
          <w:tcPr>
            <w:tcW w:w="7406" w:type="dxa"/>
          </w:tcPr>
          <w:p w14:paraId="3D76E861" w14:textId="77777777" w:rsidR="00763960" w:rsidRPr="00E971C9" w:rsidRDefault="00763960" w:rsidP="002C0279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RAFAELA WEIGERT</w:t>
            </w:r>
          </w:p>
        </w:tc>
      </w:tr>
      <w:tr w:rsidR="00763960" w:rsidRPr="00E971C9" w14:paraId="107E8274" w14:textId="77777777" w:rsidTr="002C0279">
        <w:trPr>
          <w:trHeight w:val="170"/>
        </w:trPr>
        <w:tc>
          <w:tcPr>
            <w:tcW w:w="1669" w:type="dxa"/>
            <w:shd w:val="clear" w:color="auto" w:fill="D9D9D9"/>
          </w:tcPr>
          <w:p w14:paraId="28BAAB8B" w14:textId="77777777" w:rsidR="00763960" w:rsidRPr="00E971C9" w:rsidRDefault="00763960" w:rsidP="002C0279">
            <w:pPr>
              <w:pStyle w:val="TableParagraph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Encaminhamento</w:t>
            </w:r>
          </w:p>
        </w:tc>
        <w:tc>
          <w:tcPr>
            <w:tcW w:w="7406" w:type="dxa"/>
          </w:tcPr>
          <w:p w14:paraId="5691078D" w14:textId="3CACC6D0" w:rsidR="00893BB2" w:rsidRDefault="00893BB2" w:rsidP="00893BB2">
            <w:pPr>
              <w:pStyle w:val="TableParagraph"/>
              <w:numPr>
                <w:ilvl w:val="0"/>
                <w:numId w:val="29"/>
              </w:numPr>
              <w:ind w:right="131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Leitura do relato </w:t>
            </w:r>
            <w:r w:rsidR="000256F2">
              <w:rPr>
                <w:sz w:val="20"/>
                <w:lang w:val="pt-BR"/>
              </w:rPr>
              <w:t>sobre</w:t>
            </w:r>
            <w:r>
              <w:rPr>
                <w:sz w:val="20"/>
                <w:lang w:val="pt-BR"/>
              </w:rPr>
              <w:t xml:space="preserve"> a alteração </w:t>
            </w:r>
            <w:r w:rsidRPr="00580BBF">
              <w:rPr>
                <w:sz w:val="20"/>
                <w:lang w:val="pt-BR"/>
              </w:rPr>
              <w:t>d</w:t>
            </w:r>
            <w:r w:rsidRPr="00580BBF">
              <w:rPr>
                <w:color w:val="000000"/>
                <w:sz w:val="20"/>
                <w:szCs w:val="20"/>
              </w:rPr>
              <w:t xml:space="preserve">os procedimentos para aprovação dos Atos </w:t>
            </w:r>
            <w:r w:rsidR="000256F2">
              <w:rPr>
                <w:color w:val="000000"/>
                <w:sz w:val="20"/>
                <w:szCs w:val="20"/>
              </w:rPr>
              <w:t>Normativos e De</w:t>
            </w:r>
            <w:r w:rsidRPr="00580BBF">
              <w:rPr>
                <w:color w:val="000000"/>
                <w:sz w:val="20"/>
                <w:szCs w:val="20"/>
              </w:rPr>
              <w:t xml:space="preserve">liberação </w:t>
            </w:r>
            <w:r w:rsidR="000256F2">
              <w:rPr>
                <w:color w:val="000000"/>
                <w:sz w:val="20"/>
                <w:szCs w:val="20"/>
              </w:rPr>
              <w:t>32/2021 COA-CAU/BR</w:t>
            </w:r>
            <w:r w:rsidRPr="009A3DE7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RAFAELA apresenta </w:t>
            </w:r>
            <w:r w:rsidR="000256F2">
              <w:rPr>
                <w:sz w:val="20"/>
                <w:szCs w:val="20"/>
              </w:rPr>
              <w:t xml:space="preserve">parecer favorável </w:t>
            </w:r>
            <w:r w:rsidR="000A4E3D">
              <w:rPr>
                <w:sz w:val="20"/>
                <w:szCs w:val="20"/>
              </w:rPr>
              <w:t>às</w:t>
            </w:r>
            <w:r w:rsidR="000256F2">
              <w:rPr>
                <w:sz w:val="20"/>
                <w:szCs w:val="20"/>
              </w:rPr>
              <w:t xml:space="preserve"> alterações</w:t>
            </w:r>
            <w:r>
              <w:rPr>
                <w:sz w:val="20"/>
                <w:szCs w:val="20"/>
              </w:rPr>
              <w:t>,</w:t>
            </w:r>
            <w:r w:rsidR="000256F2">
              <w:rPr>
                <w:sz w:val="20"/>
                <w:szCs w:val="20"/>
              </w:rPr>
              <w:t xml:space="preserve"> com ressalvanda ao </w:t>
            </w:r>
            <w:r w:rsidR="000256F2" w:rsidRPr="000256F2">
              <w:rPr>
                <w:color w:val="000000"/>
                <w:sz w:val="20"/>
                <w:szCs w:val="20"/>
              </w:rPr>
              <w:t>Artigo 4°, indicando que as regras de vigência normativa devem obedecer a lei de introdução ao direito civil brasileiro decreto lei 4657 de 04 de setembro de 1942</w:t>
            </w:r>
            <w:r w:rsidR="000A4E3D">
              <w:rPr>
                <w:color w:val="000000"/>
                <w:sz w:val="20"/>
                <w:szCs w:val="20"/>
              </w:rPr>
              <w:t xml:space="preserve">. Acrescenta </w:t>
            </w:r>
            <w:r w:rsidR="000A4E3D">
              <w:rPr>
                <w:sz w:val="20"/>
                <w:szCs w:val="20"/>
              </w:rPr>
              <w:t>durante a reunião</w:t>
            </w:r>
            <w:r>
              <w:rPr>
                <w:sz w:val="20"/>
                <w:szCs w:val="20"/>
              </w:rPr>
              <w:t xml:space="preserve"> </w:t>
            </w:r>
            <w:r w:rsidR="000A4E3D">
              <w:rPr>
                <w:sz w:val="20"/>
                <w:szCs w:val="20"/>
              </w:rPr>
              <w:t>a sugestão de</w:t>
            </w:r>
            <w:r>
              <w:rPr>
                <w:sz w:val="20"/>
                <w:szCs w:val="20"/>
              </w:rPr>
              <w:t xml:space="preserve"> </w:t>
            </w:r>
            <w:r w:rsidR="000A4E3D" w:rsidRPr="000A4E3D">
              <w:rPr>
                <w:i/>
                <w:sz w:val="20"/>
                <w:szCs w:val="20"/>
              </w:rPr>
              <w:t>Vacatio Legis</w:t>
            </w:r>
            <w:r w:rsidR="000A4E3D">
              <w:rPr>
                <w:sz w:val="20"/>
                <w:szCs w:val="20"/>
              </w:rPr>
              <w:t xml:space="preserve"> de</w:t>
            </w:r>
            <w:r>
              <w:rPr>
                <w:sz w:val="20"/>
                <w:szCs w:val="20"/>
              </w:rPr>
              <w:t xml:space="preserve"> 45 dias. </w:t>
            </w:r>
            <w:r w:rsidR="000A4E3D">
              <w:rPr>
                <w:sz w:val="20"/>
                <w:szCs w:val="20"/>
              </w:rPr>
              <w:t xml:space="preserve">O COORDENADOR explica à RELATORA, considerando o voto expresso, que não há necessidade de complementação com inserção da sugestão para prazo, pois, geralmente este já se encontra previsto no próprios Atos e legislações formulados. </w:t>
            </w:r>
            <w:r>
              <w:rPr>
                <w:sz w:val="20"/>
                <w:szCs w:val="20"/>
              </w:rPr>
              <w:t xml:space="preserve">GUSTAVO  e, VANDINÊS </w:t>
            </w:r>
            <w:r w:rsidR="000256F2">
              <w:rPr>
                <w:sz w:val="20"/>
                <w:szCs w:val="20"/>
              </w:rPr>
              <w:t>acompanham o voto da CONSELHEIRA</w:t>
            </w:r>
            <w:r w:rsidR="0038261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</w:p>
          <w:p w14:paraId="1A7544FC" w14:textId="77777777" w:rsidR="00763960" w:rsidRDefault="00763960" w:rsidP="000518BC">
            <w:pPr>
              <w:pStyle w:val="TableParagraph"/>
              <w:numPr>
                <w:ilvl w:val="0"/>
                <w:numId w:val="29"/>
              </w:numPr>
              <w:ind w:right="131"/>
              <w:jc w:val="both"/>
              <w:rPr>
                <w:sz w:val="20"/>
                <w:szCs w:val="20"/>
              </w:rPr>
            </w:pPr>
            <w:r w:rsidRPr="00DD79CD">
              <w:rPr>
                <w:sz w:val="20"/>
                <w:lang w:val="pt-BR"/>
              </w:rPr>
              <w:t>DELIBERAÇÃO</w:t>
            </w:r>
            <w:r>
              <w:rPr>
                <w:sz w:val="20"/>
                <w:szCs w:val="20"/>
              </w:rPr>
              <w:t xml:space="preserve"> n.º </w:t>
            </w:r>
            <w:r w:rsidR="000518BC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/2021 COA-CAU/PR, de forma unânime:</w:t>
            </w:r>
          </w:p>
          <w:p w14:paraId="3497FF1C" w14:textId="4617E864" w:rsidR="000518BC" w:rsidRDefault="000518BC" w:rsidP="000518BC">
            <w:pPr>
              <w:pStyle w:val="TableParagraph"/>
              <w:numPr>
                <w:ilvl w:val="0"/>
                <w:numId w:val="40"/>
              </w:numPr>
              <w:ind w:right="131"/>
              <w:jc w:val="both"/>
              <w:rPr>
                <w:sz w:val="20"/>
                <w:szCs w:val="20"/>
              </w:rPr>
            </w:pPr>
            <w:r w:rsidRPr="000518BC">
              <w:rPr>
                <w:sz w:val="20"/>
                <w:szCs w:val="20"/>
              </w:rPr>
              <w:t>Por aprovar o relatório e o voto fundamentado da Conselheira Relatora Rafaela Weigert, favorável ao proposto na alteração da Reso</w:t>
            </w:r>
            <w:r w:rsidR="00723B65">
              <w:rPr>
                <w:sz w:val="20"/>
                <w:szCs w:val="20"/>
              </w:rPr>
              <w:t>lução 104 CAU/BR, com ressalva a</w:t>
            </w:r>
            <w:r w:rsidRPr="000518BC">
              <w:rPr>
                <w:sz w:val="20"/>
                <w:szCs w:val="20"/>
              </w:rPr>
              <w:t xml:space="preserve">o Art. 4°, salientando que as regras de vigência normativa devem obedecer a lei de introdução ao direito civil brasileiro decreto lei </w:t>
            </w:r>
            <w:r w:rsidR="00723B65">
              <w:rPr>
                <w:sz w:val="20"/>
                <w:szCs w:val="20"/>
              </w:rPr>
              <w:t>4657 de 04 de setembro de 1942.</w:t>
            </w:r>
          </w:p>
          <w:p w14:paraId="40C2E957" w14:textId="7F204C5E" w:rsidR="000518BC" w:rsidRPr="000518BC" w:rsidRDefault="000518BC" w:rsidP="000518BC">
            <w:pPr>
              <w:pStyle w:val="TableParagraph"/>
              <w:numPr>
                <w:ilvl w:val="0"/>
                <w:numId w:val="40"/>
              </w:numPr>
              <w:ind w:right="131"/>
              <w:jc w:val="both"/>
              <w:rPr>
                <w:sz w:val="20"/>
                <w:szCs w:val="20"/>
              </w:rPr>
            </w:pPr>
            <w:r w:rsidRPr="000518BC">
              <w:rPr>
                <w:sz w:val="20"/>
                <w:szCs w:val="20"/>
              </w:rPr>
              <w:t>Pelo encaminhamento da</w:t>
            </w:r>
            <w:r>
              <w:t xml:space="preserve"> </w:t>
            </w:r>
            <w:r w:rsidRPr="00473618">
              <w:rPr>
                <w:sz w:val="20"/>
                <w:szCs w:val="20"/>
              </w:rPr>
              <w:t>referida Deliberação para trâmites processuais sequenciais.</w:t>
            </w:r>
          </w:p>
        </w:tc>
      </w:tr>
    </w:tbl>
    <w:p w14:paraId="0933EC4A" w14:textId="77777777" w:rsidR="00763960" w:rsidRDefault="00763960" w:rsidP="00E60218">
      <w:pPr>
        <w:pStyle w:val="Corpodetexto"/>
        <w:spacing w:before="5" w:after="1"/>
        <w:rPr>
          <w:b/>
          <w:szCs w:val="14"/>
          <w:lang w:val="pt-BR"/>
        </w:rPr>
      </w:pPr>
    </w:p>
    <w:p w14:paraId="27FC810A" w14:textId="77777777" w:rsidR="00763960" w:rsidRPr="00E60218" w:rsidRDefault="00763960" w:rsidP="00E60218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7406"/>
      </w:tblGrid>
      <w:tr w:rsidR="000A40DA" w:rsidRPr="00E971C9" w14:paraId="3C5F4EFE" w14:textId="77777777" w:rsidTr="003C5A9C">
        <w:trPr>
          <w:trHeight w:val="170"/>
          <w:tblHeader/>
        </w:trPr>
        <w:tc>
          <w:tcPr>
            <w:tcW w:w="166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64D6B6E" w14:textId="50E0C092" w:rsidR="000A40DA" w:rsidRPr="00E971C9" w:rsidRDefault="00B425F1" w:rsidP="000A40DA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>
              <w:rPr>
                <w:b/>
                <w:w w:val="99"/>
                <w:sz w:val="20"/>
                <w:lang w:val="pt-BR"/>
              </w:rPr>
              <w:lastRenderedPageBreak/>
              <w:t>4.</w:t>
            </w:r>
          </w:p>
        </w:tc>
        <w:tc>
          <w:tcPr>
            <w:tcW w:w="7406" w:type="dxa"/>
            <w:tcBorders>
              <w:top w:val="single" w:sz="6" w:space="0" w:color="auto"/>
              <w:bottom w:val="single" w:sz="6" w:space="0" w:color="auto"/>
            </w:tcBorders>
          </w:tcPr>
          <w:p w14:paraId="631F21C4" w14:textId="57486666" w:rsidR="000A40DA" w:rsidRPr="00B425F1" w:rsidRDefault="00B425F1" w:rsidP="000A40DA">
            <w:pPr>
              <w:pStyle w:val="TableParagraph"/>
              <w:spacing w:line="210" w:lineRule="exact"/>
              <w:jc w:val="both"/>
              <w:rPr>
                <w:b/>
                <w:sz w:val="20"/>
                <w:szCs w:val="20"/>
                <w:lang w:val="pt-BR"/>
              </w:rPr>
            </w:pPr>
            <w:r w:rsidRPr="00B425F1">
              <w:rPr>
                <w:b/>
                <w:color w:val="000000"/>
                <w:sz w:val="20"/>
                <w:szCs w:val="20"/>
              </w:rPr>
              <w:t>Reencaminhamento do Anteprojeto de Resolução sobre Transparência das Informações (para conhecimento e providências), Ofício Circular n.º 055/2021 CAU/BR e a Deliberação n.º 025/2021 COA-CAU/BR.</w:t>
            </w:r>
            <w:r w:rsidR="003C2249" w:rsidRPr="00B425F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27C85" w:rsidRPr="00E971C9" w14:paraId="3F973556" w14:textId="77777777" w:rsidTr="003C5A9C">
        <w:trPr>
          <w:trHeight w:val="170"/>
        </w:trPr>
        <w:tc>
          <w:tcPr>
            <w:tcW w:w="1669" w:type="dxa"/>
            <w:tcBorders>
              <w:top w:val="single" w:sz="6" w:space="0" w:color="auto"/>
            </w:tcBorders>
            <w:shd w:val="clear" w:color="auto" w:fill="D9D9D9"/>
          </w:tcPr>
          <w:p w14:paraId="2F664A9B" w14:textId="77777777" w:rsidR="00427C85" w:rsidRPr="00E971C9" w:rsidRDefault="00427C85" w:rsidP="003C5A9C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Fonte</w:t>
            </w:r>
          </w:p>
        </w:tc>
        <w:tc>
          <w:tcPr>
            <w:tcW w:w="7406" w:type="dxa"/>
            <w:tcBorders>
              <w:top w:val="single" w:sz="6" w:space="0" w:color="auto"/>
            </w:tcBorders>
          </w:tcPr>
          <w:p w14:paraId="0248D81B" w14:textId="6F3961D6" w:rsidR="00427C85" w:rsidRPr="00E971C9" w:rsidRDefault="000A40DA" w:rsidP="00B425F1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 w:rsidRPr="00124CA6">
              <w:rPr>
                <w:sz w:val="20"/>
                <w:szCs w:val="20"/>
              </w:rPr>
              <w:t>Protocolo SICCAU</w:t>
            </w:r>
            <w:r>
              <w:rPr>
                <w:sz w:val="20"/>
                <w:szCs w:val="20"/>
              </w:rPr>
              <w:t xml:space="preserve"> n.º</w:t>
            </w:r>
            <w:r w:rsidRPr="00124CA6">
              <w:rPr>
                <w:sz w:val="20"/>
                <w:szCs w:val="20"/>
              </w:rPr>
              <w:t xml:space="preserve"> 1356</w:t>
            </w:r>
            <w:r w:rsidR="00B425F1">
              <w:rPr>
                <w:sz w:val="20"/>
                <w:szCs w:val="20"/>
              </w:rPr>
              <w:t>191</w:t>
            </w:r>
            <w:r w:rsidRPr="00124CA6">
              <w:rPr>
                <w:sz w:val="20"/>
                <w:szCs w:val="20"/>
              </w:rPr>
              <w:t>/2021</w:t>
            </w:r>
            <w:r>
              <w:rPr>
                <w:sz w:val="20"/>
                <w:szCs w:val="20"/>
              </w:rPr>
              <w:t xml:space="preserve"> – CAU/BR</w:t>
            </w:r>
          </w:p>
        </w:tc>
      </w:tr>
      <w:tr w:rsidR="00427C85" w:rsidRPr="00E971C9" w14:paraId="622FAB0D" w14:textId="77777777" w:rsidTr="003C5A9C">
        <w:trPr>
          <w:trHeight w:val="170"/>
        </w:trPr>
        <w:tc>
          <w:tcPr>
            <w:tcW w:w="1669" w:type="dxa"/>
            <w:shd w:val="clear" w:color="auto" w:fill="D9D9D9"/>
          </w:tcPr>
          <w:p w14:paraId="26E6008F" w14:textId="77777777" w:rsidR="00427C85" w:rsidRPr="00E971C9" w:rsidRDefault="00427C85" w:rsidP="003C5A9C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Relator</w:t>
            </w:r>
          </w:p>
        </w:tc>
        <w:tc>
          <w:tcPr>
            <w:tcW w:w="7406" w:type="dxa"/>
          </w:tcPr>
          <w:p w14:paraId="60B03009" w14:textId="2EE6B093" w:rsidR="00427C85" w:rsidRPr="00E971C9" w:rsidRDefault="00B06D7B" w:rsidP="003C5A9C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 w:rsidRPr="00B06D7B">
              <w:rPr>
                <w:sz w:val="20"/>
                <w:lang w:val="pt-BR"/>
              </w:rPr>
              <w:t>WALTER GUSTAVO LINZMEYER</w:t>
            </w:r>
          </w:p>
        </w:tc>
      </w:tr>
      <w:tr w:rsidR="00427C85" w:rsidRPr="00E971C9" w14:paraId="163680A5" w14:textId="77777777" w:rsidTr="003C5A9C">
        <w:trPr>
          <w:trHeight w:val="170"/>
        </w:trPr>
        <w:tc>
          <w:tcPr>
            <w:tcW w:w="1669" w:type="dxa"/>
            <w:shd w:val="clear" w:color="auto" w:fill="D9D9D9"/>
          </w:tcPr>
          <w:p w14:paraId="59C1ED22" w14:textId="77777777" w:rsidR="00427C85" w:rsidRPr="00E971C9" w:rsidRDefault="00427C85" w:rsidP="003C5A9C">
            <w:pPr>
              <w:pStyle w:val="TableParagraph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Encaminhamento</w:t>
            </w:r>
          </w:p>
        </w:tc>
        <w:tc>
          <w:tcPr>
            <w:tcW w:w="7406" w:type="dxa"/>
          </w:tcPr>
          <w:p w14:paraId="7FB32244" w14:textId="16455715" w:rsidR="004C667B" w:rsidRPr="00813432" w:rsidRDefault="00B051BF" w:rsidP="000B4B0E">
            <w:pPr>
              <w:pStyle w:val="PargrafodaLista"/>
              <w:numPr>
                <w:ilvl w:val="0"/>
                <w:numId w:val="34"/>
              </w:numPr>
              <w:jc w:val="both"/>
              <w:rPr>
                <w:sz w:val="20"/>
                <w:szCs w:val="20"/>
              </w:rPr>
            </w:pPr>
            <w:r w:rsidRPr="003C2249">
              <w:rPr>
                <w:sz w:val="20"/>
                <w:szCs w:val="20"/>
              </w:rPr>
              <w:t xml:space="preserve">GUSTAVO </w:t>
            </w:r>
            <w:r w:rsidR="009E0C1C">
              <w:rPr>
                <w:sz w:val="20"/>
                <w:szCs w:val="20"/>
              </w:rPr>
              <w:t xml:space="preserve">informa que, considerando que a matéria em questão terá seu prazo expirado em dois dias e,  até o presente  momento não houve manifestação dos interessados, os quais receberam os ofícios e demais documentações pertinentes, que seja solicitado durante   a plenária que as complementações sejam realizadas até quarta-feira, 01/12/2021, para que torne-se possível o encaminhamento ao CAU/BR. Caso não haja manifestação até a data informada, a matéria será </w:t>
            </w:r>
            <w:r w:rsidR="002C4713">
              <w:rPr>
                <w:sz w:val="20"/>
                <w:szCs w:val="20"/>
              </w:rPr>
              <w:t xml:space="preserve">definida </w:t>
            </w:r>
            <w:r w:rsidR="009E0C1C">
              <w:rPr>
                <w:sz w:val="20"/>
                <w:szCs w:val="20"/>
              </w:rPr>
              <w:t xml:space="preserve">pela COA-CAU/BR, sem as contribuições do CAU/PR.   </w:t>
            </w:r>
          </w:p>
        </w:tc>
      </w:tr>
    </w:tbl>
    <w:p w14:paraId="4E339C79" w14:textId="77777777" w:rsidR="00D921F4" w:rsidRPr="00D864A0" w:rsidRDefault="00D921F4" w:rsidP="00D921F4">
      <w:pPr>
        <w:pStyle w:val="Corpodetexto"/>
        <w:spacing w:before="5" w:after="1"/>
        <w:rPr>
          <w:b/>
          <w:szCs w:val="14"/>
          <w:lang w:val="pt-BR"/>
        </w:rPr>
      </w:pPr>
    </w:p>
    <w:p w14:paraId="2D06A600" w14:textId="10F9965E" w:rsidR="00D921F4" w:rsidRPr="00D15E15" w:rsidRDefault="00145D26" w:rsidP="001279CB">
      <w:pPr>
        <w:shd w:val="clear" w:color="auto" w:fill="D9D9D9"/>
        <w:jc w:val="center"/>
        <w:rPr>
          <w:rStyle w:val="nfaseSutil"/>
          <w:b/>
          <w:i w:val="0"/>
          <w:iCs w:val="0"/>
          <w:color w:val="auto"/>
          <w:sz w:val="20"/>
          <w:szCs w:val="20"/>
          <w:lang w:val="pt-BR"/>
        </w:rPr>
      </w:pPr>
      <w:r>
        <w:rPr>
          <w:rStyle w:val="nfaseSutil"/>
          <w:b/>
          <w:i w:val="0"/>
          <w:iCs w:val="0"/>
          <w:color w:val="auto"/>
          <w:sz w:val="20"/>
          <w:szCs w:val="20"/>
          <w:lang w:val="pt-BR"/>
        </w:rPr>
        <w:t>EXTRA PAUTA</w:t>
      </w:r>
    </w:p>
    <w:p w14:paraId="731B11E2" w14:textId="77777777" w:rsidR="00D921F4" w:rsidRDefault="00D921F4" w:rsidP="00D921F4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7406"/>
      </w:tblGrid>
      <w:tr w:rsidR="000B4B0E" w:rsidRPr="00E971C9" w14:paraId="3FB39373" w14:textId="77777777" w:rsidTr="002C0279">
        <w:trPr>
          <w:trHeight w:val="170"/>
          <w:tblHeader/>
        </w:trPr>
        <w:tc>
          <w:tcPr>
            <w:tcW w:w="166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E0492B8" w14:textId="430B85A2" w:rsidR="000B4B0E" w:rsidRPr="00E971C9" w:rsidRDefault="001C6786" w:rsidP="001C6786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>
              <w:rPr>
                <w:b/>
                <w:w w:val="99"/>
                <w:sz w:val="20"/>
                <w:lang w:val="pt-BR"/>
              </w:rPr>
              <w:t>5</w:t>
            </w:r>
            <w:r w:rsidR="000B4B0E">
              <w:rPr>
                <w:b/>
                <w:w w:val="99"/>
                <w:sz w:val="20"/>
                <w:lang w:val="pt-BR"/>
              </w:rPr>
              <w:t>.</w:t>
            </w:r>
          </w:p>
        </w:tc>
        <w:tc>
          <w:tcPr>
            <w:tcW w:w="7406" w:type="dxa"/>
            <w:tcBorders>
              <w:top w:val="single" w:sz="6" w:space="0" w:color="auto"/>
              <w:bottom w:val="single" w:sz="6" w:space="0" w:color="auto"/>
            </w:tcBorders>
          </w:tcPr>
          <w:p w14:paraId="107DA870" w14:textId="645AA04E" w:rsidR="000B4B0E" w:rsidRPr="00B425F1" w:rsidRDefault="000B4B0E" w:rsidP="002C0279">
            <w:pPr>
              <w:pStyle w:val="TableParagraph"/>
              <w:spacing w:line="210" w:lineRule="exact"/>
              <w:jc w:val="both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Análise do Calendário </w:t>
            </w:r>
            <w:r w:rsidRPr="00B425F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B4B0E" w:rsidRPr="00E971C9" w14:paraId="5B5D89C9" w14:textId="77777777" w:rsidTr="002C0279">
        <w:trPr>
          <w:trHeight w:val="170"/>
        </w:trPr>
        <w:tc>
          <w:tcPr>
            <w:tcW w:w="1669" w:type="dxa"/>
            <w:tcBorders>
              <w:top w:val="single" w:sz="6" w:space="0" w:color="auto"/>
            </w:tcBorders>
            <w:shd w:val="clear" w:color="auto" w:fill="D9D9D9"/>
          </w:tcPr>
          <w:p w14:paraId="672C768C" w14:textId="77777777" w:rsidR="000B4B0E" w:rsidRPr="00E971C9" w:rsidRDefault="000B4B0E" w:rsidP="002C0279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Fonte</w:t>
            </w:r>
          </w:p>
        </w:tc>
        <w:tc>
          <w:tcPr>
            <w:tcW w:w="7406" w:type="dxa"/>
            <w:tcBorders>
              <w:top w:val="single" w:sz="6" w:space="0" w:color="auto"/>
            </w:tcBorders>
          </w:tcPr>
          <w:p w14:paraId="2FCCB58C" w14:textId="46585819" w:rsidR="000B4B0E" w:rsidRPr="00E971C9" w:rsidRDefault="001C6786" w:rsidP="002C0279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>
              <w:rPr>
                <w:sz w:val="20"/>
                <w:szCs w:val="20"/>
              </w:rPr>
              <w:t>GABINETE DA PRESIDÊNCIA</w:t>
            </w:r>
          </w:p>
        </w:tc>
      </w:tr>
      <w:tr w:rsidR="000B4B0E" w:rsidRPr="00E971C9" w14:paraId="76182FDA" w14:textId="77777777" w:rsidTr="002C0279">
        <w:trPr>
          <w:trHeight w:val="170"/>
        </w:trPr>
        <w:tc>
          <w:tcPr>
            <w:tcW w:w="1669" w:type="dxa"/>
            <w:shd w:val="clear" w:color="auto" w:fill="D9D9D9"/>
          </w:tcPr>
          <w:p w14:paraId="2E7BBA43" w14:textId="77777777" w:rsidR="000B4B0E" w:rsidRPr="00E971C9" w:rsidRDefault="000B4B0E" w:rsidP="002C0279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Relator</w:t>
            </w:r>
          </w:p>
        </w:tc>
        <w:tc>
          <w:tcPr>
            <w:tcW w:w="7406" w:type="dxa"/>
          </w:tcPr>
          <w:p w14:paraId="5BA578CD" w14:textId="77777777" w:rsidR="000B4B0E" w:rsidRPr="00E971C9" w:rsidRDefault="000B4B0E" w:rsidP="002C0279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 w:rsidRPr="00B06D7B">
              <w:rPr>
                <w:sz w:val="20"/>
                <w:lang w:val="pt-BR"/>
              </w:rPr>
              <w:t>WALTER GUSTAVO LINZMEYER</w:t>
            </w:r>
          </w:p>
        </w:tc>
      </w:tr>
      <w:tr w:rsidR="000B4B0E" w:rsidRPr="00E971C9" w14:paraId="19B3BE2C" w14:textId="77777777" w:rsidTr="002C0279">
        <w:trPr>
          <w:trHeight w:val="170"/>
        </w:trPr>
        <w:tc>
          <w:tcPr>
            <w:tcW w:w="1669" w:type="dxa"/>
            <w:shd w:val="clear" w:color="auto" w:fill="D9D9D9"/>
          </w:tcPr>
          <w:p w14:paraId="18F0C72B" w14:textId="77777777" w:rsidR="000B4B0E" w:rsidRPr="00E971C9" w:rsidRDefault="000B4B0E" w:rsidP="002C0279">
            <w:pPr>
              <w:pStyle w:val="TableParagraph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Encaminhamento</w:t>
            </w:r>
          </w:p>
        </w:tc>
        <w:tc>
          <w:tcPr>
            <w:tcW w:w="7406" w:type="dxa"/>
          </w:tcPr>
          <w:p w14:paraId="68157198" w14:textId="4B78BF03" w:rsidR="000B4B0E" w:rsidRPr="001C6786" w:rsidRDefault="000B4B0E" w:rsidP="001C6786">
            <w:pPr>
              <w:pStyle w:val="PargrafodaLista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1C6786">
              <w:rPr>
                <w:sz w:val="20"/>
                <w:szCs w:val="20"/>
              </w:rPr>
              <w:t xml:space="preserve">Matéria inserida como extra-pauta para que as contribuições sejam encaminhadas até a próxima Reunião Ordinária da COA </w:t>
            </w:r>
            <w:r w:rsidR="001C6786" w:rsidRPr="001C6786">
              <w:rPr>
                <w:sz w:val="20"/>
                <w:szCs w:val="20"/>
              </w:rPr>
              <w:t xml:space="preserve">. </w:t>
            </w:r>
          </w:p>
        </w:tc>
      </w:tr>
    </w:tbl>
    <w:p w14:paraId="4A83745B" w14:textId="77777777" w:rsidR="000B4B0E" w:rsidRDefault="000B4B0E" w:rsidP="00D921F4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1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7406"/>
      </w:tblGrid>
      <w:tr w:rsidR="001C6786" w:rsidRPr="004C667B" w14:paraId="1A205F49" w14:textId="77777777" w:rsidTr="002C0279">
        <w:trPr>
          <w:trHeight w:val="170"/>
          <w:tblHeader/>
        </w:trPr>
        <w:tc>
          <w:tcPr>
            <w:tcW w:w="166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225B284" w14:textId="7E90E3A8" w:rsidR="001C6786" w:rsidRPr="004C667B" w:rsidRDefault="001C6786" w:rsidP="002C0279">
            <w:pPr>
              <w:spacing w:line="210" w:lineRule="exact"/>
              <w:ind w:left="108"/>
              <w:rPr>
                <w:b/>
                <w:sz w:val="20"/>
                <w:lang w:val="pt-BR"/>
              </w:rPr>
            </w:pPr>
            <w:r>
              <w:rPr>
                <w:b/>
                <w:w w:val="99"/>
                <w:sz w:val="20"/>
                <w:lang w:val="pt-BR"/>
              </w:rPr>
              <w:t>6.</w:t>
            </w:r>
          </w:p>
        </w:tc>
        <w:tc>
          <w:tcPr>
            <w:tcW w:w="7406" w:type="dxa"/>
            <w:tcBorders>
              <w:top w:val="single" w:sz="6" w:space="0" w:color="auto"/>
              <w:bottom w:val="single" w:sz="6" w:space="0" w:color="auto"/>
            </w:tcBorders>
          </w:tcPr>
          <w:p w14:paraId="7B3E250D" w14:textId="3741CD24" w:rsidR="001C6786" w:rsidRPr="004C667B" w:rsidRDefault="00536457" w:rsidP="002C0279">
            <w:pPr>
              <w:spacing w:line="210" w:lineRule="exact"/>
              <w:ind w:left="108"/>
              <w:jc w:val="both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szCs w:val="20"/>
              </w:rPr>
              <w:t>ACT/SINDIFISC</w:t>
            </w:r>
          </w:p>
        </w:tc>
      </w:tr>
      <w:tr w:rsidR="001C6786" w:rsidRPr="004C667B" w14:paraId="112CE718" w14:textId="77777777" w:rsidTr="002C0279">
        <w:trPr>
          <w:trHeight w:val="170"/>
        </w:trPr>
        <w:tc>
          <w:tcPr>
            <w:tcW w:w="1669" w:type="dxa"/>
            <w:tcBorders>
              <w:top w:val="single" w:sz="6" w:space="0" w:color="auto"/>
            </w:tcBorders>
            <w:shd w:val="clear" w:color="auto" w:fill="D9D9D9"/>
          </w:tcPr>
          <w:p w14:paraId="66F42BCA" w14:textId="77777777" w:rsidR="001C6786" w:rsidRPr="004C667B" w:rsidRDefault="001C6786" w:rsidP="002C0279">
            <w:pPr>
              <w:spacing w:line="210" w:lineRule="exact"/>
              <w:ind w:left="108"/>
              <w:rPr>
                <w:b/>
                <w:sz w:val="20"/>
                <w:lang w:val="pt-BR"/>
              </w:rPr>
            </w:pPr>
            <w:r w:rsidRPr="004C667B">
              <w:rPr>
                <w:b/>
                <w:sz w:val="20"/>
                <w:lang w:val="pt-BR"/>
              </w:rPr>
              <w:t>Fonte</w:t>
            </w:r>
          </w:p>
        </w:tc>
        <w:tc>
          <w:tcPr>
            <w:tcW w:w="7406" w:type="dxa"/>
            <w:tcBorders>
              <w:top w:val="single" w:sz="6" w:space="0" w:color="auto"/>
            </w:tcBorders>
          </w:tcPr>
          <w:p w14:paraId="4040CE08" w14:textId="77777777" w:rsidR="001C6786" w:rsidRPr="004C667B" w:rsidRDefault="001C6786" w:rsidP="002C0279">
            <w:pPr>
              <w:spacing w:line="210" w:lineRule="exact"/>
              <w:ind w:left="108"/>
              <w:rPr>
                <w:sz w:val="20"/>
                <w:lang w:val="pt-BR"/>
              </w:rPr>
            </w:pPr>
            <w:r w:rsidRPr="004C667B">
              <w:rPr>
                <w:sz w:val="20"/>
                <w:lang w:val="pt-BR"/>
              </w:rPr>
              <w:t>COA</w:t>
            </w:r>
            <w:r>
              <w:rPr>
                <w:sz w:val="20"/>
                <w:lang w:val="pt-BR"/>
              </w:rPr>
              <w:t>-</w:t>
            </w:r>
            <w:r w:rsidRPr="004C667B">
              <w:rPr>
                <w:sz w:val="20"/>
                <w:lang w:val="pt-BR"/>
              </w:rPr>
              <w:t>CAU/PR</w:t>
            </w:r>
          </w:p>
        </w:tc>
      </w:tr>
      <w:tr w:rsidR="001C6786" w:rsidRPr="004C667B" w14:paraId="53EA0D18" w14:textId="77777777" w:rsidTr="002C0279">
        <w:trPr>
          <w:trHeight w:val="170"/>
        </w:trPr>
        <w:tc>
          <w:tcPr>
            <w:tcW w:w="1669" w:type="dxa"/>
            <w:shd w:val="clear" w:color="auto" w:fill="D9D9D9"/>
          </w:tcPr>
          <w:p w14:paraId="02AA4390" w14:textId="77777777" w:rsidR="001C6786" w:rsidRPr="004C667B" w:rsidRDefault="001C6786" w:rsidP="002C0279">
            <w:pPr>
              <w:spacing w:line="210" w:lineRule="exact"/>
              <w:ind w:left="108"/>
              <w:rPr>
                <w:b/>
                <w:sz w:val="20"/>
                <w:lang w:val="pt-BR"/>
              </w:rPr>
            </w:pPr>
            <w:r w:rsidRPr="004C667B">
              <w:rPr>
                <w:b/>
                <w:sz w:val="20"/>
                <w:lang w:val="pt-BR"/>
              </w:rPr>
              <w:t>Relator</w:t>
            </w:r>
          </w:p>
        </w:tc>
        <w:tc>
          <w:tcPr>
            <w:tcW w:w="7406" w:type="dxa"/>
          </w:tcPr>
          <w:p w14:paraId="58EE957F" w14:textId="1F84F64C" w:rsidR="001C6786" w:rsidRPr="004C667B" w:rsidRDefault="00536457" w:rsidP="002C0279">
            <w:pPr>
              <w:spacing w:line="210" w:lineRule="exact"/>
              <w:ind w:left="108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RAFAELA WEIGERT</w:t>
            </w:r>
          </w:p>
        </w:tc>
      </w:tr>
      <w:tr w:rsidR="001C6786" w:rsidRPr="004C667B" w14:paraId="092913DE" w14:textId="77777777" w:rsidTr="002C0279">
        <w:trPr>
          <w:trHeight w:val="170"/>
        </w:trPr>
        <w:tc>
          <w:tcPr>
            <w:tcW w:w="1669" w:type="dxa"/>
            <w:shd w:val="clear" w:color="auto" w:fill="D9D9D9"/>
          </w:tcPr>
          <w:p w14:paraId="55052809" w14:textId="77777777" w:rsidR="001C6786" w:rsidRPr="004C667B" w:rsidRDefault="001C6786" w:rsidP="002C0279">
            <w:pPr>
              <w:ind w:left="108"/>
              <w:rPr>
                <w:b/>
                <w:sz w:val="20"/>
                <w:lang w:val="pt-BR"/>
              </w:rPr>
            </w:pPr>
            <w:r w:rsidRPr="004C667B">
              <w:rPr>
                <w:b/>
                <w:sz w:val="20"/>
                <w:lang w:val="pt-BR"/>
              </w:rPr>
              <w:t>Encaminhamento</w:t>
            </w:r>
          </w:p>
        </w:tc>
        <w:tc>
          <w:tcPr>
            <w:tcW w:w="7406" w:type="dxa"/>
          </w:tcPr>
          <w:p w14:paraId="41DDC4B3" w14:textId="113CFC7E" w:rsidR="001C6786" w:rsidRDefault="00F80A72" w:rsidP="00264C91">
            <w:pPr>
              <w:pStyle w:val="PargrafodaLista"/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Face as</w:t>
            </w:r>
            <w:r w:rsidR="00E07E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manisfetações e faixas dos funcionários sobre a greve</w:t>
            </w:r>
            <w:r w:rsidR="00E07EE7">
              <w:rPr>
                <w:sz w:val="20"/>
                <w:szCs w:val="20"/>
              </w:rPr>
              <w:t>, bem como</w:t>
            </w:r>
            <w:r w:rsidR="00DF095F">
              <w:rPr>
                <w:sz w:val="20"/>
                <w:szCs w:val="20"/>
              </w:rPr>
              <w:t>,  deliberações</w:t>
            </w:r>
            <w:r w:rsidR="004B0ED8">
              <w:rPr>
                <w:sz w:val="20"/>
                <w:szCs w:val="20"/>
              </w:rPr>
              <w:t xml:space="preserve"> </w:t>
            </w:r>
            <w:r w:rsidR="00264C91">
              <w:rPr>
                <w:sz w:val="20"/>
                <w:szCs w:val="20"/>
              </w:rPr>
              <w:t>da COA solicitando esclarecimentos ACT</w:t>
            </w:r>
            <w:r w:rsidR="00DF095F">
              <w:rPr>
                <w:sz w:val="20"/>
                <w:szCs w:val="20"/>
              </w:rPr>
              <w:t xml:space="preserve">, </w:t>
            </w:r>
            <w:r w:rsidR="00E07EE7">
              <w:rPr>
                <w:sz w:val="20"/>
                <w:szCs w:val="20"/>
              </w:rPr>
              <w:t xml:space="preserve">até o presente </w:t>
            </w:r>
            <w:r w:rsidR="00DF095F">
              <w:rPr>
                <w:sz w:val="20"/>
                <w:szCs w:val="20"/>
              </w:rPr>
              <w:t xml:space="preserve">sem manifestação </w:t>
            </w:r>
            <w:r w:rsidR="004B0ED8">
              <w:rPr>
                <w:sz w:val="20"/>
                <w:szCs w:val="20"/>
              </w:rPr>
              <w:t xml:space="preserve">ou </w:t>
            </w:r>
            <w:r w:rsidR="00DF095F">
              <w:rPr>
                <w:sz w:val="20"/>
                <w:szCs w:val="20"/>
              </w:rPr>
              <w:t xml:space="preserve">parecer, </w:t>
            </w:r>
            <w:r w:rsidR="00E07EE7">
              <w:rPr>
                <w:sz w:val="20"/>
                <w:szCs w:val="20"/>
              </w:rPr>
              <w:t xml:space="preserve"> RAFAELA salienta a necessidade da COA de </w:t>
            </w:r>
            <w:r w:rsidR="00DF095F">
              <w:rPr>
                <w:sz w:val="20"/>
                <w:szCs w:val="20"/>
              </w:rPr>
              <w:t xml:space="preserve">exigir posicionamento em  respaldo as solicitações anteriores. </w:t>
            </w:r>
            <w:r w:rsidR="001C6786" w:rsidRPr="007A0DA3">
              <w:rPr>
                <w:sz w:val="20"/>
                <w:szCs w:val="20"/>
              </w:rPr>
              <w:t xml:space="preserve"> </w:t>
            </w:r>
          </w:p>
          <w:p w14:paraId="2B996EBA" w14:textId="677B7445" w:rsidR="00D03FF5" w:rsidRDefault="00D03FF5" w:rsidP="00D03FF5">
            <w:pPr>
              <w:pStyle w:val="PargrafodaLista"/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 ingressa na reunião e, informa aos conselheiros que o PRESIDENTE está se valendo da sua prerrogativa para </w:t>
            </w:r>
            <w:r w:rsidRPr="00D03FF5">
              <w:rPr>
                <w:sz w:val="20"/>
                <w:szCs w:val="20"/>
              </w:rPr>
              <w:t xml:space="preserve">realizar a tentativa de negociação junto aos funcionários, para posteriormente ao aceite, encaminhá-lo </w:t>
            </w:r>
            <w:r>
              <w:rPr>
                <w:sz w:val="20"/>
                <w:szCs w:val="20"/>
              </w:rPr>
              <w:t>à</w:t>
            </w:r>
            <w:r w:rsidRPr="00D03FF5">
              <w:rPr>
                <w:sz w:val="20"/>
                <w:szCs w:val="20"/>
              </w:rPr>
              <w:t xml:space="preserve"> ap</w:t>
            </w:r>
            <w:r w:rsidR="00164B49">
              <w:rPr>
                <w:sz w:val="20"/>
                <w:szCs w:val="20"/>
              </w:rPr>
              <w:t>rovação da COA e CPFI do CAU/PR.</w:t>
            </w:r>
          </w:p>
          <w:p w14:paraId="70784D1C" w14:textId="0F9033EB" w:rsidR="00164B49" w:rsidRPr="00D03FF5" w:rsidRDefault="00164B49" w:rsidP="00D03FF5">
            <w:pPr>
              <w:pStyle w:val="PargrafodaLista"/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RAFAELA questiona REGIS com relação a proprocionalidade dos funcionários comissionados e concursados no CAU/PR, alertando que este ítem também será cobrado em Plenária. REGIS afirma que todos os cargos do CAU/PR seguem o regimento do TCU, não estando em nenhum desarcordo com o previsto na legislação. </w:t>
            </w:r>
            <w:r w:rsidR="00232B06">
              <w:rPr>
                <w:sz w:val="20"/>
                <w:szCs w:val="20"/>
              </w:rPr>
              <w:t xml:space="preserve">GUSTAVO sugere que seja exibido relatório com as informações durante a Plenária. </w:t>
            </w:r>
          </w:p>
          <w:p w14:paraId="3200B969" w14:textId="01DC59A0" w:rsidR="00264C91" w:rsidRDefault="00264C91" w:rsidP="00264C91">
            <w:pPr>
              <w:pStyle w:val="TableParagraph"/>
              <w:numPr>
                <w:ilvl w:val="0"/>
                <w:numId w:val="31"/>
              </w:numPr>
              <w:ind w:right="131"/>
              <w:jc w:val="both"/>
              <w:rPr>
                <w:sz w:val="20"/>
                <w:szCs w:val="20"/>
              </w:rPr>
            </w:pPr>
            <w:r w:rsidRPr="00DD79CD">
              <w:rPr>
                <w:sz w:val="20"/>
                <w:lang w:val="pt-BR"/>
              </w:rPr>
              <w:t>DELIBERAÇÃO</w:t>
            </w:r>
            <w:r>
              <w:rPr>
                <w:sz w:val="20"/>
                <w:szCs w:val="20"/>
              </w:rPr>
              <w:t xml:space="preserve"> n.º 31/2021 COA-CAU/PR, de forma unânime:</w:t>
            </w:r>
          </w:p>
          <w:p w14:paraId="73CFE24A" w14:textId="4D0280BF" w:rsidR="001C6786" w:rsidRPr="00264C91" w:rsidRDefault="00264C91" w:rsidP="00264C91">
            <w:pPr>
              <w:pStyle w:val="PargrafodaLista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 w:rsidRPr="00264C91">
              <w:rPr>
                <w:sz w:val="20"/>
                <w:szCs w:val="20"/>
              </w:rPr>
              <w:t xml:space="preserve">Pela inclusão como item Extrapauta, na próxima Plenária CAU/PR, em 30/11/2021, de solicitação de esclarecimentos da presidência acerca do Acordo Coletivo de Trabalho 2021/2022 CAU/PR. </w:t>
            </w:r>
            <w:r w:rsidR="001C6786" w:rsidRPr="00264C91">
              <w:rPr>
                <w:sz w:val="20"/>
                <w:szCs w:val="20"/>
              </w:rPr>
              <w:t xml:space="preserve"> </w:t>
            </w:r>
          </w:p>
        </w:tc>
      </w:tr>
    </w:tbl>
    <w:p w14:paraId="3013ADF0" w14:textId="3558210C" w:rsidR="000B4B0E" w:rsidRDefault="000B4B0E" w:rsidP="00D921F4">
      <w:pPr>
        <w:pStyle w:val="Corpodetexto"/>
        <w:spacing w:before="5" w:after="1"/>
        <w:rPr>
          <w:b/>
          <w:szCs w:val="14"/>
          <w:lang w:val="pt-BR"/>
        </w:rPr>
      </w:pPr>
    </w:p>
    <w:p w14:paraId="5A9C2198" w14:textId="2DD1C93D" w:rsidR="00BB6DB9" w:rsidRDefault="00BB6DB9" w:rsidP="00B459EE">
      <w:pPr>
        <w:pStyle w:val="Corpodetexto"/>
        <w:spacing w:before="5" w:after="1"/>
        <w:rPr>
          <w:b/>
          <w:szCs w:val="14"/>
          <w:lang w:val="pt-BR"/>
        </w:rPr>
      </w:pPr>
    </w:p>
    <w:p w14:paraId="6421E7B9" w14:textId="77777777" w:rsidR="00BB6DB9" w:rsidRPr="00B459EE" w:rsidRDefault="00BB6DB9" w:rsidP="00B459EE">
      <w:pPr>
        <w:pStyle w:val="Corpodetexto"/>
        <w:spacing w:before="5" w:after="1"/>
        <w:rPr>
          <w:b/>
          <w:szCs w:val="14"/>
          <w:lang w:val="pt-BR"/>
        </w:rPr>
      </w:pPr>
    </w:p>
    <w:p w14:paraId="17DAD722" w14:textId="48058E1D" w:rsidR="00695CDB" w:rsidRPr="00E971C9" w:rsidRDefault="00D2376F" w:rsidP="001115AC">
      <w:pPr>
        <w:pStyle w:val="Corpodetexto"/>
        <w:spacing w:before="120" w:after="120"/>
        <w:ind w:right="6"/>
        <w:jc w:val="center"/>
        <w:rPr>
          <w:lang w:val="pt-BR"/>
        </w:rPr>
      </w:pPr>
      <w:r w:rsidRPr="00E971C9">
        <w:rPr>
          <w:lang w:val="pt-BR"/>
        </w:rPr>
        <w:t>Curitiba</w:t>
      </w:r>
      <w:r w:rsidRPr="00E971C9">
        <w:rPr>
          <w:spacing w:val="-2"/>
          <w:lang w:val="pt-BR"/>
        </w:rPr>
        <w:t xml:space="preserve"> </w:t>
      </w:r>
      <w:r w:rsidRPr="00E971C9">
        <w:rPr>
          <w:lang w:val="pt-BR"/>
        </w:rPr>
        <w:t>(PR),</w:t>
      </w:r>
      <w:r w:rsidRPr="00E971C9">
        <w:rPr>
          <w:spacing w:val="-2"/>
          <w:lang w:val="pt-BR"/>
        </w:rPr>
        <w:t xml:space="preserve"> </w:t>
      </w:r>
      <w:r w:rsidR="00536457">
        <w:rPr>
          <w:spacing w:val="-2"/>
          <w:lang w:val="pt-BR"/>
        </w:rPr>
        <w:t>29</w:t>
      </w:r>
      <w:r w:rsidRPr="00E971C9">
        <w:rPr>
          <w:spacing w:val="-1"/>
          <w:lang w:val="pt-BR"/>
        </w:rPr>
        <w:t xml:space="preserve"> </w:t>
      </w:r>
      <w:r w:rsidRPr="00E971C9">
        <w:rPr>
          <w:lang w:val="pt-BR"/>
        </w:rPr>
        <w:t>de</w:t>
      </w:r>
      <w:r w:rsidRPr="00E971C9">
        <w:rPr>
          <w:spacing w:val="-1"/>
          <w:lang w:val="pt-BR"/>
        </w:rPr>
        <w:t xml:space="preserve"> </w:t>
      </w:r>
      <w:r w:rsidR="00536457">
        <w:rPr>
          <w:spacing w:val="-1"/>
          <w:lang w:val="pt-BR"/>
        </w:rPr>
        <w:t>novembro</w:t>
      </w:r>
      <w:r w:rsidR="004842FF">
        <w:rPr>
          <w:lang w:val="pt-BR"/>
        </w:rPr>
        <w:t xml:space="preserve"> </w:t>
      </w:r>
      <w:r w:rsidRPr="00E971C9">
        <w:rPr>
          <w:lang w:val="pt-BR"/>
        </w:rPr>
        <w:t>de</w:t>
      </w:r>
      <w:r w:rsidRPr="00E971C9">
        <w:rPr>
          <w:spacing w:val="-2"/>
          <w:lang w:val="pt-BR"/>
        </w:rPr>
        <w:t xml:space="preserve"> </w:t>
      </w:r>
      <w:r w:rsidRPr="00E971C9">
        <w:rPr>
          <w:lang w:val="pt-BR"/>
        </w:rPr>
        <w:t>2021.</w:t>
      </w:r>
    </w:p>
    <w:p w14:paraId="4AF11210" w14:textId="77777777" w:rsidR="00695CDB" w:rsidRPr="00E971C9" w:rsidRDefault="00D2376F">
      <w:pPr>
        <w:ind w:left="142" w:right="158"/>
        <w:jc w:val="both"/>
        <w:rPr>
          <w:sz w:val="20"/>
          <w:lang w:val="pt-BR"/>
        </w:rPr>
      </w:pPr>
      <w:r w:rsidRPr="00E971C9">
        <w:rPr>
          <w:sz w:val="20"/>
          <w:lang w:val="pt-BR"/>
        </w:rPr>
        <w:t>Considerando a autorização do Conselho Diretor, a necessidade de ações cautelosas em defesa da saúde dos</w:t>
      </w:r>
      <w:r w:rsidRPr="00E971C9">
        <w:rPr>
          <w:spacing w:val="1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membros</w:t>
      </w:r>
      <w:r w:rsidRPr="00E971C9">
        <w:rPr>
          <w:spacing w:val="-8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do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Plenário,</w:t>
      </w:r>
      <w:r w:rsidRPr="00E971C9">
        <w:rPr>
          <w:spacing w:val="-5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convidados</w:t>
      </w:r>
      <w:r w:rsidRPr="00E971C9">
        <w:rPr>
          <w:spacing w:val="-8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e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colaboradores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do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Conselho</w:t>
      </w:r>
      <w:r w:rsidRPr="00E971C9">
        <w:rPr>
          <w:spacing w:val="-5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e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a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implantação</w:t>
      </w:r>
      <w:r w:rsidRPr="00E971C9">
        <w:rPr>
          <w:spacing w:val="-7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de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reuniões</w:t>
      </w:r>
      <w:r w:rsidRPr="00E971C9">
        <w:rPr>
          <w:spacing w:val="-7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deliberativas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virtuais,</w:t>
      </w:r>
      <w:r w:rsidRPr="00E971C9">
        <w:rPr>
          <w:spacing w:val="-48"/>
          <w:sz w:val="20"/>
          <w:lang w:val="pt-BR"/>
        </w:rPr>
        <w:t xml:space="preserve"> </w:t>
      </w:r>
      <w:r w:rsidRPr="00E971C9">
        <w:rPr>
          <w:b/>
          <w:sz w:val="20"/>
          <w:lang w:val="pt-BR"/>
        </w:rPr>
        <w:t>atesto a</w:t>
      </w:r>
      <w:r w:rsidRPr="00E971C9">
        <w:rPr>
          <w:b/>
          <w:spacing w:val="-1"/>
          <w:sz w:val="20"/>
          <w:lang w:val="pt-BR"/>
        </w:rPr>
        <w:t xml:space="preserve"> </w:t>
      </w:r>
      <w:r w:rsidRPr="00E971C9">
        <w:rPr>
          <w:b/>
          <w:sz w:val="20"/>
          <w:lang w:val="pt-BR"/>
        </w:rPr>
        <w:t>veracidade e a</w:t>
      </w:r>
      <w:r w:rsidRPr="00E971C9">
        <w:rPr>
          <w:b/>
          <w:spacing w:val="-2"/>
          <w:sz w:val="20"/>
          <w:lang w:val="pt-BR"/>
        </w:rPr>
        <w:t xml:space="preserve"> </w:t>
      </w:r>
      <w:r w:rsidRPr="00E971C9">
        <w:rPr>
          <w:b/>
          <w:sz w:val="20"/>
          <w:lang w:val="pt-BR"/>
        </w:rPr>
        <w:t>autenticidade das</w:t>
      </w:r>
      <w:r w:rsidRPr="00E971C9">
        <w:rPr>
          <w:b/>
          <w:spacing w:val="-1"/>
          <w:sz w:val="20"/>
          <w:lang w:val="pt-BR"/>
        </w:rPr>
        <w:t xml:space="preserve"> </w:t>
      </w:r>
      <w:r w:rsidRPr="00E971C9">
        <w:rPr>
          <w:b/>
          <w:sz w:val="20"/>
          <w:lang w:val="pt-BR"/>
        </w:rPr>
        <w:t>informações</w:t>
      </w:r>
      <w:r w:rsidRPr="00E971C9">
        <w:rPr>
          <w:b/>
          <w:spacing w:val="-1"/>
          <w:sz w:val="20"/>
          <w:lang w:val="pt-BR"/>
        </w:rPr>
        <w:t xml:space="preserve"> </w:t>
      </w:r>
      <w:r w:rsidRPr="00E971C9">
        <w:rPr>
          <w:b/>
          <w:sz w:val="20"/>
          <w:lang w:val="pt-BR"/>
        </w:rPr>
        <w:t>prestadas</w:t>
      </w:r>
      <w:r w:rsidRPr="00E971C9">
        <w:rPr>
          <w:sz w:val="20"/>
          <w:lang w:val="pt-BR"/>
        </w:rPr>
        <w:t>.</w:t>
      </w:r>
    </w:p>
    <w:p w14:paraId="77307D56" w14:textId="536D92E5" w:rsidR="00884420" w:rsidRDefault="00884420" w:rsidP="00D864A0">
      <w:pPr>
        <w:pStyle w:val="Corpodetexto"/>
        <w:spacing w:before="5" w:after="1"/>
        <w:rPr>
          <w:b/>
          <w:szCs w:val="14"/>
          <w:u w:val="single"/>
          <w:lang w:val="pt-BR"/>
        </w:rPr>
      </w:pPr>
    </w:p>
    <w:p w14:paraId="2DA942E5" w14:textId="77777777" w:rsidR="00BB6DB9" w:rsidRPr="009B4D44" w:rsidRDefault="00BB6DB9" w:rsidP="00D864A0">
      <w:pPr>
        <w:pStyle w:val="Corpodetexto"/>
        <w:spacing w:before="5" w:after="1"/>
        <w:rPr>
          <w:b/>
          <w:szCs w:val="14"/>
          <w:u w:val="single"/>
          <w:lang w:val="pt-BR"/>
        </w:rPr>
      </w:pPr>
    </w:p>
    <w:p w14:paraId="6EA6CDC3" w14:textId="77777777" w:rsidR="00884420" w:rsidRPr="00D864A0" w:rsidRDefault="00884420" w:rsidP="00D864A0">
      <w:pPr>
        <w:pStyle w:val="Corpodetexto"/>
        <w:spacing w:before="5" w:after="1"/>
        <w:rPr>
          <w:b/>
          <w:szCs w:val="14"/>
          <w:lang w:val="pt-BR"/>
        </w:rPr>
      </w:pPr>
    </w:p>
    <w:p w14:paraId="6C31F9DF" w14:textId="77777777" w:rsidR="00695CDB" w:rsidRPr="00D864A0" w:rsidRDefault="00695CDB" w:rsidP="00D864A0">
      <w:pPr>
        <w:pStyle w:val="Corpodetexto"/>
        <w:spacing w:before="5" w:after="1"/>
        <w:rPr>
          <w:b/>
          <w:szCs w:val="14"/>
          <w:lang w:val="pt-BR"/>
        </w:rPr>
      </w:pPr>
    </w:p>
    <w:p w14:paraId="544BC90F" w14:textId="77777777" w:rsidR="00695CDB" w:rsidRPr="00D864A0" w:rsidRDefault="00695CDB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Layout w:type="fixed"/>
        <w:tblLook w:val="01E0" w:firstRow="1" w:lastRow="1" w:firstColumn="1" w:lastColumn="1" w:noHBand="0" w:noVBand="0"/>
      </w:tblPr>
      <w:tblGrid>
        <w:gridCol w:w="4679"/>
        <w:gridCol w:w="4396"/>
      </w:tblGrid>
      <w:tr w:rsidR="00695CDB" w:rsidRPr="00E971C9" w14:paraId="0304AC5B" w14:textId="77777777" w:rsidTr="009B52C2">
        <w:trPr>
          <w:trHeight w:val="450"/>
        </w:trPr>
        <w:tc>
          <w:tcPr>
            <w:tcW w:w="4679" w:type="dxa"/>
            <w:vAlign w:val="center"/>
          </w:tcPr>
          <w:p w14:paraId="5448D155" w14:textId="77777777" w:rsidR="009B52C2" w:rsidRDefault="00D2376F" w:rsidP="009B52C2">
            <w:pPr>
              <w:pStyle w:val="TableParagraph"/>
              <w:spacing w:line="221" w:lineRule="exact"/>
              <w:ind w:left="183" w:right="865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WALTER</w:t>
            </w:r>
            <w:r w:rsidRPr="00E971C9">
              <w:rPr>
                <w:b/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GUSTAVO</w:t>
            </w:r>
            <w:r w:rsidRPr="00E971C9">
              <w:rPr>
                <w:b/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LINZMEYER</w:t>
            </w:r>
          </w:p>
          <w:p w14:paraId="4B012295" w14:textId="21910A67" w:rsidR="00695CDB" w:rsidRPr="00E971C9" w:rsidRDefault="00D2376F" w:rsidP="009B52C2">
            <w:pPr>
              <w:pStyle w:val="TableParagraph"/>
              <w:spacing w:line="221" w:lineRule="exact"/>
              <w:ind w:left="183" w:right="865"/>
              <w:jc w:val="center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Coordenador</w:t>
            </w:r>
            <w:r w:rsidRPr="00E971C9">
              <w:rPr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COA-CAU/PR</w:t>
            </w:r>
          </w:p>
        </w:tc>
        <w:tc>
          <w:tcPr>
            <w:tcW w:w="4396" w:type="dxa"/>
            <w:vAlign w:val="center"/>
          </w:tcPr>
          <w:p w14:paraId="7DA6FDBB" w14:textId="77777777" w:rsidR="009B52C2" w:rsidRDefault="004C667B" w:rsidP="009B52C2">
            <w:pPr>
              <w:pStyle w:val="TableParagraph"/>
              <w:spacing w:line="221" w:lineRule="exact"/>
              <w:ind w:left="0" w:right="184"/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LIGIA MARA DE CASTRO</w:t>
            </w:r>
            <w:r w:rsidR="009B52C2">
              <w:rPr>
                <w:b/>
                <w:sz w:val="20"/>
                <w:lang w:val="pt-BR"/>
              </w:rPr>
              <w:t xml:space="preserve"> FERREIRA</w:t>
            </w:r>
          </w:p>
          <w:p w14:paraId="4A56E7BA" w14:textId="1DD7DF87" w:rsidR="00695CDB" w:rsidRPr="009B52C2" w:rsidRDefault="00D2376F" w:rsidP="009B52C2">
            <w:pPr>
              <w:pStyle w:val="TableParagraph"/>
              <w:spacing w:line="221" w:lineRule="exact"/>
              <w:ind w:left="0" w:right="184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Assistente</w:t>
            </w:r>
            <w:r w:rsidRPr="00E971C9">
              <w:rPr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da</w:t>
            </w:r>
            <w:r w:rsidRPr="00E971C9">
              <w:rPr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COA-CAU/PR</w:t>
            </w:r>
          </w:p>
        </w:tc>
      </w:tr>
    </w:tbl>
    <w:p w14:paraId="10C2AB52" w14:textId="77777777" w:rsidR="00296282" w:rsidRPr="00D864A0" w:rsidRDefault="00296282" w:rsidP="00D864A0">
      <w:pPr>
        <w:pStyle w:val="Corpodetexto"/>
        <w:spacing w:before="5" w:after="1"/>
        <w:rPr>
          <w:b/>
          <w:sz w:val="2"/>
          <w:szCs w:val="2"/>
          <w:lang w:val="pt-BR"/>
        </w:rPr>
      </w:pPr>
    </w:p>
    <w:p w14:paraId="6554D41B" w14:textId="6A2461A3" w:rsidR="00296282" w:rsidRPr="00D864A0" w:rsidRDefault="00296282" w:rsidP="00D864A0">
      <w:pPr>
        <w:pStyle w:val="Corpodetexto"/>
        <w:spacing w:before="5" w:after="1"/>
        <w:rPr>
          <w:b/>
          <w:sz w:val="2"/>
          <w:szCs w:val="2"/>
          <w:lang w:val="pt-BR"/>
        </w:rPr>
        <w:sectPr w:rsidR="00296282" w:rsidRPr="00D864A0" w:rsidSect="00F267A3">
          <w:headerReference w:type="default" r:id="rId10"/>
          <w:footerReference w:type="default" r:id="rId11"/>
          <w:pgSz w:w="11910" w:h="16840" w:code="9"/>
          <w:pgMar w:top="1701" w:right="1134" w:bottom="1701" w:left="1701" w:header="437" w:footer="1327" w:gutter="0"/>
          <w:cols w:space="720"/>
        </w:sectPr>
      </w:pPr>
    </w:p>
    <w:p w14:paraId="025A00BB" w14:textId="194D6B14" w:rsidR="00695CDB" w:rsidRPr="00E971C9" w:rsidRDefault="00024262" w:rsidP="00F267A3">
      <w:pPr>
        <w:pStyle w:val="Ttulo1"/>
        <w:spacing w:before="80"/>
        <w:ind w:right="3"/>
        <w:rPr>
          <w:lang w:val="pt-BR"/>
        </w:rPr>
      </w:pPr>
      <w:r>
        <w:rPr>
          <w:lang w:val="pt-BR"/>
        </w:rPr>
        <w:lastRenderedPageBreak/>
        <w:t>11</w:t>
      </w:r>
      <w:r w:rsidR="00D2376F" w:rsidRPr="00E971C9">
        <w:rPr>
          <w:lang w:val="pt-BR"/>
        </w:rPr>
        <w:t>ª</w:t>
      </w:r>
      <w:r w:rsidR="00D2376F" w:rsidRPr="00E971C9">
        <w:rPr>
          <w:spacing w:val="-4"/>
          <w:lang w:val="pt-BR"/>
        </w:rPr>
        <w:t xml:space="preserve"> </w:t>
      </w:r>
      <w:r w:rsidR="00D2376F" w:rsidRPr="00E971C9">
        <w:rPr>
          <w:lang w:val="pt-BR"/>
        </w:rPr>
        <w:t>REUNIÃO</w:t>
      </w:r>
      <w:r w:rsidR="00D2376F" w:rsidRPr="00E971C9">
        <w:rPr>
          <w:spacing w:val="-3"/>
          <w:lang w:val="pt-BR"/>
        </w:rPr>
        <w:t xml:space="preserve"> </w:t>
      </w:r>
      <w:r w:rsidR="00D2376F" w:rsidRPr="00E971C9">
        <w:rPr>
          <w:lang w:val="pt-BR"/>
        </w:rPr>
        <w:t>ORDINÁRIA</w:t>
      </w:r>
      <w:r w:rsidR="00D2376F" w:rsidRPr="00E971C9">
        <w:rPr>
          <w:spacing w:val="-1"/>
          <w:lang w:val="pt-BR"/>
        </w:rPr>
        <w:t xml:space="preserve"> </w:t>
      </w:r>
      <w:r w:rsidR="00D2376F" w:rsidRPr="00E971C9">
        <w:rPr>
          <w:lang w:val="pt-BR"/>
        </w:rPr>
        <w:t>2021</w:t>
      </w:r>
      <w:r w:rsidR="00D2376F" w:rsidRPr="00E971C9">
        <w:rPr>
          <w:spacing w:val="-3"/>
          <w:lang w:val="pt-BR"/>
        </w:rPr>
        <w:t xml:space="preserve"> </w:t>
      </w:r>
      <w:r w:rsidR="00D2376F" w:rsidRPr="00E971C9">
        <w:rPr>
          <w:lang w:val="pt-BR"/>
        </w:rPr>
        <w:t>DA</w:t>
      </w:r>
      <w:r w:rsidR="00D2376F" w:rsidRPr="00E971C9">
        <w:rPr>
          <w:spacing w:val="-3"/>
          <w:lang w:val="pt-BR"/>
        </w:rPr>
        <w:t xml:space="preserve"> </w:t>
      </w:r>
      <w:r w:rsidR="00D2376F" w:rsidRPr="00E971C9">
        <w:rPr>
          <w:lang w:val="pt-BR"/>
        </w:rPr>
        <w:t>COA-CAU/PR</w:t>
      </w:r>
    </w:p>
    <w:p w14:paraId="51DAC625" w14:textId="77777777" w:rsidR="00695CDB" w:rsidRPr="00E971C9" w:rsidRDefault="00D2376F">
      <w:pPr>
        <w:pStyle w:val="Corpodetexto"/>
        <w:spacing w:before="1"/>
        <w:ind w:right="6"/>
        <w:jc w:val="center"/>
        <w:rPr>
          <w:lang w:val="pt-BR"/>
        </w:rPr>
      </w:pPr>
      <w:r w:rsidRPr="00E971C9">
        <w:rPr>
          <w:lang w:val="pt-BR"/>
        </w:rPr>
        <w:t>Videoconferência</w:t>
      </w:r>
    </w:p>
    <w:p w14:paraId="50F06CD5" w14:textId="77777777" w:rsidR="00695CDB" w:rsidRPr="00E971C9" w:rsidRDefault="00695CDB">
      <w:pPr>
        <w:pStyle w:val="Corpodetexto"/>
        <w:spacing w:before="8"/>
        <w:rPr>
          <w:sz w:val="21"/>
          <w:lang w:val="pt-BR"/>
        </w:rPr>
      </w:pPr>
    </w:p>
    <w:tbl>
      <w:tblPr>
        <w:tblStyle w:val="TableNormal"/>
        <w:tblW w:w="9071" w:type="dxa"/>
        <w:tblInd w:w="14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3692"/>
        <w:gridCol w:w="883"/>
        <w:gridCol w:w="885"/>
        <w:gridCol w:w="883"/>
        <w:gridCol w:w="887"/>
      </w:tblGrid>
      <w:tr w:rsidR="00695CDB" w:rsidRPr="00E971C9" w14:paraId="41F79D6B" w14:textId="77777777" w:rsidTr="00737447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28C0DBB" w14:textId="0F3FA421" w:rsidR="00695CDB" w:rsidRPr="00E971C9" w:rsidRDefault="00D2376F" w:rsidP="00355110">
            <w:pPr>
              <w:pStyle w:val="TableParagraph"/>
              <w:spacing w:line="201" w:lineRule="exact"/>
              <w:ind w:left="-6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Folha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de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Votação</w:t>
            </w:r>
            <w:r w:rsidR="00355110">
              <w:rPr>
                <w:b/>
                <w:sz w:val="20"/>
                <w:lang w:val="pt-BR"/>
              </w:rPr>
              <w:t xml:space="preserve"> 1</w:t>
            </w:r>
          </w:p>
        </w:tc>
      </w:tr>
      <w:tr w:rsidR="00695CDB" w:rsidRPr="00E971C9" w14:paraId="40A3DB60" w14:textId="77777777" w:rsidTr="00737447">
        <w:trPr>
          <w:trHeight w:val="230"/>
        </w:trPr>
        <w:tc>
          <w:tcPr>
            <w:tcW w:w="1841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5EED95" w14:textId="77777777" w:rsidR="00695CDB" w:rsidRPr="00E971C9" w:rsidRDefault="00D2376F" w:rsidP="00737447">
            <w:pPr>
              <w:pStyle w:val="TableParagraph"/>
              <w:spacing w:before="120"/>
              <w:ind w:left="602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CD538D" w14:textId="77777777" w:rsidR="00695CDB" w:rsidRPr="00E971C9" w:rsidRDefault="00D2376F" w:rsidP="00737447">
            <w:pPr>
              <w:pStyle w:val="TableParagraph"/>
              <w:spacing w:before="120"/>
              <w:ind w:left="1271" w:right="1271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Conselheiros</w:t>
            </w:r>
          </w:p>
        </w:tc>
        <w:tc>
          <w:tcPr>
            <w:tcW w:w="353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0B540B" w14:textId="77777777" w:rsidR="00695CDB" w:rsidRPr="00E971C9" w:rsidRDefault="00D2376F" w:rsidP="00737447">
            <w:pPr>
              <w:pStyle w:val="TableParagraph"/>
              <w:spacing w:line="210" w:lineRule="exact"/>
              <w:ind w:left="1396" w:right="1392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Votação</w:t>
            </w:r>
          </w:p>
        </w:tc>
      </w:tr>
      <w:tr w:rsidR="00695CDB" w:rsidRPr="00E971C9" w14:paraId="0EC92F61" w14:textId="77777777" w:rsidTr="00737447">
        <w:trPr>
          <w:trHeight w:val="230"/>
        </w:trPr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923C03F" w14:textId="77777777" w:rsidR="00695CDB" w:rsidRPr="00E971C9" w:rsidRDefault="00695CDB" w:rsidP="00737447">
            <w:pPr>
              <w:jc w:val="center"/>
              <w:rPr>
                <w:sz w:val="2"/>
                <w:szCs w:val="2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B9330F1" w14:textId="77777777" w:rsidR="00695CDB" w:rsidRPr="00E971C9" w:rsidRDefault="00695CDB" w:rsidP="00737447">
            <w:pPr>
              <w:jc w:val="center"/>
              <w:rPr>
                <w:sz w:val="2"/>
                <w:szCs w:val="2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8C95148" w14:textId="77777777" w:rsidR="00695CDB" w:rsidRPr="00E971C9" w:rsidRDefault="00D2376F" w:rsidP="00737447">
            <w:pPr>
              <w:pStyle w:val="TableParagraph"/>
              <w:spacing w:line="210" w:lineRule="exact"/>
              <w:ind w:left="273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Sim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E403F26" w14:textId="77777777" w:rsidR="00695CDB" w:rsidRPr="00E971C9" w:rsidRDefault="00D2376F" w:rsidP="00737447">
            <w:pPr>
              <w:pStyle w:val="TableParagraph"/>
              <w:spacing w:line="210" w:lineRule="exact"/>
              <w:ind w:left="290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Não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1C388B8" w14:textId="77777777" w:rsidR="00695CDB" w:rsidRPr="00E971C9" w:rsidRDefault="00D2376F" w:rsidP="00737447">
            <w:pPr>
              <w:pStyle w:val="TableParagraph"/>
              <w:spacing w:line="210" w:lineRule="exact"/>
              <w:ind w:left="214"/>
              <w:jc w:val="center"/>
              <w:rPr>
                <w:b/>
                <w:sz w:val="20"/>
                <w:lang w:val="pt-BR"/>
              </w:rPr>
            </w:pPr>
            <w:proofErr w:type="spellStart"/>
            <w:r w:rsidRPr="00E971C9">
              <w:rPr>
                <w:b/>
                <w:sz w:val="20"/>
                <w:lang w:val="pt-BR"/>
              </w:rPr>
              <w:t>Abst</w:t>
            </w:r>
            <w:proofErr w:type="spellEnd"/>
            <w:r w:rsidRPr="00E971C9">
              <w:rPr>
                <w:b/>
                <w:sz w:val="20"/>
                <w:lang w:val="pt-BR"/>
              </w:rPr>
              <w:t>.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560D49C" w14:textId="77777777" w:rsidR="00695CDB" w:rsidRPr="00E971C9" w:rsidRDefault="00D2376F" w:rsidP="00737447">
            <w:pPr>
              <w:pStyle w:val="TableParagraph"/>
              <w:spacing w:line="210" w:lineRule="exact"/>
              <w:ind w:left="152"/>
              <w:jc w:val="center"/>
              <w:rPr>
                <w:b/>
                <w:sz w:val="20"/>
                <w:lang w:val="pt-BR"/>
              </w:rPr>
            </w:pPr>
            <w:proofErr w:type="spellStart"/>
            <w:r w:rsidRPr="00E971C9">
              <w:rPr>
                <w:b/>
                <w:sz w:val="20"/>
                <w:lang w:val="pt-BR"/>
              </w:rPr>
              <w:t>Ausên</w:t>
            </w:r>
            <w:proofErr w:type="spellEnd"/>
            <w:r w:rsidRPr="00E971C9">
              <w:rPr>
                <w:b/>
                <w:sz w:val="20"/>
                <w:lang w:val="pt-BR"/>
              </w:rPr>
              <w:t>.</w:t>
            </w:r>
          </w:p>
        </w:tc>
      </w:tr>
      <w:tr w:rsidR="00695CDB" w:rsidRPr="00E971C9" w14:paraId="2CDE48C3" w14:textId="77777777" w:rsidTr="00737447">
        <w:trPr>
          <w:trHeight w:val="230"/>
        </w:trPr>
        <w:tc>
          <w:tcPr>
            <w:tcW w:w="184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2B5362" w14:textId="77777777" w:rsidR="00695CDB" w:rsidRPr="00E971C9" w:rsidRDefault="00D2376F" w:rsidP="003B6E7B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2ACAD1" w14:textId="77777777" w:rsidR="00695CDB" w:rsidRPr="00E971C9" w:rsidRDefault="00D2376F" w:rsidP="003B6E7B">
            <w:pPr>
              <w:pStyle w:val="TableParagraph"/>
              <w:spacing w:line="210" w:lineRule="exact"/>
              <w:ind w:left="105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Walter</w:t>
            </w:r>
            <w:r w:rsidRPr="00E971C9">
              <w:rPr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Gustavo</w:t>
            </w:r>
            <w:r w:rsidRPr="00E971C9">
              <w:rPr>
                <w:spacing w:val="-1"/>
                <w:sz w:val="20"/>
                <w:lang w:val="pt-BR"/>
              </w:rPr>
              <w:t xml:space="preserve"> </w:t>
            </w:r>
            <w:proofErr w:type="spellStart"/>
            <w:r w:rsidRPr="00E971C9">
              <w:rPr>
                <w:sz w:val="20"/>
                <w:lang w:val="pt-BR"/>
              </w:rPr>
              <w:t>Linzmeyer</w:t>
            </w:r>
            <w:proofErr w:type="spellEnd"/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B38333" w14:textId="772837E5" w:rsidR="00695CDB" w:rsidRPr="00E971C9" w:rsidRDefault="003F1917" w:rsidP="00737447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 xml:space="preserve">     </w:t>
            </w:r>
            <w:r w:rsidR="00182464">
              <w:rPr>
                <w:sz w:val="16"/>
                <w:lang w:val="pt-BR"/>
              </w:rPr>
              <w:t>X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1C1C" w14:textId="77777777" w:rsidR="00695CDB" w:rsidRPr="00E971C9" w:rsidRDefault="00695CDB" w:rsidP="00737447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EC3D2E" w14:textId="77777777" w:rsidR="00695CDB" w:rsidRPr="00E971C9" w:rsidRDefault="00695CDB" w:rsidP="00737447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F3F3D6" w14:textId="77777777" w:rsidR="00695CDB" w:rsidRPr="00E971C9" w:rsidRDefault="00695CDB" w:rsidP="00737447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</w:tr>
      <w:tr w:rsidR="00695CDB" w:rsidRPr="00E971C9" w14:paraId="0B663FDF" w14:textId="77777777" w:rsidTr="00737447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9A2985" w14:textId="77777777" w:rsidR="00695CDB" w:rsidRPr="00E971C9" w:rsidRDefault="00D2376F" w:rsidP="003B6E7B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proofErr w:type="spellStart"/>
            <w:r w:rsidRPr="00E971C9">
              <w:rPr>
                <w:sz w:val="20"/>
                <w:lang w:val="pt-BR"/>
              </w:rPr>
              <w:t>Coord</w:t>
            </w:r>
            <w:proofErr w:type="spellEnd"/>
            <w:r w:rsidRPr="00E971C9">
              <w:rPr>
                <w:sz w:val="20"/>
                <w:lang w:val="pt-BR"/>
              </w:rPr>
              <w:t>-Adjunta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37B480" w14:textId="77777777" w:rsidR="00695CDB" w:rsidRPr="00E971C9" w:rsidRDefault="00D2376F" w:rsidP="003B6E7B">
            <w:pPr>
              <w:pStyle w:val="TableParagraph"/>
              <w:spacing w:line="210" w:lineRule="exact"/>
              <w:ind w:left="105"/>
              <w:rPr>
                <w:sz w:val="20"/>
                <w:lang w:val="pt-BR"/>
              </w:rPr>
            </w:pPr>
            <w:proofErr w:type="spellStart"/>
            <w:r w:rsidRPr="00E971C9">
              <w:rPr>
                <w:sz w:val="20"/>
                <w:lang w:val="pt-BR"/>
              </w:rPr>
              <w:t>Vandinês</w:t>
            </w:r>
            <w:proofErr w:type="spellEnd"/>
            <w:r w:rsidRPr="00E971C9">
              <w:rPr>
                <w:spacing w:val="-4"/>
                <w:sz w:val="20"/>
                <w:lang w:val="pt-BR"/>
              </w:rPr>
              <w:t xml:space="preserve"> </w:t>
            </w:r>
            <w:proofErr w:type="spellStart"/>
            <w:r w:rsidRPr="00E971C9">
              <w:rPr>
                <w:sz w:val="20"/>
                <w:lang w:val="pt-BR"/>
              </w:rPr>
              <w:t>Gremaschi</w:t>
            </w:r>
            <w:proofErr w:type="spellEnd"/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proofErr w:type="spellStart"/>
            <w:r w:rsidRPr="00E971C9">
              <w:rPr>
                <w:sz w:val="20"/>
                <w:lang w:val="pt-BR"/>
              </w:rPr>
              <w:t>Canassa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145C87" w14:textId="5CF54041" w:rsidR="00695CDB" w:rsidRPr="00E971C9" w:rsidRDefault="003F1917" w:rsidP="00737447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 xml:space="preserve">     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2E9290" w14:textId="77777777" w:rsidR="00695CDB" w:rsidRPr="00E971C9" w:rsidRDefault="00695CDB" w:rsidP="00737447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B99142" w14:textId="1C5854D1" w:rsidR="00695CDB" w:rsidRPr="00E971C9" w:rsidRDefault="00695CDB" w:rsidP="00737447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063683" w14:textId="77777777" w:rsidR="00695CDB" w:rsidRPr="00E971C9" w:rsidRDefault="00695CDB" w:rsidP="00737447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</w:tr>
      <w:tr w:rsidR="000D5F01" w:rsidRPr="00E971C9" w14:paraId="19E348AC" w14:textId="77777777" w:rsidTr="00737447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1E555B" w14:textId="42762D85" w:rsidR="000D5F01" w:rsidRPr="00E971C9" w:rsidRDefault="000D5F01" w:rsidP="003B6E7B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BD4BB0" w14:textId="327B4F9B" w:rsidR="000D5F01" w:rsidRPr="00E971C9" w:rsidRDefault="000D5F01" w:rsidP="003B6E7B">
            <w:pPr>
              <w:pStyle w:val="TableParagraph"/>
              <w:spacing w:line="210" w:lineRule="exact"/>
              <w:ind w:left="105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Rafaela </w:t>
            </w:r>
            <w:proofErr w:type="spellStart"/>
            <w:r>
              <w:rPr>
                <w:sz w:val="20"/>
                <w:lang w:val="pt-BR"/>
              </w:rPr>
              <w:t>Weigert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0D91A7" w14:textId="0652FBEE" w:rsidR="000D5F01" w:rsidRDefault="00DC1B25" w:rsidP="00737447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 xml:space="preserve">     X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999108" w14:textId="77777777" w:rsidR="000D5F01" w:rsidRPr="00E971C9" w:rsidRDefault="000D5F01" w:rsidP="00737447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5D9FD1" w14:textId="77777777" w:rsidR="000D5F01" w:rsidRPr="00E971C9" w:rsidRDefault="000D5F01" w:rsidP="00737447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C912CF" w14:textId="38978FA3" w:rsidR="003F1917" w:rsidRPr="00E971C9" w:rsidRDefault="003F1917" w:rsidP="00DC1B25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 xml:space="preserve">       </w:t>
            </w:r>
          </w:p>
        </w:tc>
      </w:tr>
      <w:tr w:rsidR="00695CDB" w:rsidRPr="00F27612" w14:paraId="7CE8E582" w14:textId="77777777" w:rsidTr="00F27612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auto"/>
              <w:left w:val="nil"/>
              <w:right w:val="nil"/>
            </w:tcBorders>
          </w:tcPr>
          <w:p w14:paraId="53BFB754" w14:textId="27BA14A2" w:rsidR="00695CDB" w:rsidRPr="00F27612" w:rsidRDefault="00695CDB">
            <w:pPr>
              <w:pStyle w:val="TableParagraph"/>
              <w:ind w:left="0"/>
              <w:rPr>
                <w:sz w:val="12"/>
                <w:szCs w:val="18"/>
                <w:lang w:val="pt-BR"/>
              </w:rPr>
            </w:pPr>
          </w:p>
        </w:tc>
      </w:tr>
      <w:tr w:rsidR="00695CDB" w:rsidRPr="00E971C9" w14:paraId="118649A0" w14:textId="77777777" w:rsidTr="00D234BD">
        <w:trPr>
          <w:trHeight w:val="2100"/>
        </w:trPr>
        <w:tc>
          <w:tcPr>
            <w:tcW w:w="9071" w:type="dxa"/>
            <w:gridSpan w:val="6"/>
            <w:shd w:val="clear" w:color="auto" w:fill="D9D9FF"/>
          </w:tcPr>
          <w:p w14:paraId="0DB99DD2" w14:textId="4EEFE5B8" w:rsidR="00695CDB" w:rsidRPr="00E971C9" w:rsidRDefault="00D2376F" w:rsidP="003B6E7B">
            <w:pPr>
              <w:pStyle w:val="TableParagraph"/>
              <w:spacing w:before="120" w:after="120"/>
              <w:jc w:val="both"/>
              <w:rPr>
                <w:b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Histórico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da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votação:</w:t>
            </w:r>
            <w:r w:rsidRPr="00E971C9">
              <w:rPr>
                <w:spacing w:val="-5"/>
                <w:sz w:val="20"/>
                <w:lang w:val="pt-BR"/>
              </w:rPr>
              <w:t xml:space="preserve"> </w:t>
            </w:r>
            <w:r w:rsidRPr="000D5F01">
              <w:rPr>
                <w:b/>
                <w:bCs/>
                <w:spacing w:val="-3"/>
                <w:sz w:val="20"/>
                <w:lang w:val="pt-BR"/>
              </w:rPr>
              <w:t xml:space="preserve"> </w:t>
            </w:r>
            <w:r w:rsidR="00CF1ABE">
              <w:rPr>
                <w:b/>
                <w:bCs/>
                <w:spacing w:val="-3"/>
                <w:sz w:val="20"/>
                <w:lang w:val="pt-BR"/>
              </w:rPr>
              <w:t xml:space="preserve">11ª </w:t>
            </w:r>
            <w:r w:rsidR="00D234BD" w:rsidRPr="000D5F01">
              <w:rPr>
                <w:b/>
                <w:bCs/>
                <w:sz w:val="20"/>
                <w:lang w:val="pt-BR"/>
              </w:rPr>
              <w:t>R</w:t>
            </w:r>
            <w:r w:rsidR="00D234BD">
              <w:rPr>
                <w:b/>
                <w:sz w:val="20"/>
                <w:lang w:val="pt-BR"/>
              </w:rPr>
              <w:t>EUNIÃO ORDINÁRIA</w:t>
            </w:r>
            <w:r w:rsidRPr="00E971C9">
              <w:rPr>
                <w:b/>
                <w:spacing w:val="-5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2021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DA</w:t>
            </w:r>
            <w:r w:rsidRPr="00E971C9">
              <w:rPr>
                <w:b/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COA-CAU/PR</w:t>
            </w:r>
          </w:p>
          <w:p w14:paraId="24E842DA" w14:textId="1C8E6529" w:rsidR="00695CDB" w:rsidRDefault="00D2376F" w:rsidP="003B6E7B">
            <w:pPr>
              <w:pStyle w:val="TableParagraph"/>
              <w:spacing w:before="120" w:after="120"/>
              <w:jc w:val="both"/>
              <w:rPr>
                <w:b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Data: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="003F1917">
              <w:rPr>
                <w:b/>
                <w:bCs/>
                <w:sz w:val="20"/>
                <w:lang w:val="pt-BR"/>
              </w:rPr>
              <w:t>2</w:t>
            </w:r>
            <w:r w:rsidR="00AE5E90">
              <w:rPr>
                <w:b/>
                <w:bCs/>
                <w:sz w:val="20"/>
                <w:lang w:val="pt-BR"/>
              </w:rPr>
              <w:t>9</w:t>
            </w:r>
            <w:r w:rsidR="003F1917">
              <w:rPr>
                <w:b/>
                <w:bCs/>
                <w:sz w:val="20"/>
                <w:lang w:val="pt-BR"/>
              </w:rPr>
              <w:t>/</w:t>
            </w:r>
            <w:r w:rsidR="00AE5E90">
              <w:rPr>
                <w:b/>
                <w:bCs/>
                <w:sz w:val="20"/>
                <w:lang w:val="pt-BR"/>
              </w:rPr>
              <w:t>11</w:t>
            </w:r>
            <w:r w:rsidRPr="00E971C9">
              <w:rPr>
                <w:b/>
                <w:sz w:val="20"/>
                <w:lang w:val="pt-BR"/>
              </w:rPr>
              <w:t>/2021</w:t>
            </w:r>
          </w:p>
          <w:p w14:paraId="5C967C3E" w14:textId="2849CE42" w:rsidR="00D234BD" w:rsidRDefault="00D2376F" w:rsidP="003B6E7B">
            <w:pPr>
              <w:pStyle w:val="TableParagraph"/>
              <w:spacing w:before="120" w:after="120"/>
              <w:jc w:val="both"/>
              <w:rPr>
                <w:b/>
                <w:spacing w:val="1"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 xml:space="preserve">Matéria em votação: </w:t>
            </w:r>
            <w:r w:rsidR="00D234BD">
              <w:rPr>
                <w:b/>
                <w:spacing w:val="1"/>
                <w:sz w:val="20"/>
                <w:lang w:val="pt-BR"/>
              </w:rPr>
              <w:t xml:space="preserve">SÚMULA </w:t>
            </w:r>
            <w:r w:rsidR="00DC1B25">
              <w:rPr>
                <w:b/>
                <w:spacing w:val="1"/>
                <w:sz w:val="20"/>
                <w:lang w:val="pt-BR"/>
              </w:rPr>
              <w:t>9</w:t>
            </w:r>
            <w:r w:rsidR="00D234BD" w:rsidRPr="00D234BD">
              <w:rPr>
                <w:b/>
                <w:spacing w:val="1"/>
                <w:sz w:val="20"/>
                <w:lang w:val="pt-BR"/>
              </w:rPr>
              <w:t>ª REUNIÃO ORDIN</w:t>
            </w:r>
            <w:r w:rsidR="000D5F01">
              <w:rPr>
                <w:b/>
                <w:spacing w:val="1"/>
                <w:sz w:val="20"/>
                <w:lang w:val="pt-BR"/>
              </w:rPr>
              <w:t>Á</w:t>
            </w:r>
            <w:r w:rsidR="00D234BD" w:rsidRPr="00D234BD">
              <w:rPr>
                <w:b/>
                <w:spacing w:val="1"/>
                <w:sz w:val="20"/>
                <w:lang w:val="pt-BR"/>
              </w:rPr>
              <w:t>RIA COA – CAU/PR</w:t>
            </w:r>
          </w:p>
          <w:p w14:paraId="131A021B" w14:textId="1FADB6B4" w:rsidR="00F710E9" w:rsidRDefault="00D2376F" w:rsidP="003B6E7B">
            <w:pPr>
              <w:pStyle w:val="TableParagraph"/>
              <w:spacing w:before="120" w:after="120"/>
              <w:jc w:val="both"/>
              <w:rPr>
                <w:sz w:val="20"/>
                <w:lang w:val="pt-BR"/>
              </w:rPr>
            </w:pPr>
            <w:r w:rsidRPr="00F710E9">
              <w:rPr>
                <w:bCs/>
                <w:sz w:val="20"/>
                <w:lang w:val="pt-BR"/>
              </w:rPr>
              <w:t>Resultado da votação:</w:t>
            </w:r>
            <w:r w:rsidRPr="00E971C9">
              <w:rPr>
                <w:b/>
                <w:sz w:val="20"/>
                <w:lang w:val="pt-BR"/>
              </w:rPr>
              <w:t xml:space="preserve"> Sim </w:t>
            </w:r>
            <w:r w:rsidRPr="00E971C9">
              <w:rPr>
                <w:sz w:val="20"/>
                <w:lang w:val="pt-BR"/>
              </w:rPr>
              <w:t>(</w:t>
            </w:r>
            <w:r w:rsidR="00450E5F">
              <w:rPr>
                <w:sz w:val="20"/>
                <w:lang w:val="pt-BR"/>
              </w:rPr>
              <w:t>3</w:t>
            </w:r>
            <w:r w:rsidRPr="00E971C9">
              <w:rPr>
                <w:sz w:val="20"/>
                <w:lang w:val="pt-BR"/>
              </w:rPr>
              <w:t xml:space="preserve">), </w:t>
            </w:r>
            <w:r w:rsidRPr="00E971C9">
              <w:rPr>
                <w:b/>
                <w:sz w:val="20"/>
                <w:lang w:val="pt-BR"/>
              </w:rPr>
              <w:t xml:space="preserve">Não </w:t>
            </w:r>
            <w:r w:rsidRPr="00E971C9">
              <w:rPr>
                <w:sz w:val="20"/>
                <w:lang w:val="pt-BR"/>
              </w:rPr>
              <w:t xml:space="preserve">(0), </w:t>
            </w:r>
            <w:r w:rsidRPr="00E971C9">
              <w:rPr>
                <w:b/>
                <w:sz w:val="20"/>
                <w:lang w:val="pt-BR"/>
              </w:rPr>
              <w:t>Abstenç</w:t>
            </w:r>
            <w:r w:rsidR="004943DA">
              <w:rPr>
                <w:b/>
                <w:sz w:val="20"/>
                <w:lang w:val="pt-BR"/>
              </w:rPr>
              <w:t>ão</w:t>
            </w:r>
            <w:r w:rsidRPr="00E971C9">
              <w:rPr>
                <w:b/>
                <w:sz w:val="20"/>
                <w:lang w:val="pt-BR"/>
              </w:rPr>
              <w:t xml:space="preserve"> </w:t>
            </w:r>
            <w:r w:rsidR="00D234BD">
              <w:rPr>
                <w:sz w:val="20"/>
                <w:lang w:val="pt-BR"/>
              </w:rPr>
              <w:t>(</w:t>
            </w:r>
            <w:r w:rsidR="003F1917">
              <w:rPr>
                <w:sz w:val="20"/>
                <w:lang w:val="pt-BR"/>
              </w:rPr>
              <w:t>0</w:t>
            </w:r>
            <w:r w:rsidRPr="00E971C9">
              <w:rPr>
                <w:sz w:val="20"/>
                <w:lang w:val="pt-BR"/>
              </w:rPr>
              <w:t xml:space="preserve">), </w:t>
            </w:r>
            <w:r w:rsidRPr="00E971C9">
              <w:rPr>
                <w:b/>
                <w:sz w:val="20"/>
                <w:lang w:val="pt-BR"/>
              </w:rPr>
              <w:t xml:space="preserve">Ausência </w:t>
            </w:r>
            <w:r w:rsidRPr="00E971C9">
              <w:rPr>
                <w:sz w:val="20"/>
                <w:lang w:val="pt-BR"/>
              </w:rPr>
              <w:t>(</w:t>
            </w:r>
            <w:r w:rsidR="00450E5F">
              <w:rPr>
                <w:sz w:val="20"/>
                <w:lang w:val="pt-BR"/>
              </w:rPr>
              <w:t>0</w:t>
            </w:r>
            <w:r w:rsidRPr="00E971C9">
              <w:rPr>
                <w:sz w:val="20"/>
                <w:lang w:val="pt-BR"/>
              </w:rPr>
              <w:t xml:space="preserve">) de </w:t>
            </w:r>
            <w:r w:rsidRPr="00E971C9">
              <w:rPr>
                <w:b/>
                <w:sz w:val="20"/>
                <w:lang w:val="pt-BR"/>
              </w:rPr>
              <w:t xml:space="preserve">Total </w:t>
            </w:r>
            <w:r w:rsidR="00FF700C">
              <w:rPr>
                <w:b/>
                <w:sz w:val="20"/>
                <w:lang w:val="pt-BR"/>
              </w:rPr>
              <w:t xml:space="preserve">de </w:t>
            </w:r>
            <w:r w:rsidR="004943DA">
              <w:rPr>
                <w:b/>
                <w:sz w:val="20"/>
                <w:lang w:val="pt-BR"/>
              </w:rPr>
              <w:t xml:space="preserve">dois </w:t>
            </w:r>
            <w:r w:rsidRPr="004943DA">
              <w:rPr>
                <w:b/>
                <w:bCs/>
                <w:sz w:val="20"/>
                <w:lang w:val="pt-BR"/>
              </w:rPr>
              <w:t>(</w:t>
            </w:r>
            <w:r w:rsidR="000D5F01">
              <w:rPr>
                <w:b/>
                <w:bCs/>
                <w:sz w:val="20"/>
                <w:lang w:val="pt-BR"/>
              </w:rPr>
              <w:t>3</w:t>
            </w:r>
            <w:r w:rsidRPr="004943DA">
              <w:rPr>
                <w:b/>
                <w:bCs/>
                <w:sz w:val="20"/>
                <w:lang w:val="pt-BR"/>
              </w:rPr>
              <w:t>)</w:t>
            </w:r>
            <w:r w:rsidR="00FF700C" w:rsidRPr="004943DA">
              <w:rPr>
                <w:b/>
                <w:bCs/>
                <w:sz w:val="20"/>
                <w:lang w:val="pt-BR"/>
              </w:rPr>
              <w:t xml:space="preserve"> Conselheiros.</w:t>
            </w:r>
          </w:p>
          <w:p w14:paraId="0E0B708F" w14:textId="137B0D16" w:rsidR="003F1917" w:rsidRDefault="00D2376F" w:rsidP="003B6E7B">
            <w:pPr>
              <w:pStyle w:val="TableParagraph"/>
              <w:spacing w:before="120" w:after="120"/>
              <w:jc w:val="both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Ocorrências:</w:t>
            </w:r>
            <w:r w:rsidR="00174311">
              <w:rPr>
                <w:sz w:val="20"/>
                <w:lang w:val="pt-BR"/>
              </w:rPr>
              <w:t xml:space="preserve"> </w:t>
            </w:r>
            <w:r w:rsidR="003F1917" w:rsidRPr="004345FD">
              <w:rPr>
                <w:b/>
                <w:bCs/>
                <w:sz w:val="20"/>
                <w:lang w:val="pt-BR"/>
              </w:rPr>
              <w:t>Nenhuma</w:t>
            </w:r>
            <w:r w:rsidR="003F1917">
              <w:rPr>
                <w:b/>
                <w:bCs/>
                <w:sz w:val="20"/>
                <w:lang w:val="pt-BR"/>
              </w:rPr>
              <w:t xml:space="preserve">. </w:t>
            </w:r>
            <w:r w:rsidR="003F1917" w:rsidRPr="00E971C9">
              <w:rPr>
                <w:sz w:val="20"/>
                <w:lang w:val="pt-BR"/>
              </w:rPr>
              <w:t xml:space="preserve"> </w:t>
            </w:r>
          </w:p>
          <w:p w14:paraId="6D0C7235" w14:textId="67E9E820" w:rsidR="00695CDB" w:rsidRPr="00E971C9" w:rsidRDefault="00D2376F" w:rsidP="003B6E7B">
            <w:pPr>
              <w:pStyle w:val="TableParagraph"/>
              <w:spacing w:before="120" w:after="120"/>
              <w:jc w:val="both"/>
              <w:rPr>
                <w:b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Asses.</w:t>
            </w:r>
            <w:r w:rsidRPr="00E971C9">
              <w:rPr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Técnica:</w:t>
            </w:r>
            <w:r w:rsidRPr="00E971C9">
              <w:rPr>
                <w:spacing w:val="-2"/>
                <w:sz w:val="20"/>
                <w:lang w:val="pt-BR"/>
              </w:rPr>
              <w:t xml:space="preserve"> </w:t>
            </w:r>
            <w:r w:rsidR="00D234BD">
              <w:rPr>
                <w:b/>
                <w:sz w:val="20"/>
                <w:lang w:val="pt-BR"/>
              </w:rPr>
              <w:t>Ligia Mara de Castro</w:t>
            </w:r>
            <w:r w:rsidR="000D5F01">
              <w:rPr>
                <w:b/>
                <w:sz w:val="20"/>
                <w:lang w:val="pt-BR"/>
              </w:rPr>
              <w:t xml:space="preserve"> Ferreira</w:t>
            </w:r>
            <w:r w:rsidRPr="00E971C9">
              <w:rPr>
                <w:b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Condução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Trabalhos</w:t>
            </w:r>
            <w:r w:rsidRPr="00E971C9">
              <w:rPr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 xml:space="preserve">(Coord.): </w:t>
            </w:r>
            <w:r w:rsidRPr="00E971C9">
              <w:rPr>
                <w:b/>
                <w:sz w:val="20"/>
                <w:lang w:val="pt-BR"/>
              </w:rPr>
              <w:t>Walter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Gustavo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proofErr w:type="spellStart"/>
            <w:r w:rsidRPr="00E971C9">
              <w:rPr>
                <w:b/>
                <w:sz w:val="20"/>
                <w:lang w:val="pt-BR"/>
              </w:rPr>
              <w:t>Linzmeyer</w:t>
            </w:r>
            <w:proofErr w:type="spellEnd"/>
            <w:r w:rsidR="00F05952">
              <w:rPr>
                <w:b/>
                <w:sz w:val="20"/>
                <w:lang w:val="pt-BR"/>
              </w:rPr>
              <w:t>.</w:t>
            </w:r>
          </w:p>
        </w:tc>
      </w:tr>
      <w:tr w:rsidR="00762BBF" w:rsidRPr="00F27612" w14:paraId="0FDB9E1F" w14:textId="77777777" w:rsidTr="00F27612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2436DE5" w14:textId="77777777" w:rsidR="00762BBF" w:rsidRPr="00F27612" w:rsidRDefault="00762BBF" w:rsidP="004825B0">
            <w:pPr>
              <w:pStyle w:val="TableParagraph"/>
              <w:ind w:left="0"/>
              <w:rPr>
                <w:sz w:val="12"/>
                <w:szCs w:val="18"/>
                <w:lang w:val="pt-BR"/>
              </w:rPr>
            </w:pPr>
          </w:p>
        </w:tc>
      </w:tr>
      <w:tr w:rsidR="00762BBF" w:rsidRPr="00E971C9" w14:paraId="54BC04BA" w14:textId="77777777" w:rsidTr="003B6E7B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35F0D1E" w14:textId="77777777" w:rsidR="00274A88" w:rsidRDefault="00274A88" w:rsidP="00355110">
            <w:pPr>
              <w:pStyle w:val="TableParagraph"/>
              <w:spacing w:line="201" w:lineRule="exact"/>
              <w:ind w:left="0"/>
              <w:jc w:val="center"/>
              <w:rPr>
                <w:b/>
                <w:sz w:val="20"/>
                <w:lang w:val="pt-BR"/>
              </w:rPr>
            </w:pPr>
          </w:p>
          <w:p w14:paraId="4086F56A" w14:textId="77777777" w:rsidR="00274A88" w:rsidRDefault="00274A88" w:rsidP="00355110">
            <w:pPr>
              <w:pStyle w:val="TableParagraph"/>
              <w:spacing w:line="201" w:lineRule="exact"/>
              <w:ind w:left="0"/>
              <w:jc w:val="center"/>
              <w:rPr>
                <w:b/>
                <w:sz w:val="20"/>
                <w:lang w:val="pt-BR"/>
              </w:rPr>
            </w:pPr>
          </w:p>
          <w:p w14:paraId="7B1BF51A" w14:textId="77777777" w:rsidR="00387780" w:rsidRDefault="00387780" w:rsidP="00355110">
            <w:pPr>
              <w:pStyle w:val="TableParagraph"/>
              <w:spacing w:line="201" w:lineRule="exact"/>
              <w:ind w:left="0"/>
              <w:jc w:val="center"/>
              <w:rPr>
                <w:b/>
                <w:sz w:val="20"/>
                <w:lang w:val="pt-BR"/>
              </w:rPr>
            </w:pPr>
          </w:p>
          <w:p w14:paraId="7A96E765" w14:textId="77777777" w:rsidR="00387780" w:rsidRDefault="00387780" w:rsidP="00355110">
            <w:pPr>
              <w:pStyle w:val="TableParagraph"/>
              <w:spacing w:line="201" w:lineRule="exact"/>
              <w:ind w:left="0"/>
              <w:jc w:val="center"/>
              <w:rPr>
                <w:b/>
                <w:sz w:val="20"/>
                <w:lang w:val="pt-BR"/>
              </w:rPr>
            </w:pPr>
          </w:p>
          <w:p w14:paraId="0A37FEC3" w14:textId="77777777" w:rsidR="00387780" w:rsidRDefault="00387780" w:rsidP="00355110">
            <w:pPr>
              <w:pStyle w:val="TableParagraph"/>
              <w:spacing w:line="201" w:lineRule="exact"/>
              <w:ind w:left="0"/>
              <w:jc w:val="center"/>
              <w:rPr>
                <w:b/>
                <w:sz w:val="20"/>
                <w:lang w:val="pt-BR"/>
              </w:rPr>
            </w:pPr>
          </w:p>
          <w:p w14:paraId="21353610" w14:textId="77777777" w:rsidR="00387780" w:rsidRDefault="00387780" w:rsidP="00355110">
            <w:pPr>
              <w:pStyle w:val="TableParagraph"/>
              <w:spacing w:line="201" w:lineRule="exact"/>
              <w:ind w:left="0"/>
              <w:jc w:val="center"/>
              <w:rPr>
                <w:b/>
                <w:sz w:val="20"/>
                <w:lang w:val="pt-BR"/>
              </w:rPr>
            </w:pPr>
          </w:p>
          <w:p w14:paraId="1167D8A2" w14:textId="77777777" w:rsidR="00387780" w:rsidRDefault="00387780" w:rsidP="00355110">
            <w:pPr>
              <w:pStyle w:val="TableParagraph"/>
              <w:spacing w:line="201" w:lineRule="exact"/>
              <w:ind w:left="0"/>
              <w:jc w:val="center"/>
              <w:rPr>
                <w:b/>
                <w:sz w:val="20"/>
                <w:lang w:val="pt-BR"/>
              </w:rPr>
            </w:pPr>
          </w:p>
          <w:p w14:paraId="57EE8A01" w14:textId="77777777" w:rsidR="00387780" w:rsidRDefault="00387780" w:rsidP="00355110">
            <w:pPr>
              <w:pStyle w:val="TableParagraph"/>
              <w:spacing w:line="201" w:lineRule="exact"/>
              <w:ind w:left="0"/>
              <w:jc w:val="center"/>
              <w:rPr>
                <w:b/>
                <w:sz w:val="20"/>
                <w:lang w:val="pt-BR"/>
              </w:rPr>
            </w:pPr>
          </w:p>
          <w:p w14:paraId="14961765" w14:textId="77777777" w:rsidR="00387780" w:rsidRDefault="00387780" w:rsidP="00355110">
            <w:pPr>
              <w:pStyle w:val="TableParagraph"/>
              <w:spacing w:line="201" w:lineRule="exact"/>
              <w:ind w:left="0"/>
              <w:jc w:val="center"/>
              <w:rPr>
                <w:b/>
                <w:sz w:val="20"/>
                <w:lang w:val="pt-BR"/>
              </w:rPr>
            </w:pPr>
          </w:p>
          <w:p w14:paraId="5D0C29D3" w14:textId="77777777" w:rsidR="00387780" w:rsidRDefault="00387780" w:rsidP="00355110">
            <w:pPr>
              <w:pStyle w:val="TableParagraph"/>
              <w:spacing w:line="201" w:lineRule="exact"/>
              <w:ind w:left="0"/>
              <w:jc w:val="center"/>
              <w:rPr>
                <w:b/>
                <w:sz w:val="20"/>
                <w:lang w:val="pt-BR"/>
              </w:rPr>
            </w:pPr>
          </w:p>
          <w:p w14:paraId="36AD5CF8" w14:textId="77777777" w:rsidR="00387780" w:rsidRDefault="00387780" w:rsidP="00355110">
            <w:pPr>
              <w:pStyle w:val="TableParagraph"/>
              <w:spacing w:line="201" w:lineRule="exact"/>
              <w:ind w:left="0"/>
              <w:jc w:val="center"/>
              <w:rPr>
                <w:b/>
                <w:sz w:val="20"/>
                <w:lang w:val="pt-BR"/>
              </w:rPr>
            </w:pPr>
          </w:p>
          <w:p w14:paraId="33D45D5A" w14:textId="77777777" w:rsidR="00387780" w:rsidRDefault="00387780" w:rsidP="00355110">
            <w:pPr>
              <w:pStyle w:val="TableParagraph"/>
              <w:spacing w:line="201" w:lineRule="exact"/>
              <w:ind w:left="0"/>
              <w:jc w:val="center"/>
              <w:rPr>
                <w:b/>
                <w:sz w:val="20"/>
                <w:lang w:val="pt-BR"/>
              </w:rPr>
            </w:pPr>
          </w:p>
          <w:p w14:paraId="165BA455" w14:textId="38D39123" w:rsidR="00762BBF" w:rsidRPr="00E971C9" w:rsidRDefault="00762BBF" w:rsidP="00355110">
            <w:pPr>
              <w:pStyle w:val="TableParagraph"/>
              <w:spacing w:line="201" w:lineRule="exact"/>
              <w:ind w:left="0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Folha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de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Votação</w:t>
            </w:r>
            <w:r w:rsidR="00355110">
              <w:rPr>
                <w:b/>
                <w:sz w:val="20"/>
                <w:lang w:val="pt-BR"/>
              </w:rPr>
              <w:t xml:space="preserve"> 2</w:t>
            </w:r>
          </w:p>
        </w:tc>
      </w:tr>
      <w:tr w:rsidR="00FA7048" w:rsidRPr="00E971C9" w14:paraId="52C155C5" w14:textId="77777777" w:rsidTr="00BC439D">
        <w:trPr>
          <w:trHeight w:val="230"/>
        </w:trPr>
        <w:tc>
          <w:tcPr>
            <w:tcW w:w="1841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C56E55" w14:textId="77777777" w:rsidR="00FA7048" w:rsidRPr="00E971C9" w:rsidRDefault="00FA7048" w:rsidP="00BC439D">
            <w:pPr>
              <w:pStyle w:val="TableParagraph"/>
              <w:spacing w:before="120"/>
              <w:ind w:left="602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26793D" w14:textId="77777777" w:rsidR="00FA7048" w:rsidRPr="00E971C9" w:rsidRDefault="00FA7048" w:rsidP="00BC439D">
            <w:pPr>
              <w:pStyle w:val="TableParagraph"/>
              <w:spacing w:before="120"/>
              <w:ind w:left="1271" w:right="1271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Conselheiros</w:t>
            </w:r>
          </w:p>
        </w:tc>
        <w:tc>
          <w:tcPr>
            <w:tcW w:w="353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05E224" w14:textId="77777777" w:rsidR="00FA7048" w:rsidRPr="00E971C9" w:rsidRDefault="00FA7048" w:rsidP="00BC439D">
            <w:pPr>
              <w:pStyle w:val="TableParagraph"/>
              <w:spacing w:line="210" w:lineRule="exact"/>
              <w:ind w:left="1396" w:right="1392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Votação</w:t>
            </w:r>
          </w:p>
        </w:tc>
      </w:tr>
      <w:tr w:rsidR="00FA7048" w:rsidRPr="00E971C9" w14:paraId="162A9EEA" w14:textId="77777777" w:rsidTr="00BC439D">
        <w:trPr>
          <w:trHeight w:val="230"/>
        </w:trPr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E044679" w14:textId="77777777" w:rsidR="00FA7048" w:rsidRPr="00E971C9" w:rsidRDefault="00FA7048" w:rsidP="00BC439D">
            <w:pPr>
              <w:jc w:val="center"/>
              <w:rPr>
                <w:sz w:val="2"/>
                <w:szCs w:val="2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107CFA" w14:textId="77777777" w:rsidR="00FA7048" w:rsidRPr="00E971C9" w:rsidRDefault="00FA7048" w:rsidP="00BC439D">
            <w:pPr>
              <w:jc w:val="center"/>
              <w:rPr>
                <w:sz w:val="2"/>
                <w:szCs w:val="2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49767AD" w14:textId="77777777" w:rsidR="00FA7048" w:rsidRPr="00E971C9" w:rsidRDefault="00FA7048" w:rsidP="00BC439D">
            <w:pPr>
              <w:pStyle w:val="TableParagraph"/>
              <w:spacing w:line="210" w:lineRule="exact"/>
              <w:ind w:left="273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Sim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F711E0D" w14:textId="77777777" w:rsidR="00FA7048" w:rsidRPr="00E971C9" w:rsidRDefault="00FA7048" w:rsidP="00BC439D">
            <w:pPr>
              <w:pStyle w:val="TableParagraph"/>
              <w:spacing w:line="210" w:lineRule="exact"/>
              <w:ind w:left="290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Não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19AE07E" w14:textId="77777777" w:rsidR="00FA7048" w:rsidRPr="00E971C9" w:rsidRDefault="00FA7048" w:rsidP="00BC439D">
            <w:pPr>
              <w:pStyle w:val="TableParagraph"/>
              <w:spacing w:line="210" w:lineRule="exact"/>
              <w:ind w:left="214"/>
              <w:jc w:val="center"/>
              <w:rPr>
                <w:b/>
                <w:sz w:val="20"/>
                <w:lang w:val="pt-BR"/>
              </w:rPr>
            </w:pPr>
            <w:proofErr w:type="spellStart"/>
            <w:r w:rsidRPr="00E971C9">
              <w:rPr>
                <w:b/>
                <w:sz w:val="20"/>
                <w:lang w:val="pt-BR"/>
              </w:rPr>
              <w:t>Abst</w:t>
            </w:r>
            <w:proofErr w:type="spellEnd"/>
            <w:r w:rsidRPr="00E971C9">
              <w:rPr>
                <w:b/>
                <w:sz w:val="20"/>
                <w:lang w:val="pt-BR"/>
              </w:rPr>
              <w:t>.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DA320B6" w14:textId="77777777" w:rsidR="00FA7048" w:rsidRPr="00E971C9" w:rsidRDefault="00FA7048" w:rsidP="00BC439D">
            <w:pPr>
              <w:pStyle w:val="TableParagraph"/>
              <w:spacing w:line="210" w:lineRule="exact"/>
              <w:ind w:left="152"/>
              <w:jc w:val="center"/>
              <w:rPr>
                <w:b/>
                <w:sz w:val="20"/>
                <w:lang w:val="pt-BR"/>
              </w:rPr>
            </w:pPr>
            <w:proofErr w:type="spellStart"/>
            <w:r w:rsidRPr="00E971C9">
              <w:rPr>
                <w:b/>
                <w:sz w:val="20"/>
                <w:lang w:val="pt-BR"/>
              </w:rPr>
              <w:t>Ausên</w:t>
            </w:r>
            <w:proofErr w:type="spellEnd"/>
            <w:r w:rsidRPr="00E971C9">
              <w:rPr>
                <w:b/>
                <w:sz w:val="20"/>
                <w:lang w:val="pt-BR"/>
              </w:rPr>
              <w:t>.</w:t>
            </w:r>
          </w:p>
        </w:tc>
      </w:tr>
      <w:tr w:rsidR="00FA7048" w:rsidRPr="00E971C9" w14:paraId="46308449" w14:textId="77777777" w:rsidTr="00BC439D">
        <w:trPr>
          <w:trHeight w:val="230"/>
        </w:trPr>
        <w:tc>
          <w:tcPr>
            <w:tcW w:w="184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1F44B5" w14:textId="77777777" w:rsidR="00FA7048" w:rsidRPr="00E971C9" w:rsidRDefault="00FA7048" w:rsidP="00BC439D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9BBB74" w14:textId="77777777" w:rsidR="00FA7048" w:rsidRPr="00E971C9" w:rsidRDefault="00FA7048" w:rsidP="00BC439D">
            <w:pPr>
              <w:pStyle w:val="TableParagraph"/>
              <w:spacing w:line="210" w:lineRule="exact"/>
              <w:ind w:left="105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Walter</w:t>
            </w:r>
            <w:r w:rsidRPr="00E971C9">
              <w:rPr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Gustavo</w:t>
            </w:r>
            <w:r w:rsidRPr="00E971C9">
              <w:rPr>
                <w:spacing w:val="-1"/>
                <w:sz w:val="20"/>
                <w:lang w:val="pt-BR"/>
              </w:rPr>
              <w:t xml:space="preserve"> </w:t>
            </w:r>
            <w:proofErr w:type="spellStart"/>
            <w:r w:rsidRPr="00E971C9">
              <w:rPr>
                <w:sz w:val="20"/>
                <w:lang w:val="pt-BR"/>
              </w:rPr>
              <w:t>Linzmeyer</w:t>
            </w:r>
            <w:proofErr w:type="spellEnd"/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7339F7" w14:textId="77777777" w:rsidR="00FA7048" w:rsidRPr="00E971C9" w:rsidRDefault="00FA7048" w:rsidP="00BC439D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 xml:space="preserve">     X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8396FD" w14:textId="77777777" w:rsidR="00FA7048" w:rsidRPr="00E971C9" w:rsidRDefault="00FA7048" w:rsidP="00BC439D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445515" w14:textId="77777777" w:rsidR="00FA7048" w:rsidRPr="00E971C9" w:rsidRDefault="00FA7048" w:rsidP="00BC439D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80D323" w14:textId="77777777" w:rsidR="00FA7048" w:rsidRPr="00E971C9" w:rsidRDefault="00FA7048" w:rsidP="00BC439D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</w:tr>
      <w:tr w:rsidR="00FA7048" w:rsidRPr="00E971C9" w14:paraId="03BB7012" w14:textId="77777777" w:rsidTr="00BC439D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4FC28E" w14:textId="77777777" w:rsidR="00FA7048" w:rsidRPr="00E971C9" w:rsidRDefault="00FA7048" w:rsidP="00BC439D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proofErr w:type="spellStart"/>
            <w:r w:rsidRPr="00E971C9">
              <w:rPr>
                <w:sz w:val="20"/>
                <w:lang w:val="pt-BR"/>
              </w:rPr>
              <w:t>Coord</w:t>
            </w:r>
            <w:proofErr w:type="spellEnd"/>
            <w:r w:rsidRPr="00E971C9">
              <w:rPr>
                <w:sz w:val="20"/>
                <w:lang w:val="pt-BR"/>
              </w:rPr>
              <w:t>-Adjunta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E7A550" w14:textId="77777777" w:rsidR="00FA7048" w:rsidRPr="00E971C9" w:rsidRDefault="00FA7048" w:rsidP="00BC439D">
            <w:pPr>
              <w:pStyle w:val="TableParagraph"/>
              <w:spacing w:line="210" w:lineRule="exact"/>
              <w:ind w:left="105"/>
              <w:rPr>
                <w:sz w:val="20"/>
                <w:lang w:val="pt-BR"/>
              </w:rPr>
            </w:pPr>
            <w:proofErr w:type="spellStart"/>
            <w:r w:rsidRPr="00E971C9">
              <w:rPr>
                <w:sz w:val="20"/>
                <w:lang w:val="pt-BR"/>
              </w:rPr>
              <w:t>Vandinês</w:t>
            </w:r>
            <w:proofErr w:type="spellEnd"/>
            <w:r w:rsidRPr="00E971C9">
              <w:rPr>
                <w:spacing w:val="-4"/>
                <w:sz w:val="20"/>
                <w:lang w:val="pt-BR"/>
              </w:rPr>
              <w:t xml:space="preserve"> </w:t>
            </w:r>
            <w:proofErr w:type="spellStart"/>
            <w:r w:rsidRPr="00E971C9">
              <w:rPr>
                <w:sz w:val="20"/>
                <w:lang w:val="pt-BR"/>
              </w:rPr>
              <w:t>Gremaschi</w:t>
            </w:r>
            <w:proofErr w:type="spellEnd"/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proofErr w:type="spellStart"/>
            <w:r w:rsidRPr="00E971C9">
              <w:rPr>
                <w:sz w:val="20"/>
                <w:lang w:val="pt-BR"/>
              </w:rPr>
              <w:t>Canassa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BDE533" w14:textId="77777777" w:rsidR="00FA7048" w:rsidRPr="00E971C9" w:rsidRDefault="00FA7048" w:rsidP="00BC439D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 xml:space="preserve">     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0EA807" w14:textId="77777777" w:rsidR="00FA7048" w:rsidRPr="00E971C9" w:rsidRDefault="00FA7048" w:rsidP="00BC439D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50C77F" w14:textId="77777777" w:rsidR="00FA7048" w:rsidRPr="00E971C9" w:rsidRDefault="00FA7048" w:rsidP="00BC439D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021A64" w14:textId="77777777" w:rsidR="00FA7048" w:rsidRPr="00E971C9" w:rsidRDefault="00FA7048" w:rsidP="00BC439D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</w:tr>
      <w:tr w:rsidR="00FA7048" w:rsidRPr="00E971C9" w14:paraId="0BB7EF91" w14:textId="77777777" w:rsidTr="00BC439D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71677" w14:textId="77777777" w:rsidR="00FA7048" w:rsidRPr="00E971C9" w:rsidRDefault="00FA7048" w:rsidP="00BC439D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B5A85A" w14:textId="77777777" w:rsidR="00FA7048" w:rsidRPr="00E971C9" w:rsidRDefault="00FA7048" w:rsidP="00BC439D">
            <w:pPr>
              <w:pStyle w:val="TableParagraph"/>
              <w:spacing w:line="210" w:lineRule="exact"/>
              <w:ind w:left="105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Rafaela </w:t>
            </w:r>
            <w:proofErr w:type="spellStart"/>
            <w:r>
              <w:rPr>
                <w:sz w:val="20"/>
                <w:lang w:val="pt-BR"/>
              </w:rPr>
              <w:t>Weigert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08455D" w14:textId="4FA9834C" w:rsidR="00FA7048" w:rsidRDefault="00D76F2D" w:rsidP="00BC439D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 xml:space="preserve">     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59AAE5" w14:textId="77777777" w:rsidR="00FA7048" w:rsidRPr="00E971C9" w:rsidRDefault="00FA7048" w:rsidP="00BC439D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FDF02D" w14:textId="77777777" w:rsidR="00FA7048" w:rsidRPr="00E971C9" w:rsidRDefault="00FA7048" w:rsidP="00BC439D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F3D826" w14:textId="4F3D7BA9" w:rsidR="00FA7048" w:rsidRPr="00E971C9" w:rsidRDefault="00FA7048" w:rsidP="003A37B1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 xml:space="preserve">      </w:t>
            </w:r>
          </w:p>
        </w:tc>
      </w:tr>
      <w:tr w:rsidR="00FA7048" w:rsidRPr="00F27612" w14:paraId="63645FBA" w14:textId="77777777" w:rsidTr="00BC439D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auto"/>
              <w:left w:val="nil"/>
              <w:right w:val="nil"/>
            </w:tcBorders>
          </w:tcPr>
          <w:p w14:paraId="2A6E4546" w14:textId="77777777" w:rsidR="00FA7048" w:rsidRPr="00F27612" w:rsidRDefault="00FA7048" w:rsidP="00BC439D">
            <w:pPr>
              <w:pStyle w:val="TableParagraph"/>
              <w:ind w:left="0"/>
              <w:rPr>
                <w:sz w:val="12"/>
                <w:szCs w:val="18"/>
                <w:lang w:val="pt-BR"/>
              </w:rPr>
            </w:pPr>
          </w:p>
        </w:tc>
      </w:tr>
      <w:tr w:rsidR="00FA7048" w:rsidRPr="00E971C9" w14:paraId="2E256EB9" w14:textId="77777777" w:rsidTr="00BC439D">
        <w:trPr>
          <w:trHeight w:val="2100"/>
        </w:trPr>
        <w:tc>
          <w:tcPr>
            <w:tcW w:w="9071" w:type="dxa"/>
            <w:gridSpan w:val="6"/>
            <w:shd w:val="clear" w:color="auto" w:fill="D9D9FF"/>
          </w:tcPr>
          <w:p w14:paraId="65CD7918" w14:textId="77777777" w:rsidR="00D76F2D" w:rsidRPr="00E971C9" w:rsidRDefault="00D76F2D" w:rsidP="00D76F2D">
            <w:pPr>
              <w:pStyle w:val="TableParagraph"/>
              <w:spacing w:before="120" w:after="120"/>
              <w:jc w:val="both"/>
              <w:rPr>
                <w:b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Histórico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da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votação:</w:t>
            </w:r>
            <w:r w:rsidRPr="00E971C9">
              <w:rPr>
                <w:spacing w:val="-5"/>
                <w:sz w:val="20"/>
                <w:lang w:val="pt-BR"/>
              </w:rPr>
              <w:t xml:space="preserve"> </w:t>
            </w:r>
            <w:r w:rsidRPr="000D5F01">
              <w:rPr>
                <w:b/>
                <w:bCs/>
                <w:spacing w:val="-3"/>
                <w:sz w:val="20"/>
                <w:lang w:val="pt-BR"/>
              </w:rPr>
              <w:t xml:space="preserve"> </w:t>
            </w:r>
            <w:r>
              <w:rPr>
                <w:b/>
                <w:bCs/>
                <w:spacing w:val="-3"/>
                <w:sz w:val="20"/>
                <w:lang w:val="pt-BR"/>
              </w:rPr>
              <w:t xml:space="preserve">11ª </w:t>
            </w:r>
            <w:r w:rsidRPr="000D5F01">
              <w:rPr>
                <w:b/>
                <w:bCs/>
                <w:sz w:val="20"/>
                <w:lang w:val="pt-BR"/>
              </w:rPr>
              <w:t>R</w:t>
            </w:r>
            <w:r>
              <w:rPr>
                <w:b/>
                <w:sz w:val="20"/>
                <w:lang w:val="pt-BR"/>
              </w:rPr>
              <w:t>EUNIÃO ORDINÁRIA</w:t>
            </w:r>
            <w:r w:rsidRPr="00E971C9">
              <w:rPr>
                <w:b/>
                <w:spacing w:val="-5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2021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DA</w:t>
            </w:r>
            <w:r w:rsidRPr="00E971C9">
              <w:rPr>
                <w:b/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COA-CAU/PR</w:t>
            </w:r>
          </w:p>
          <w:p w14:paraId="16AB78F2" w14:textId="77777777" w:rsidR="00D76F2D" w:rsidRDefault="00D76F2D" w:rsidP="00D76F2D">
            <w:pPr>
              <w:pStyle w:val="TableParagraph"/>
              <w:spacing w:before="120" w:after="120"/>
              <w:jc w:val="both"/>
              <w:rPr>
                <w:b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Data: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>
              <w:rPr>
                <w:b/>
                <w:bCs/>
                <w:sz w:val="20"/>
                <w:lang w:val="pt-BR"/>
              </w:rPr>
              <w:t>29/11</w:t>
            </w:r>
            <w:r w:rsidRPr="00E971C9">
              <w:rPr>
                <w:b/>
                <w:sz w:val="20"/>
                <w:lang w:val="pt-BR"/>
              </w:rPr>
              <w:t>/2021</w:t>
            </w:r>
          </w:p>
          <w:p w14:paraId="4B4B8C9E" w14:textId="27D36FE3" w:rsidR="00D76F2D" w:rsidRDefault="00D76F2D" w:rsidP="00D76F2D">
            <w:pPr>
              <w:pStyle w:val="TableParagraph"/>
              <w:spacing w:before="120" w:after="120"/>
              <w:jc w:val="both"/>
              <w:rPr>
                <w:b/>
                <w:spacing w:val="1"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 xml:space="preserve">Matéria em votação: </w:t>
            </w:r>
            <w:r>
              <w:rPr>
                <w:b/>
                <w:spacing w:val="1"/>
                <w:sz w:val="20"/>
                <w:lang w:val="pt-BR"/>
              </w:rPr>
              <w:t xml:space="preserve">SÚMULA </w:t>
            </w:r>
            <w:r w:rsidR="009F3A00">
              <w:rPr>
                <w:b/>
                <w:spacing w:val="1"/>
                <w:sz w:val="20"/>
                <w:lang w:val="pt-BR"/>
              </w:rPr>
              <w:t>10</w:t>
            </w:r>
            <w:r w:rsidRPr="00D234BD">
              <w:rPr>
                <w:b/>
                <w:spacing w:val="1"/>
                <w:sz w:val="20"/>
                <w:lang w:val="pt-BR"/>
              </w:rPr>
              <w:t>ª REUNIÃO ORDIN</w:t>
            </w:r>
            <w:r>
              <w:rPr>
                <w:b/>
                <w:spacing w:val="1"/>
                <w:sz w:val="20"/>
                <w:lang w:val="pt-BR"/>
              </w:rPr>
              <w:t>Á</w:t>
            </w:r>
            <w:r w:rsidRPr="00D234BD">
              <w:rPr>
                <w:b/>
                <w:spacing w:val="1"/>
                <w:sz w:val="20"/>
                <w:lang w:val="pt-BR"/>
              </w:rPr>
              <w:t>RIA COA – CAU/PR</w:t>
            </w:r>
          </w:p>
          <w:p w14:paraId="2C5E65C9" w14:textId="77777777" w:rsidR="00D76F2D" w:rsidRDefault="00D76F2D" w:rsidP="00D76F2D">
            <w:pPr>
              <w:pStyle w:val="TableParagraph"/>
              <w:spacing w:before="120" w:after="120"/>
              <w:jc w:val="both"/>
              <w:rPr>
                <w:sz w:val="20"/>
                <w:lang w:val="pt-BR"/>
              </w:rPr>
            </w:pPr>
            <w:r w:rsidRPr="00F710E9">
              <w:rPr>
                <w:bCs/>
                <w:sz w:val="20"/>
                <w:lang w:val="pt-BR"/>
              </w:rPr>
              <w:t>Resultado da votação:</w:t>
            </w:r>
            <w:r w:rsidRPr="00E971C9">
              <w:rPr>
                <w:b/>
                <w:sz w:val="20"/>
                <w:lang w:val="pt-BR"/>
              </w:rPr>
              <w:t xml:space="preserve"> Sim </w:t>
            </w:r>
            <w:r w:rsidRPr="00E971C9">
              <w:rPr>
                <w:sz w:val="20"/>
                <w:lang w:val="pt-BR"/>
              </w:rPr>
              <w:t>(</w:t>
            </w:r>
            <w:r>
              <w:rPr>
                <w:sz w:val="20"/>
                <w:lang w:val="pt-BR"/>
              </w:rPr>
              <w:t>3</w:t>
            </w:r>
            <w:r w:rsidRPr="00E971C9">
              <w:rPr>
                <w:sz w:val="20"/>
                <w:lang w:val="pt-BR"/>
              </w:rPr>
              <w:t xml:space="preserve">), </w:t>
            </w:r>
            <w:r w:rsidRPr="00E971C9">
              <w:rPr>
                <w:b/>
                <w:sz w:val="20"/>
                <w:lang w:val="pt-BR"/>
              </w:rPr>
              <w:t xml:space="preserve">Não </w:t>
            </w:r>
            <w:r w:rsidRPr="00E971C9">
              <w:rPr>
                <w:sz w:val="20"/>
                <w:lang w:val="pt-BR"/>
              </w:rPr>
              <w:t xml:space="preserve">(0), </w:t>
            </w:r>
            <w:r w:rsidRPr="00E971C9">
              <w:rPr>
                <w:b/>
                <w:sz w:val="20"/>
                <w:lang w:val="pt-BR"/>
              </w:rPr>
              <w:t>Abstenç</w:t>
            </w:r>
            <w:r>
              <w:rPr>
                <w:b/>
                <w:sz w:val="20"/>
                <w:lang w:val="pt-BR"/>
              </w:rPr>
              <w:t>ão</w:t>
            </w:r>
            <w:r w:rsidRPr="00E971C9">
              <w:rPr>
                <w:b/>
                <w:sz w:val="20"/>
                <w:lang w:val="pt-BR"/>
              </w:rPr>
              <w:t xml:space="preserve"> </w:t>
            </w:r>
            <w:r>
              <w:rPr>
                <w:sz w:val="20"/>
                <w:lang w:val="pt-BR"/>
              </w:rPr>
              <w:t>(0</w:t>
            </w:r>
            <w:r w:rsidRPr="00E971C9">
              <w:rPr>
                <w:sz w:val="20"/>
                <w:lang w:val="pt-BR"/>
              </w:rPr>
              <w:t xml:space="preserve">), </w:t>
            </w:r>
            <w:r w:rsidRPr="00E971C9">
              <w:rPr>
                <w:b/>
                <w:sz w:val="20"/>
                <w:lang w:val="pt-BR"/>
              </w:rPr>
              <w:t xml:space="preserve">Ausência </w:t>
            </w:r>
            <w:r w:rsidRPr="00E971C9">
              <w:rPr>
                <w:sz w:val="20"/>
                <w:lang w:val="pt-BR"/>
              </w:rPr>
              <w:t>(</w:t>
            </w:r>
            <w:r>
              <w:rPr>
                <w:sz w:val="20"/>
                <w:lang w:val="pt-BR"/>
              </w:rPr>
              <w:t>0</w:t>
            </w:r>
            <w:r w:rsidRPr="00E971C9">
              <w:rPr>
                <w:sz w:val="20"/>
                <w:lang w:val="pt-BR"/>
              </w:rPr>
              <w:t xml:space="preserve">) de </w:t>
            </w:r>
            <w:r w:rsidRPr="00E971C9">
              <w:rPr>
                <w:b/>
                <w:sz w:val="20"/>
                <w:lang w:val="pt-BR"/>
              </w:rPr>
              <w:t xml:space="preserve">Total </w:t>
            </w:r>
            <w:r>
              <w:rPr>
                <w:b/>
                <w:sz w:val="20"/>
                <w:lang w:val="pt-BR"/>
              </w:rPr>
              <w:t xml:space="preserve">de dois </w:t>
            </w:r>
            <w:r w:rsidRPr="004943DA">
              <w:rPr>
                <w:b/>
                <w:bCs/>
                <w:sz w:val="20"/>
                <w:lang w:val="pt-BR"/>
              </w:rPr>
              <w:t>(</w:t>
            </w:r>
            <w:r>
              <w:rPr>
                <w:b/>
                <w:bCs/>
                <w:sz w:val="20"/>
                <w:lang w:val="pt-BR"/>
              </w:rPr>
              <w:t>3</w:t>
            </w:r>
            <w:r w:rsidRPr="004943DA">
              <w:rPr>
                <w:b/>
                <w:bCs/>
                <w:sz w:val="20"/>
                <w:lang w:val="pt-BR"/>
              </w:rPr>
              <w:t>) Conselheiros.</w:t>
            </w:r>
          </w:p>
          <w:p w14:paraId="3C73A86F" w14:textId="77777777" w:rsidR="00D76F2D" w:rsidRDefault="00D76F2D" w:rsidP="00D76F2D">
            <w:pPr>
              <w:pStyle w:val="TableParagraph"/>
              <w:spacing w:before="120" w:after="120"/>
              <w:jc w:val="both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Ocorrências:</w:t>
            </w:r>
            <w:r>
              <w:rPr>
                <w:sz w:val="20"/>
                <w:lang w:val="pt-BR"/>
              </w:rPr>
              <w:t xml:space="preserve"> </w:t>
            </w:r>
            <w:r w:rsidRPr="004345FD">
              <w:rPr>
                <w:b/>
                <w:bCs/>
                <w:sz w:val="20"/>
                <w:lang w:val="pt-BR"/>
              </w:rPr>
              <w:t>Nenhuma</w:t>
            </w:r>
            <w:r>
              <w:rPr>
                <w:b/>
                <w:bCs/>
                <w:sz w:val="20"/>
                <w:lang w:val="pt-BR"/>
              </w:rPr>
              <w:t xml:space="preserve">. </w:t>
            </w:r>
            <w:r w:rsidRPr="00E971C9">
              <w:rPr>
                <w:sz w:val="20"/>
                <w:lang w:val="pt-BR"/>
              </w:rPr>
              <w:t xml:space="preserve"> </w:t>
            </w:r>
          </w:p>
          <w:p w14:paraId="4DF7953F" w14:textId="3C11910D" w:rsidR="00FA7048" w:rsidRPr="00E971C9" w:rsidRDefault="00D76F2D" w:rsidP="00D76F2D">
            <w:pPr>
              <w:pStyle w:val="TableParagraph"/>
              <w:spacing w:before="120" w:after="120"/>
              <w:jc w:val="both"/>
              <w:rPr>
                <w:b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Asses.</w:t>
            </w:r>
            <w:r w:rsidRPr="00E971C9">
              <w:rPr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Técnica:</w:t>
            </w:r>
            <w:r w:rsidRPr="00E971C9">
              <w:rPr>
                <w:spacing w:val="-2"/>
                <w:sz w:val="20"/>
                <w:lang w:val="pt-BR"/>
              </w:rPr>
              <w:t xml:space="preserve"> </w:t>
            </w:r>
            <w:r>
              <w:rPr>
                <w:b/>
                <w:sz w:val="20"/>
                <w:lang w:val="pt-BR"/>
              </w:rPr>
              <w:t>Ligia Mara de Castro Ferreira</w:t>
            </w:r>
            <w:r w:rsidRPr="00E971C9">
              <w:rPr>
                <w:b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Condução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Trabalhos</w:t>
            </w:r>
            <w:r w:rsidRPr="00E971C9">
              <w:rPr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 xml:space="preserve">(Coord.): </w:t>
            </w:r>
            <w:r w:rsidRPr="00E971C9">
              <w:rPr>
                <w:b/>
                <w:sz w:val="20"/>
                <w:lang w:val="pt-BR"/>
              </w:rPr>
              <w:t>Walter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Gustavo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proofErr w:type="spellStart"/>
            <w:r w:rsidRPr="00E971C9">
              <w:rPr>
                <w:b/>
                <w:sz w:val="20"/>
                <w:lang w:val="pt-BR"/>
              </w:rPr>
              <w:t>Linzmeyer</w:t>
            </w:r>
            <w:proofErr w:type="spellEnd"/>
            <w:r>
              <w:rPr>
                <w:b/>
                <w:sz w:val="20"/>
                <w:lang w:val="pt-BR"/>
              </w:rPr>
              <w:t>.</w:t>
            </w:r>
          </w:p>
        </w:tc>
      </w:tr>
      <w:tr w:rsidR="006F0FA7" w:rsidRPr="00F27612" w14:paraId="233F2A97" w14:textId="77777777" w:rsidTr="004825B0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057CC22" w14:textId="77777777" w:rsidR="006F0FA7" w:rsidRPr="00F27612" w:rsidRDefault="006F0FA7" w:rsidP="004825B0">
            <w:pPr>
              <w:pStyle w:val="TableParagraph"/>
              <w:ind w:left="0"/>
              <w:rPr>
                <w:sz w:val="12"/>
                <w:szCs w:val="18"/>
                <w:lang w:val="pt-BR"/>
              </w:rPr>
            </w:pPr>
          </w:p>
        </w:tc>
      </w:tr>
    </w:tbl>
    <w:p w14:paraId="7F212127" w14:textId="77777777" w:rsidR="003A37B1" w:rsidRDefault="003A37B1"/>
    <w:tbl>
      <w:tblPr>
        <w:tblStyle w:val="TableNormal"/>
        <w:tblW w:w="9071" w:type="dxa"/>
        <w:tblInd w:w="14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3692"/>
        <w:gridCol w:w="883"/>
        <w:gridCol w:w="885"/>
        <w:gridCol w:w="883"/>
        <w:gridCol w:w="887"/>
      </w:tblGrid>
      <w:tr w:rsidR="003A37B1" w:rsidRPr="00E971C9" w14:paraId="2D728CC8" w14:textId="77777777" w:rsidTr="002C0279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9A8F4CB" w14:textId="77777777" w:rsidR="003A37B1" w:rsidRDefault="003A37B1" w:rsidP="002C0279">
            <w:pPr>
              <w:pStyle w:val="TableParagraph"/>
              <w:spacing w:line="201" w:lineRule="exact"/>
              <w:ind w:left="0"/>
              <w:jc w:val="center"/>
              <w:rPr>
                <w:b/>
                <w:sz w:val="20"/>
                <w:lang w:val="pt-BR"/>
              </w:rPr>
            </w:pPr>
          </w:p>
          <w:p w14:paraId="52B4B086" w14:textId="77777777" w:rsidR="003A37B1" w:rsidRDefault="003A37B1" w:rsidP="002C0279">
            <w:pPr>
              <w:pStyle w:val="TableParagraph"/>
              <w:spacing w:line="201" w:lineRule="exact"/>
              <w:ind w:left="0"/>
              <w:jc w:val="center"/>
              <w:rPr>
                <w:b/>
                <w:sz w:val="20"/>
                <w:lang w:val="pt-BR"/>
              </w:rPr>
            </w:pPr>
          </w:p>
          <w:p w14:paraId="78E4D54D" w14:textId="77777777" w:rsidR="003A37B1" w:rsidRDefault="003A37B1" w:rsidP="002C0279">
            <w:pPr>
              <w:pStyle w:val="TableParagraph"/>
              <w:spacing w:line="201" w:lineRule="exact"/>
              <w:ind w:left="0"/>
              <w:jc w:val="center"/>
              <w:rPr>
                <w:b/>
                <w:sz w:val="20"/>
                <w:lang w:val="pt-BR"/>
              </w:rPr>
            </w:pPr>
          </w:p>
          <w:p w14:paraId="14D5710F" w14:textId="77777777" w:rsidR="00387780" w:rsidRDefault="00387780" w:rsidP="002C0279">
            <w:pPr>
              <w:pStyle w:val="TableParagraph"/>
              <w:spacing w:line="201" w:lineRule="exact"/>
              <w:ind w:left="0"/>
              <w:jc w:val="center"/>
              <w:rPr>
                <w:b/>
                <w:sz w:val="20"/>
                <w:lang w:val="pt-BR"/>
              </w:rPr>
            </w:pPr>
          </w:p>
          <w:p w14:paraId="5B5F162D" w14:textId="77777777" w:rsidR="00387780" w:rsidRDefault="00387780" w:rsidP="002C0279">
            <w:pPr>
              <w:pStyle w:val="TableParagraph"/>
              <w:spacing w:line="201" w:lineRule="exact"/>
              <w:ind w:left="0"/>
              <w:jc w:val="center"/>
              <w:rPr>
                <w:b/>
                <w:sz w:val="20"/>
                <w:lang w:val="pt-BR"/>
              </w:rPr>
            </w:pPr>
          </w:p>
          <w:p w14:paraId="69E2B25C" w14:textId="77777777" w:rsidR="00387780" w:rsidRDefault="00387780" w:rsidP="002C0279">
            <w:pPr>
              <w:pStyle w:val="TableParagraph"/>
              <w:spacing w:line="201" w:lineRule="exact"/>
              <w:ind w:left="0"/>
              <w:jc w:val="center"/>
              <w:rPr>
                <w:b/>
                <w:sz w:val="20"/>
                <w:lang w:val="pt-BR"/>
              </w:rPr>
            </w:pPr>
          </w:p>
          <w:p w14:paraId="155FF65A" w14:textId="77777777" w:rsidR="005759B4" w:rsidRDefault="005759B4" w:rsidP="002C0279">
            <w:pPr>
              <w:pStyle w:val="TableParagraph"/>
              <w:spacing w:line="201" w:lineRule="exact"/>
              <w:ind w:left="0"/>
              <w:jc w:val="center"/>
              <w:rPr>
                <w:b/>
                <w:sz w:val="20"/>
                <w:lang w:val="pt-BR"/>
              </w:rPr>
            </w:pPr>
          </w:p>
          <w:p w14:paraId="750E1591" w14:textId="77777777" w:rsidR="00387780" w:rsidRDefault="00387780" w:rsidP="002C0279">
            <w:pPr>
              <w:pStyle w:val="TableParagraph"/>
              <w:spacing w:line="201" w:lineRule="exact"/>
              <w:ind w:left="0"/>
              <w:jc w:val="center"/>
              <w:rPr>
                <w:b/>
                <w:sz w:val="20"/>
                <w:lang w:val="pt-BR"/>
              </w:rPr>
            </w:pPr>
          </w:p>
          <w:p w14:paraId="385E4DA4" w14:textId="77777777" w:rsidR="00387780" w:rsidRDefault="00387780" w:rsidP="002C0279">
            <w:pPr>
              <w:pStyle w:val="TableParagraph"/>
              <w:spacing w:line="201" w:lineRule="exact"/>
              <w:ind w:left="0"/>
              <w:jc w:val="center"/>
              <w:rPr>
                <w:b/>
                <w:sz w:val="20"/>
                <w:lang w:val="pt-BR"/>
              </w:rPr>
            </w:pPr>
          </w:p>
          <w:p w14:paraId="1D7A990A" w14:textId="77777777" w:rsidR="005759B4" w:rsidRDefault="005759B4" w:rsidP="002C0279">
            <w:pPr>
              <w:pStyle w:val="TableParagraph"/>
              <w:spacing w:line="201" w:lineRule="exact"/>
              <w:ind w:left="0"/>
              <w:jc w:val="center"/>
              <w:rPr>
                <w:b/>
                <w:sz w:val="20"/>
                <w:lang w:val="pt-BR"/>
              </w:rPr>
            </w:pPr>
          </w:p>
          <w:p w14:paraId="034DCCE8" w14:textId="77777777" w:rsidR="005759B4" w:rsidRDefault="005759B4" w:rsidP="002C0279">
            <w:pPr>
              <w:pStyle w:val="TableParagraph"/>
              <w:spacing w:line="201" w:lineRule="exact"/>
              <w:ind w:left="0"/>
              <w:jc w:val="center"/>
              <w:rPr>
                <w:b/>
                <w:sz w:val="20"/>
                <w:lang w:val="pt-BR"/>
              </w:rPr>
            </w:pPr>
          </w:p>
          <w:p w14:paraId="37AAC5C9" w14:textId="70C08550" w:rsidR="003A37B1" w:rsidRPr="00E971C9" w:rsidRDefault="003A37B1" w:rsidP="002C0279">
            <w:pPr>
              <w:pStyle w:val="TableParagraph"/>
              <w:spacing w:line="201" w:lineRule="exact"/>
              <w:ind w:left="0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Folha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de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Votação</w:t>
            </w:r>
            <w:r>
              <w:rPr>
                <w:b/>
                <w:sz w:val="20"/>
                <w:lang w:val="pt-BR"/>
              </w:rPr>
              <w:t xml:space="preserve"> 3</w:t>
            </w:r>
          </w:p>
        </w:tc>
      </w:tr>
      <w:tr w:rsidR="003A37B1" w:rsidRPr="00E971C9" w14:paraId="1C4F2EB3" w14:textId="77777777" w:rsidTr="002C0279">
        <w:trPr>
          <w:trHeight w:val="230"/>
        </w:trPr>
        <w:tc>
          <w:tcPr>
            <w:tcW w:w="1841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8FA98D" w14:textId="77777777" w:rsidR="003A37B1" w:rsidRPr="00E971C9" w:rsidRDefault="003A37B1" w:rsidP="002C0279">
            <w:pPr>
              <w:pStyle w:val="TableParagraph"/>
              <w:spacing w:before="120"/>
              <w:ind w:left="602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lastRenderedPageBreak/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85859" w14:textId="77777777" w:rsidR="003A37B1" w:rsidRPr="00E971C9" w:rsidRDefault="003A37B1" w:rsidP="002C0279">
            <w:pPr>
              <w:pStyle w:val="TableParagraph"/>
              <w:spacing w:before="120"/>
              <w:ind w:left="1271" w:right="1271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Conselheiros</w:t>
            </w:r>
          </w:p>
        </w:tc>
        <w:tc>
          <w:tcPr>
            <w:tcW w:w="353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204CF" w14:textId="77777777" w:rsidR="003A37B1" w:rsidRPr="00E971C9" w:rsidRDefault="003A37B1" w:rsidP="002C0279">
            <w:pPr>
              <w:pStyle w:val="TableParagraph"/>
              <w:spacing w:line="210" w:lineRule="exact"/>
              <w:ind w:left="1396" w:right="1392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Votação</w:t>
            </w:r>
          </w:p>
        </w:tc>
      </w:tr>
      <w:tr w:rsidR="003A37B1" w:rsidRPr="00E971C9" w14:paraId="11625765" w14:textId="77777777" w:rsidTr="002C0279">
        <w:trPr>
          <w:trHeight w:val="230"/>
        </w:trPr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4BF5708" w14:textId="77777777" w:rsidR="003A37B1" w:rsidRPr="00E971C9" w:rsidRDefault="003A37B1" w:rsidP="002C0279">
            <w:pPr>
              <w:jc w:val="center"/>
              <w:rPr>
                <w:sz w:val="2"/>
                <w:szCs w:val="2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B7A84C1" w14:textId="77777777" w:rsidR="003A37B1" w:rsidRPr="00E971C9" w:rsidRDefault="003A37B1" w:rsidP="002C0279">
            <w:pPr>
              <w:jc w:val="center"/>
              <w:rPr>
                <w:sz w:val="2"/>
                <w:szCs w:val="2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643B875" w14:textId="77777777" w:rsidR="003A37B1" w:rsidRPr="00E971C9" w:rsidRDefault="003A37B1" w:rsidP="002C0279">
            <w:pPr>
              <w:pStyle w:val="TableParagraph"/>
              <w:spacing w:line="210" w:lineRule="exact"/>
              <w:ind w:left="273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Sim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F0819E5" w14:textId="77777777" w:rsidR="003A37B1" w:rsidRPr="00E971C9" w:rsidRDefault="003A37B1" w:rsidP="002C0279">
            <w:pPr>
              <w:pStyle w:val="TableParagraph"/>
              <w:spacing w:line="210" w:lineRule="exact"/>
              <w:ind w:left="290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Não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4D66BA4" w14:textId="77777777" w:rsidR="003A37B1" w:rsidRPr="00E971C9" w:rsidRDefault="003A37B1" w:rsidP="002C0279">
            <w:pPr>
              <w:pStyle w:val="TableParagraph"/>
              <w:spacing w:line="210" w:lineRule="exact"/>
              <w:ind w:left="214"/>
              <w:jc w:val="center"/>
              <w:rPr>
                <w:b/>
                <w:sz w:val="20"/>
                <w:lang w:val="pt-BR"/>
              </w:rPr>
            </w:pPr>
            <w:proofErr w:type="spellStart"/>
            <w:r w:rsidRPr="00E971C9">
              <w:rPr>
                <w:b/>
                <w:sz w:val="20"/>
                <w:lang w:val="pt-BR"/>
              </w:rPr>
              <w:t>Abst</w:t>
            </w:r>
            <w:proofErr w:type="spellEnd"/>
            <w:r w:rsidRPr="00E971C9">
              <w:rPr>
                <w:b/>
                <w:sz w:val="20"/>
                <w:lang w:val="pt-BR"/>
              </w:rPr>
              <w:t>.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0EC3962" w14:textId="77777777" w:rsidR="003A37B1" w:rsidRPr="00E971C9" w:rsidRDefault="003A37B1" w:rsidP="002C0279">
            <w:pPr>
              <w:pStyle w:val="TableParagraph"/>
              <w:spacing w:line="210" w:lineRule="exact"/>
              <w:ind w:left="152"/>
              <w:jc w:val="center"/>
              <w:rPr>
                <w:b/>
                <w:sz w:val="20"/>
                <w:lang w:val="pt-BR"/>
              </w:rPr>
            </w:pPr>
            <w:proofErr w:type="spellStart"/>
            <w:r w:rsidRPr="00E971C9">
              <w:rPr>
                <w:b/>
                <w:sz w:val="20"/>
                <w:lang w:val="pt-BR"/>
              </w:rPr>
              <w:t>Ausên</w:t>
            </w:r>
            <w:proofErr w:type="spellEnd"/>
            <w:r w:rsidRPr="00E971C9">
              <w:rPr>
                <w:b/>
                <w:sz w:val="20"/>
                <w:lang w:val="pt-BR"/>
              </w:rPr>
              <w:t>.</w:t>
            </w:r>
          </w:p>
        </w:tc>
      </w:tr>
      <w:tr w:rsidR="003A37B1" w:rsidRPr="00E971C9" w14:paraId="0D281B12" w14:textId="77777777" w:rsidTr="002C0279">
        <w:trPr>
          <w:trHeight w:val="230"/>
        </w:trPr>
        <w:tc>
          <w:tcPr>
            <w:tcW w:w="184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BF7BA9" w14:textId="77777777" w:rsidR="003A37B1" w:rsidRPr="00E971C9" w:rsidRDefault="003A37B1" w:rsidP="002C0279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F7BE30" w14:textId="77777777" w:rsidR="003A37B1" w:rsidRPr="00E971C9" w:rsidRDefault="003A37B1" w:rsidP="002C0279">
            <w:pPr>
              <w:pStyle w:val="TableParagraph"/>
              <w:spacing w:line="210" w:lineRule="exact"/>
              <w:ind w:left="105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Walter</w:t>
            </w:r>
            <w:r w:rsidRPr="00E971C9">
              <w:rPr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Gustavo</w:t>
            </w:r>
            <w:r w:rsidRPr="00E971C9">
              <w:rPr>
                <w:spacing w:val="-1"/>
                <w:sz w:val="20"/>
                <w:lang w:val="pt-BR"/>
              </w:rPr>
              <w:t xml:space="preserve"> </w:t>
            </w:r>
            <w:proofErr w:type="spellStart"/>
            <w:r w:rsidRPr="00E971C9">
              <w:rPr>
                <w:sz w:val="20"/>
                <w:lang w:val="pt-BR"/>
              </w:rPr>
              <w:t>Linzmeyer</w:t>
            </w:r>
            <w:proofErr w:type="spellEnd"/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480F53" w14:textId="77777777" w:rsidR="003A37B1" w:rsidRPr="00E971C9" w:rsidRDefault="003A37B1" w:rsidP="002C0279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 xml:space="preserve">     X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80E5D5" w14:textId="77777777" w:rsidR="003A37B1" w:rsidRPr="00E971C9" w:rsidRDefault="003A37B1" w:rsidP="002C0279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FDC776" w14:textId="77777777" w:rsidR="003A37B1" w:rsidRPr="00E971C9" w:rsidRDefault="003A37B1" w:rsidP="002C0279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D9E4B7" w14:textId="77777777" w:rsidR="003A37B1" w:rsidRPr="00E971C9" w:rsidRDefault="003A37B1" w:rsidP="002C0279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</w:tr>
      <w:tr w:rsidR="003A37B1" w:rsidRPr="00E971C9" w14:paraId="07F6655E" w14:textId="77777777" w:rsidTr="002C0279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A34C2B" w14:textId="77777777" w:rsidR="003A37B1" w:rsidRPr="00E971C9" w:rsidRDefault="003A37B1" w:rsidP="002C0279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proofErr w:type="spellStart"/>
            <w:r w:rsidRPr="00E971C9">
              <w:rPr>
                <w:sz w:val="20"/>
                <w:lang w:val="pt-BR"/>
              </w:rPr>
              <w:t>Coord</w:t>
            </w:r>
            <w:proofErr w:type="spellEnd"/>
            <w:r w:rsidRPr="00E971C9">
              <w:rPr>
                <w:sz w:val="20"/>
                <w:lang w:val="pt-BR"/>
              </w:rPr>
              <w:t>-Adjunta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ADE42A" w14:textId="77777777" w:rsidR="003A37B1" w:rsidRPr="00E971C9" w:rsidRDefault="003A37B1" w:rsidP="002C0279">
            <w:pPr>
              <w:pStyle w:val="TableParagraph"/>
              <w:spacing w:line="210" w:lineRule="exact"/>
              <w:ind w:left="105"/>
              <w:rPr>
                <w:sz w:val="20"/>
                <w:lang w:val="pt-BR"/>
              </w:rPr>
            </w:pPr>
            <w:proofErr w:type="spellStart"/>
            <w:r w:rsidRPr="00E971C9">
              <w:rPr>
                <w:sz w:val="20"/>
                <w:lang w:val="pt-BR"/>
              </w:rPr>
              <w:t>Vandinês</w:t>
            </w:r>
            <w:proofErr w:type="spellEnd"/>
            <w:r w:rsidRPr="00E971C9">
              <w:rPr>
                <w:spacing w:val="-4"/>
                <w:sz w:val="20"/>
                <w:lang w:val="pt-BR"/>
              </w:rPr>
              <w:t xml:space="preserve"> </w:t>
            </w:r>
            <w:proofErr w:type="spellStart"/>
            <w:r w:rsidRPr="00E971C9">
              <w:rPr>
                <w:sz w:val="20"/>
                <w:lang w:val="pt-BR"/>
              </w:rPr>
              <w:t>Gremaschi</w:t>
            </w:r>
            <w:proofErr w:type="spellEnd"/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proofErr w:type="spellStart"/>
            <w:r w:rsidRPr="00E971C9">
              <w:rPr>
                <w:sz w:val="20"/>
                <w:lang w:val="pt-BR"/>
              </w:rPr>
              <w:t>Canassa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16F13B" w14:textId="77777777" w:rsidR="003A37B1" w:rsidRPr="00E971C9" w:rsidRDefault="003A37B1" w:rsidP="002C0279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 xml:space="preserve">     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313355" w14:textId="77777777" w:rsidR="003A37B1" w:rsidRPr="00E971C9" w:rsidRDefault="003A37B1" w:rsidP="002C0279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8B27FD" w14:textId="77777777" w:rsidR="003A37B1" w:rsidRPr="00E971C9" w:rsidRDefault="003A37B1" w:rsidP="002C0279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89BBCC" w14:textId="77777777" w:rsidR="003A37B1" w:rsidRPr="00E971C9" w:rsidRDefault="003A37B1" w:rsidP="002C0279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</w:tr>
      <w:tr w:rsidR="003A37B1" w:rsidRPr="00E971C9" w14:paraId="308B94AC" w14:textId="77777777" w:rsidTr="002C0279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9B7BFA" w14:textId="77777777" w:rsidR="003A37B1" w:rsidRPr="00E971C9" w:rsidRDefault="003A37B1" w:rsidP="002C0279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EFDB77" w14:textId="77777777" w:rsidR="003A37B1" w:rsidRPr="00E971C9" w:rsidRDefault="003A37B1" w:rsidP="002C0279">
            <w:pPr>
              <w:pStyle w:val="TableParagraph"/>
              <w:spacing w:line="210" w:lineRule="exact"/>
              <w:ind w:left="105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Rafaela </w:t>
            </w:r>
            <w:proofErr w:type="spellStart"/>
            <w:r>
              <w:rPr>
                <w:sz w:val="20"/>
                <w:lang w:val="pt-BR"/>
              </w:rPr>
              <w:t>Weigert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C36689" w14:textId="77777777" w:rsidR="003A37B1" w:rsidRDefault="003A37B1" w:rsidP="002C0279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 xml:space="preserve">     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414472" w14:textId="77777777" w:rsidR="003A37B1" w:rsidRPr="00E971C9" w:rsidRDefault="003A37B1" w:rsidP="002C0279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EBCFD5" w14:textId="77777777" w:rsidR="003A37B1" w:rsidRPr="00E971C9" w:rsidRDefault="003A37B1" w:rsidP="002C0279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91197C" w14:textId="77777777" w:rsidR="003A37B1" w:rsidRPr="00E971C9" w:rsidRDefault="003A37B1" w:rsidP="002C0279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 xml:space="preserve">      </w:t>
            </w:r>
          </w:p>
        </w:tc>
      </w:tr>
      <w:tr w:rsidR="003A37B1" w:rsidRPr="00F27612" w14:paraId="46B7589D" w14:textId="77777777" w:rsidTr="002C0279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auto"/>
              <w:left w:val="nil"/>
              <w:right w:val="nil"/>
            </w:tcBorders>
          </w:tcPr>
          <w:p w14:paraId="75D3502A" w14:textId="77777777" w:rsidR="003A37B1" w:rsidRPr="00F27612" w:rsidRDefault="003A37B1" w:rsidP="002C0279">
            <w:pPr>
              <w:pStyle w:val="TableParagraph"/>
              <w:ind w:left="0"/>
              <w:rPr>
                <w:sz w:val="12"/>
                <w:szCs w:val="18"/>
                <w:lang w:val="pt-BR"/>
              </w:rPr>
            </w:pPr>
          </w:p>
        </w:tc>
      </w:tr>
      <w:tr w:rsidR="003A37B1" w:rsidRPr="00E971C9" w14:paraId="28795B6A" w14:textId="77777777" w:rsidTr="002C0279">
        <w:trPr>
          <w:trHeight w:val="2100"/>
        </w:trPr>
        <w:tc>
          <w:tcPr>
            <w:tcW w:w="9071" w:type="dxa"/>
            <w:gridSpan w:val="6"/>
            <w:shd w:val="clear" w:color="auto" w:fill="D9D9FF"/>
          </w:tcPr>
          <w:p w14:paraId="02CF5488" w14:textId="77777777" w:rsidR="003A37B1" w:rsidRPr="00E971C9" w:rsidRDefault="003A37B1" w:rsidP="002C0279">
            <w:pPr>
              <w:pStyle w:val="TableParagraph"/>
              <w:spacing w:before="120" w:after="120"/>
              <w:jc w:val="both"/>
              <w:rPr>
                <w:b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Histórico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da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votação:</w:t>
            </w:r>
            <w:r w:rsidRPr="00E971C9">
              <w:rPr>
                <w:spacing w:val="-5"/>
                <w:sz w:val="20"/>
                <w:lang w:val="pt-BR"/>
              </w:rPr>
              <w:t xml:space="preserve"> </w:t>
            </w:r>
            <w:r w:rsidRPr="000D5F01">
              <w:rPr>
                <w:b/>
                <w:bCs/>
                <w:spacing w:val="-3"/>
                <w:sz w:val="20"/>
                <w:lang w:val="pt-BR"/>
              </w:rPr>
              <w:t xml:space="preserve"> </w:t>
            </w:r>
            <w:r>
              <w:rPr>
                <w:b/>
                <w:bCs/>
                <w:spacing w:val="-3"/>
                <w:sz w:val="20"/>
                <w:lang w:val="pt-BR"/>
              </w:rPr>
              <w:t xml:space="preserve">11ª </w:t>
            </w:r>
            <w:r w:rsidRPr="000D5F01">
              <w:rPr>
                <w:b/>
                <w:bCs/>
                <w:sz w:val="20"/>
                <w:lang w:val="pt-BR"/>
              </w:rPr>
              <w:t>R</w:t>
            </w:r>
            <w:r>
              <w:rPr>
                <w:b/>
                <w:sz w:val="20"/>
                <w:lang w:val="pt-BR"/>
              </w:rPr>
              <w:t>EUNIÃO ORDINÁRIA</w:t>
            </w:r>
            <w:r w:rsidRPr="00E971C9">
              <w:rPr>
                <w:b/>
                <w:spacing w:val="-5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2021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DA</w:t>
            </w:r>
            <w:r w:rsidRPr="00E971C9">
              <w:rPr>
                <w:b/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COA-CAU/PR</w:t>
            </w:r>
          </w:p>
          <w:p w14:paraId="66EAA28C" w14:textId="77777777" w:rsidR="003A37B1" w:rsidRDefault="003A37B1" w:rsidP="002C0279">
            <w:pPr>
              <w:pStyle w:val="TableParagraph"/>
              <w:spacing w:before="120" w:after="120"/>
              <w:jc w:val="both"/>
              <w:rPr>
                <w:b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Data: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>
              <w:rPr>
                <w:b/>
                <w:bCs/>
                <w:sz w:val="20"/>
                <w:lang w:val="pt-BR"/>
              </w:rPr>
              <w:t>29/11</w:t>
            </w:r>
            <w:r w:rsidRPr="00E971C9">
              <w:rPr>
                <w:b/>
                <w:sz w:val="20"/>
                <w:lang w:val="pt-BR"/>
              </w:rPr>
              <w:t>/2021</w:t>
            </w:r>
          </w:p>
          <w:p w14:paraId="526AB718" w14:textId="049C6B96" w:rsidR="003A37B1" w:rsidRPr="00F35BE6" w:rsidRDefault="003A37B1" w:rsidP="002C0279">
            <w:pPr>
              <w:pStyle w:val="TableParagraph"/>
              <w:spacing w:before="120" w:after="120"/>
              <w:jc w:val="both"/>
              <w:rPr>
                <w:b/>
                <w:spacing w:val="1"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 xml:space="preserve">Matéria em votação: </w:t>
            </w:r>
            <w:r w:rsidR="00F35BE6" w:rsidRPr="00F35BE6">
              <w:rPr>
                <w:b/>
                <w:sz w:val="20"/>
                <w:lang w:val="pt-BR"/>
              </w:rPr>
              <w:t xml:space="preserve">DELIBERAÇÃO 28/2021 COA-CAU/PR- PRORROGAÇÃO DE HOME OFFICE E/ OU, LICENÇA SEM VENCIMENTOS DA FUNCIONÁRIA JAQUELINE MAJEWSKI KAWASAKI </w:t>
            </w:r>
          </w:p>
          <w:p w14:paraId="62FEE337" w14:textId="77777777" w:rsidR="003A37B1" w:rsidRDefault="003A37B1" w:rsidP="002C0279">
            <w:pPr>
              <w:pStyle w:val="TableParagraph"/>
              <w:spacing w:before="120" w:after="120"/>
              <w:jc w:val="both"/>
              <w:rPr>
                <w:sz w:val="20"/>
                <w:lang w:val="pt-BR"/>
              </w:rPr>
            </w:pPr>
            <w:r w:rsidRPr="00F710E9">
              <w:rPr>
                <w:bCs/>
                <w:sz w:val="20"/>
                <w:lang w:val="pt-BR"/>
              </w:rPr>
              <w:t>Resultado da votação:</w:t>
            </w:r>
            <w:r w:rsidRPr="00E971C9">
              <w:rPr>
                <w:b/>
                <w:sz w:val="20"/>
                <w:lang w:val="pt-BR"/>
              </w:rPr>
              <w:t xml:space="preserve"> Sim </w:t>
            </w:r>
            <w:r w:rsidRPr="00E971C9">
              <w:rPr>
                <w:sz w:val="20"/>
                <w:lang w:val="pt-BR"/>
              </w:rPr>
              <w:t>(</w:t>
            </w:r>
            <w:r>
              <w:rPr>
                <w:sz w:val="20"/>
                <w:lang w:val="pt-BR"/>
              </w:rPr>
              <w:t>3</w:t>
            </w:r>
            <w:r w:rsidRPr="00E971C9">
              <w:rPr>
                <w:sz w:val="20"/>
                <w:lang w:val="pt-BR"/>
              </w:rPr>
              <w:t xml:space="preserve">), </w:t>
            </w:r>
            <w:r w:rsidRPr="00E971C9">
              <w:rPr>
                <w:b/>
                <w:sz w:val="20"/>
                <w:lang w:val="pt-BR"/>
              </w:rPr>
              <w:t xml:space="preserve">Não </w:t>
            </w:r>
            <w:r w:rsidRPr="00E971C9">
              <w:rPr>
                <w:sz w:val="20"/>
                <w:lang w:val="pt-BR"/>
              </w:rPr>
              <w:t xml:space="preserve">(0), </w:t>
            </w:r>
            <w:r w:rsidRPr="00E971C9">
              <w:rPr>
                <w:b/>
                <w:sz w:val="20"/>
                <w:lang w:val="pt-BR"/>
              </w:rPr>
              <w:t>Abstenç</w:t>
            </w:r>
            <w:r>
              <w:rPr>
                <w:b/>
                <w:sz w:val="20"/>
                <w:lang w:val="pt-BR"/>
              </w:rPr>
              <w:t>ão</w:t>
            </w:r>
            <w:r w:rsidRPr="00E971C9">
              <w:rPr>
                <w:b/>
                <w:sz w:val="20"/>
                <w:lang w:val="pt-BR"/>
              </w:rPr>
              <w:t xml:space="preserve"> </w:t>
            </w:r>
            <w:r>
              <w:rPr>
                <w:sz w:val="20"/>
                <w:lang w:val="pt-BR"/>
              </w:rPr>
              <w:t>(0</w:t>
            </w:r>
            <w:r w:rsidRPr="00E971C9">
              <w:rPr>
                <w:sz w:val="20"/>
                <w:lang w:val="pt-BR"/>
              </w:rPr>
              <w:t xml:space="preserve">), </w:t>
            </w:r>
            <w:r w:rsidRPr="00E971C9">
              <w:rPr>
                <w:b/>
                <w:sz w:val="20"/>
                <w:lang w:val="pt-BR"/>
              </w:rPr>
              <w:t xml:space="preserve">Ausência </w:t>
            </w:r>
            <w:r w:rsidRPr="00E971C9">
              <w:rPr>
                <w:sz w:val="20"/>
                <w:lang w:val="pt-BR"/>
              </w:rPr>
              <w:t>(</w:t>
            </w:r>
            <w:r>
              <w:rPr>
                <w:sz w:val="20"/>
                <w:lang w:val="pt-BR"/>
              </w:rPr>
              <w:t>0</w:t>
            </w:r>
            <w:r w:rsidRPr="00E971C9">
              <w:rPr>
                <w:sz w:val="20"/>
                <w:lang w:val="pt-BR"/>
              </w:rPr>
              <w:t xml:space="preserve">) de </w:t>
            </w:r>
            <w:r w:rsidRPr="00E971C9">
              <w:rPr>
                <w:b/>
                <w:sz w:val="20"/>
                <w:lang w:val="pt-BR"/>
              </w:rPr>
              <w:t xml:space="preserve">Total </w:t>
            </w:r>
            <w:r>
              <w:rPr>
                <w:b/>
                <w:sz w:val="20"/>
                <w:lang w:val="pt-BR"/>
              </w:rPr>
              <w:t xml:space="preserve">de dois </w:t>
            </w:r>
            <w:r w:rsidRPr="004943DA">
              <w:rPr>
                <w:b/>
                <w:bCs/>
                <w:sz w:val="20"/>
                <w:lang w:val="pt-BR"/>
              </w:rPr>
              <w:t>(</w:t>
            </w:r>
            <w:r>
              <w:rPr>
                <w:b/>
                <w:bCs/>
                <w:sz w:val="20"/>
                <w:lang w:val="pt-BR"/>
              </w:rPr>
              <w:t>3</w:t>
            </w:r>
            <w:r w:rsidRPr="004943DA">
              <w:rPr>
                <w:b/>
                <w:bCs/>
                <w:sz w:val="20"/>
                <w:lang w:val="pt-BR"/>
              </w:rPr>
              <w:t>) Conselheiros.</w:t>
            </w:r>
          </w:p>
          <w:p w14:paraId="675FAA77" w14:textId="77777777" w:rsidR="003A37B1" w:rsidRDefault="003A37B1" w:rsidP="002C0279">
            <w:pPr>
              <w:pStyle w:val="TableParagraph"/>
              <w:spacing w:before="120" w:after="120"/>
              <w:jc w:val="both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Ocorrências:</w:t>
            </w:r>
            <w:r>
              <w:rPr>
                <w:sz w:val="20"/>
                <w:lang w:val="pt-BR"/>
              </w:rPr>
              <w:t xml:space="preserve"> </w:t>
            </w:r>
            <w:r w:rsidRPr="004345FD">
              <w:rPr>
                <w:b/>
                <w:bCs/>
                <w:sz w:val="20"/>
                <w:lang w:val="pt-BR"/>
              </w:rPr>
              <w:t>Nenhuma</w:t>
            </w:r>
            <w:r>
              <w:rPr>
                <w:b/>
                <w:bCs/>
                <w:sz w:val="20"/>
                <w:lang w:val="pt-BR"/>
              </w:rPr>
              <w:t xml:space="preserve">. </w:t>
            </w:r>
            <w:r w:rsidRPr="00E971C9">
              <w:rPr>
                <w:sz w:val="20"/>
                <w:lang w:val="pt-BR"/>
              </w:rPr>
              <w:t xml:space="preserve"> </w:t>
            </w:r>
          </w:p>
          <w:p w14:paraId="5C1B903D" w14:textId="77777777" w:rsidR="003A37B1" w:rsidRPr="00E971C9" w:rsidRDefault="003A37B1" w:rsidP="002C0279">
            <w:pPr>
              <w:pStyle w:val="TableParagraph"/>
              <w:spacing w:before="120" w:after="120"/>
              <w:jc w:val="both"/>
              <w:rPr>
                <w:b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Asses.</w:t>
            </w:r>
            <w:r w:rsidRPr="00E971C9">
              <w:rPr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Técnica:</w:t>
            </w:r>
            <w:r w:rsidRPr="00E971C9">
              <w:rPr>
                <w:spacing w:val="-2"/>
                <w:sz w:val="20"/>
                <w:lang w:val="pt-BR"/>
              </w:rPr>
              <w:t xml:space="preserve"> </w:t>
            </w:r>
            <w:r>
              <w:rPr>
                <w:b/>
                <w:sz w:val="20"/>
                <w:lang w:val="pt-BR"/>
              </w:rPr>
              <w:t>Ligia Mara de Castro Ferreira</w:t>
            </w:r>
            <w:r w:rsidRPr="00E971C9">
              <w:rPr>
                <w:b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Condução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Trabalhos</w:t>
            </w:r>
            <w:r w:rsidRPr="00E971C9">
              <w:rPr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 xml:space="preserve">(Coord.): </w:t>
            </w:r>
            <w:r w:rsidRPr="00E971C9">
              <w:rPr>
                <w:b/>
                <w:sz w:val="20"/>
                <w:lang w:val="pt-BR"/>
              </w:rPr>
              <w:t>Walter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Gustavo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proofErr w:type="spellStart"/>
            <w:r w:rsidRPr="00E971C9">
              <w:rPr>
                <w:b/>
                <w:sz w:val="20"/>
                <w:lang w:val="pt-BR"/>
              </w:rPr>
              <w:t>Linzmeyer</w:t>
            </w:r>
            <w:proofErr w:type="spellEnd"/>
            <w:r>
              <w:rPr>
                <w:b/>
                <w:sz w:val="20"/>
                <w:lang w:val="pt-BR"/>
              </w:rPr>
              <w:t>.</w:t>
            </w:r>
          </w:p>
        </w:tc>
      </w:tr>
    </w:tbl>
    <w:p w14:paraId="5EFB8E0A" w14:textId="77777777" w:rsidR="003A37B1" w:rsidRDefault="003A37B1"/>
    <w:p w14:paraId="73850A12" w14:textId="77777777" w:rsidR="003A37B1" w:rsidRDefault="003A37B1">
      <w:pPr>
        <w:rPr>
          <w:sz w:val="2"/>
          <w:szCs w:val="2"/>
          <w:lang w:val="pt-BR"/>
        </w:rPr>
      </w:pPr>
    </w:p>
    <w:p w14:paraId="44FADFDF" w14:textId="77777777" w:rsidR="00232CEF" w:rsidRDefault="00232CEF">
      <w:pPr>
        <w:rPr>
          <w:sz w:val="2"/>
          <w:szCs w:val="2"/>
          <w:lang w:val="pt-BR"/>
        </w:rPr>
      </w:pPr>
    </w:p>
    <w:tbl>
      <w:tblPr>
        <w:tblStyle w:val="TableNormal"/>
        <w:tblW w:w="9071" w:type="dxa"/>
        <w:tblInd w:w="14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3692"/>
        <w:gridCol w:w="883"/>
        <w:gridCol w:w="885"/>
        <w:gridCol w:w="883"/>
        <w:gridCol w:w="887"/>
      </w:tblGrid>
      <w:tr w:rsidR="00232CEF" w:rsidRPr="00E971C9" w14:paraId="45F867E1" w14:textId="77777777" w:rsidTr="002C0279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A45C125" w14:textId="77777777" w:rsidR="00232CEF" w:rsidRDefault="00232CEF" w:rsidP="002C0279">
            <w:pPr>
              <w:pStyle w:val="TableParagraph"/>
              <w:spacing w:line="201" w:lineRule="exact"/>
              <w:ind w:left="0"/>
              <w:jc w:val="center"/>
              <w:rPr>
                <w:b/>
                <w:sz w:val="20"/>
                <w:lang w:val="pt-BR"/>
              </w:rPr>
            </w:pPr>
          </w:p>
          <w:p w14:paraId="010F6B5B" w14:textId="77777777" w:rsidR="00232CEF" w:rsidRDefault="00232CEF" w:rsidP="002C0279">
            <w:pPr>
              <w:pStyle w:val="TableParagraph"/>
              <w:spacing w:line="201" w:lineRule="exact"/>
              <w:ind w:left="0"/>
              <w:jc w:val="center"/>
              <w:rPr>
                <w:b/>
                <w:sz w:val="20"/>
                <w:lang w:val="pt-BR"/>
              </w:rPr>
            </w:pPr>
          </w:p>
          <w:p w14:paraId="1CFB468A" w14:textId="77777777" w:rsidR="00387780" w:rsidRDefault="00387780" w:rsidP="002C0279">
            <w:pPr>
              <w:pStyle w:val="TableParagraph"/>
              <w:spacing w:line="201" w:lineRule="exact"/>
              <w:ind w:left="0"/>
              <w:jc w:val="center"/>
              <w:rPr>
                <w:b/>
                <w:sz w:val="20"/>
                <w:lang w:val="pt-BR"/>
              </w:rPr>
            </w:pPr>
          </w:p>
          <w:p w14:paraId="6ECDD4C7" w14:textId="77777777" w:rsidR="00387780" w:rsidRDefault="00387780" w:rsidP="002C0279">
            <w:pPr>
              <w:pStyle w:val="TableParagraph"/>
              <w:spacing w:line="201" w:lineRule="exact"/>
              <w:ind w:left="0"/>
              <w:jc w:val="center"/>
              <w:rPr>
                <w:b/>
                <w:sz w:val="20"/>
                <w:lang w:val="pt-BR"/>
              </w:rPr>
            </w:pPr>
          </w:p>
          <w:p w14:paraId="6968BC6B" w14:textId="77777777" w:rsidR="00387780" w:rsidRDefault="00387780" w:rsidP="002C0279">
            <w:pPr>
              <w:pStyle w:val="TableParagraph"/>
              <w:spacing w:line="201" w:lineRule="exact"/>
              <w:ind w:left="0"/>
              <w:jc w:val="center"/>
              <w:rPr>
                <w:b/>
                <w:sz w:val="20"/>
                <w:lang w:val="pt-BR"/>
              </w:rPr>
            </w:pPr>
          </w:p>
          <w:p w14:paraId="721144E3" w14:textId="77777777" w:rsidR="00387780" w:rsidRDefault="00387780" w:rsidP="002C0279">
            <w:pPr>
              <w:pStyle w:val="TableParagraph"/>
              <w:spacing w:line="201" w:lineRule="exact"/>
              <w:ind w:left="0"/>
              <w:jc w:val="center"/>
              <w:rPr>
                <w:b/>
                <w:sz w:val="20"/>
                <w:lang w:val="pt-BR"/>
              </w:rPr>
            </w:pPr>
          </w:p>
          <w:p w14:paraId="1B8CA783" w14:textId="77777777" w:rsidR="00387780" w:rsidRDefault="00387780" w:rsidP="002C0279">
            <w:pPr>
              <w:pStyle w:val="TableParagraph"/>
              <w:spacing w:line="201" w:lineRule="exact"/>
              <w:ind w:left="0"/>
              <w:jc w:val="center"/>
              <w:rPr>
                <w:b/>
                <w:sz w:val="20"/>
                <w:lang w:val="pt-BR"/>
              </w:rPr>
            </w:pPr>
          </w:p>
          <w:p w14:paraId="7E03078E" w14:textId="77777777" w:rsidR="00387780" w:rsidRDefault="00387780" w:rsidP="002C0279">
            <w:pPr>
              <w:pStyle w:val="TableParagraph"/>
              <w:spacing w:line="201" w:lineRule="exact"/>
              <w:ind w:left="0"/>
              <w:jc w:val="center"/>
              <w:rPr>
                <w:b/>
                <w:sz w:val="20"/>
                <w:lang w:val="pt-BR"/>
              </w:rPr>
            </w:pPr>
          </w:p>
          <w:p w14:paraId="5545D0EA" w14:textId="77777777" w:rsidR="00387780" w:rsidRDefault="00387780" w:rsidP="002C0279">
            <w:pPr>
              <w:pStyle w:val="TableParagraph"/>
              <w:spacing w:line="201" w:lineRule="exact"/>
              <w:ind w:left="0"/>
              <w:jc w:val="center"/>
              <w:rPr>
                <w:b/>
                <w:sz w:val="20"/>
                <w:lang w:val="pt-BR"/>
              </w:rPr>
            </w:pPr>
          </w:p>
          <w:p w14:paraId="726C846F" w14:textId="77777777" w:rsidR="00387780" w:rsidRDefault="00387780" w:rsidP="002C0279">
            <w:pPr>
              <w:pStyle w:val="TableParagraph"/>
              <w:spacing w:line="201" w:lineRule="exact"/>
              <w:ind w:left="0"/>
              <w:jc w:val="center"/>
              <w:rPr>
                <w:b/>
                <w:sz w:val="20"/>
                <w:lang w:val="pt-BR"/>
              </w:rPr>
            </w:pPr>
          </w:p>
          <w:p w14:paraId="482197F3" w14:textId="77777777" w:rsidR="00387780" w:rsidRDefault="00387780" w:rsidP="002C0279">
            <w:pPr>
              <w:pStyle w:val="TableParagraph"/>
              <w:spacing w:line="201" w:lineRule="exact"/>
              <w:ind w:left="0"/>
              <w:jc w:val="center"/>
              <w:rPr>
                <w:b/>
                <w:sz w:val="20"/>
                <w:lang w:val="pt-BR"/>
              </w:rPr>
            </w:pPr>
          </w:p>
          <w:p w14:paraId="4BCF2868" w14:textId="77777777" w:rsidR="00387780" w:rsidRDefault="00387780" w:rsidP="002C0279">
            <w:pPr>
              <w:pStyle w:val="TableParagraph"/>
              <w:spacing w:line="201" w:lineRule="exact"/>
              <w:ind w:left="0"/>
              <w:jc w:val="center"/>
              <w:rPr>
                <w:b/>
                <w:sz w:val="20"/>
                <w:lang w:val="pt-BR"/>
              </w:rPr>
            </w:pPr>
          </w:p>
          <w:p w14:paraId="1F8E18C2" w14:textId="77777777" w:rsidR="00232CEF" w:rsidRDefault="00232CEF" w:rsidP="00232CEF">
            <w:pPr>
              <w:pStyle w:val="TableParagraph"/>
              <w:spacing w:line="201" w:lineRule="exact"/>
              <w:ind w:left="0"/>
              <w:rPr>
                <w:b/>
                <w:sz w:val="20"/>
                <w:lang w:val="pt-BR"/>
              </w:rPr>
            </w:pPr>
          </w:p>
          <w:p w14:paraId="2958927C" w14:textId="0341B8EE" w:rsidR="00232CEF" w:rsidRPr="00E971C9" w:rsidRDefault="00232CEF" w:rsidP="002C0279">
            <w:pPr>
              <w:pStyle w:val="TableParagraph"/>
              <w:spacing w:line="201" w:lineRule="exact"/>
              <w:ind w:left="0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Folha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de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Votação</w:t>
            </w:r>
            <w:r>
              <w:rPr>
                <w:b/>
                <w:sz w:val="20"/>
                <w:lang w:val="pt-BR"/>
              </w:rPr>
              <w:t xml:space="preserve"> 4</w:t>
            </w:r>
          </w:p>
        </w:tc>
      </w:tr>
      <w:tr w:rsidR="00232CEF" w:rsidRPr="00E971C9" w14:paraId="2E135C43" w14:textId="77777777" w:rsidTr="002C0279">
        <w:trPr>
          <w:trHeight w:val="230"/>
        </w:trPr>
        <w:tc>
          <w:tcPr>
            <w:tcW w:w="1841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B5EB7E" w14:textId="77777777" w:rsidR="00232CEF" w:rsidRPr="00E971C9" w:rsidRDefault="00232CEF" w:rsidP="002C0279">
            <w:pPr>
              <w:pStyle w:val="TableParagraph"/>
              <w:spacing w:before="120"/>
              <w:ind w:left="602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1828ED" w14:textId="77777777" w:rsidR="00232CEF" w:rsidRPr="00E971C9" w:rsidRDefault="00232CEF" w:rsidP="002C0279">
            <w:pPr>
              <w:pStyle w:val="TableParagraph"/>
              <w:spacing w:before="120"/>
              <w:ind w:left="1271" w:right="1271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Conselheiros</w:t>
            </w:r>
          </w:p>
        </w:tc>
        <w:tc>
          <w:tcPr>
            <w:tcW w:w="353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E6D202" w14:textId="77777777" w:rsidR="00232CEF" w:rsidRPr="00E971C9" w:rsidRDefault="00232CEF" w:rsidP="002C0279">
            <w:pPr>
              <w:pStyle w:val="TableParagraph"/>
              <w:spacing w:line="210" w:lineRule="exact"/>
              <w:ind w:left="1396" w:right="1392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Votação</w:t>
            </w:r>
          </w:p>
        </w:tc>
      </w:tr>
      <w:tr w:rsidR="00232CEF" w:rsidRPr="00E971C9" w14:paraId="33EEC296" w14:textId="77777777" w:rsidTr="002C0279">
        <w:trPr>
          <w:trHeight w:val="230"/>
        </w:trPr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7C73F65" w14:textId="77777777" w:rsidR="00232CEF" w:rsidRPr="00E971C9" w:rsidRDefault="00232CEF" w:rsidP="002C0279">
            <w:pPr>
              <w:jc w:val="center"/>
              <w:rPr>
                <w:sz w:val="2"/>
                <w:szCs w:val="2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1D7E359" w14:textId="77777777" w:rsidR="00232CEF" w:rsidRPr="00E971C9" w:rsidRDefault="00232CEF" w:rsidP="002C0279">
            <w:pPr>
              <w:jc w:val="center"/>
              <w:rPr>
                <w:sz w:val="2"/>
                <w:szCs w:val="2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239CF7D" w14:textId="77777777" w:rsidR="00232CEF" w:rsidRPr="00E971C9" w:rsidRDefault="00232CEF" w:rsidP="002C0279">
            <w:pPr>
              <w:pStyle w:val="TableParagraph"/>
              <w:spacing w:line="210" w:lineRule="exact"/>
              <w:ind w:left="273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Sim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ED98F26" w14:textId="77777777" w:rsidR="00232CEF" w:rsidRPr="00E971C9" w:rsidRDefault="00232CEF" w:rsidP="002C0279">
            <w:pPr>
              <w:pStyle w:val="TableParagraph"/>
              <w:spacing w:line="210" w:lineRule="exact"/>
              <w:ind w:left="290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Não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B55B378" w14:textId="77777777" w:rsidR="00232CEF" w:rsidRPr="00E971C9" w:rsidRDefault="00232CEF" w:rsidP="002C0279">
            <w:pPr>
              <w:pStyle w:val="TableParagraph"/>
              <w:spacing w:line="210" w:lineRule="exact"/>
              <w:ind w:left="214"/>
              <w:jc w:val="center"/>
              <w:rPr>
                <w:b/>
                <w:sz w:val="20"/>
                <w:lang w:val="pt-BR"/>
              </w:rPr>
            </w:pPr>
            <w:proofErr w:type="spellStart"/>
            <w:r w:rsidRPr="00E971C9">
              <w:rPr>
                <w:b/>
                <w:sz w:val="20"/>
                <w:lang w:val="pt-BR"/>
              </w:rPr>
              <w:t>Abst</w:t>
            </w:r>
            <w:proofErr w:type="spellEnd"/>
            <w:r w:rsidRPr="00E971C9">
              <w:rPr>
                <w:b/>
                <w:sz w:val="20"/>
                <w:lang w:val="pt-BR"/>
              </w:rPr>
              <w:t>.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1D2ED85" w14:textId="77777777" w:rsidR="00232CEF" w:rsidRPr="00E971C9" w:rsidRDefault="00232CEF" w:rsidP="002C0279">
            <w:pPr>
              <w:pStyle w:val="TableParagraph"/>
              <w:spacing w:line="210" w:lineRule="exact"/>
              <w:ind w:left="152"/>
              <w:jc w:val="center"/>
              <w:rPr>
                <w:b/>
                <w:sz w:val="20"/>
                <w:lang w:val="pt-BR"/>
              </w:rPr>
            </w:pPr>
            <w:proofErr w:type="spellStart"/>
            <w:r w:rsidRPr="00E971C9">
              <w:rPr>
                <w:b/>
                <w:sz w:val="20"/>
                <w:lang w:val="pt-BR"/>
              </w:rPr>
              <w:t>Ausên</w:t>
            </w:r>
            <w:proofErr w:type="spellEnd"/>
            <w:r w:rsidRPr="00E971C9">
              <w:rPr>
                <w:b/>
                <w:sz w:val="20"/>
                <w:lang w:val="pt-BR"/>
              </w:rPr>
              <w:t>.</w:t>
            </w:r>
          </w:p>
        </w:tc>
      </w:tr>
      <w:tr w:rsidR="00232CEF" w:rsidRPr="00E971C9" w14:paraId="2F086510" w14:textId="77777777" w:rsidTr="002C0279">
        <w:trPr>
          <w:trHeight w:val="230"/>
        </w:trPr>
        <w:tc>
          <w:tcPr>
            <w:tcW w:w="184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ABC1F7" w14:textId="77777777" w:rsidR="00232CEF" w:rsidRPr="00E971C9" w:rsidRDefault="00232CEF" w:rsidP="002C0279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3D19E3" w14:textId="77777777" w:rsidR="00232CEF" w:rsidRPr="00E971C9" w:rsidRDefault="00232CEF" w:rsidP="002C0279">
            <w:pPr>
              <w:pStyle w:val="TableParagraph"/>
              <w:spacing w:line="210" w:lineRule="exact"/>
              <w:ind w:left="105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Walter</w:t>
            </w:r>
            <w:r w:rsidRPr="00E971C9">
              <w:rPr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Gustavo</w:t>
            </w:r>
            <w:r w:rsidRPr="00E971C9">
              <w:rPr>
                <w:spacing w:val="-1"/>
                <w:sz w:val="20"/>
                <w:lang w:val="pt-BR"/>
              </w:rPr>
              <w:t xml:space="preserve"> </w:t>
            </w:r>
            <w:proofErr w:type="spellStart"/>
            <w:r w:rsidRPr="00E971C9">
              <w:rPr>
                <w:sz w:val="20"/>
                <w:lang w:val="pt-BR"/>
              </w:rPr>
              <w:t>Linzmeyer</w:t>
            </w:r>
            <w:proofErr w:type="spellEnd"/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170EA7" w14:textId="77777777" w:rsidR="00232CEF" w:rsidRPr="00E971C9" w:rsidRDefault="00232CEF" w:rsidP="002C0279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 xml:space="preserve">     X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99F9CF" w14:textId="77777777" w:rsidR="00232CEF" w:rsidRPr="00E971C9" w:rsidRDefault="00232CEF" w:rsidP="002C0279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112536" w14:textId="77777777" w:rsidR="00232CEF" w:rsidRPr="00E971C9" w:rsidRDefault="00232CEF" w:rsidP="002C0279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CD4623" w14:textId="77777777" w:rsidR="00232CEF" w:rsidRPr="00E971C9" w:rsidRDefault="00232CEF" w:rsidP="002C0279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</w:tr>
      <w:tr w:rsidR="00232CEF" w:rsidRPr="00E971C9" w14:paraId="590BC72A" w14:textId="77777777" w:rsidTr="002C0279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19E110" w14:textId="77777777" w:rsidR="00232CEF" w:rsidRPr="00E971C9" w:rsidRDefault="00232CEF" w:rsidP="002C0279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proofErr w:type="spellStart"/>
            <w:r w:rsidRPr="00E971C9">
              <w:rPr>
                <w:sz w:val="20"/>
                <w:lang w:val="pt-BR"/>
              </w:rPr>
              <w:t>Coord</w:t>
            </w:r>
            <w:proofErr w:type="spellEnd"/>
            <w:r w:rsidRPr="00E971C9">
              <w:rPr>
                <w:sz w:val="20"/>
                <w:lang w:val="pt-BR"/>
              </w:rPr>
              <w:t>-Adjunta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DC233E" w14:textId="77777777" w:rsidR="00232CEF" w:rsidRPr="00E971C9" w:rsidRDefault="00232CEF" w:rsidP="002C0279">
            <w:pPr>
              <w:pStyle w:val="TableParagraph"/>
              <w:spacing w:line="210" w:lineRule="exact"/>
              <w:ind w:left="105"/>
              <w:rPr>
                <w:sz w:val="20"/>
                <w:lang w:val="pt-BR"/>
              </w:rPr>
            </w:pPr>
            <w:proofErr w:type="spellStart"/>
            <w:r w:rsidRPr="00E971C9">
              <w:rPr>
                <w:sz w:val="20"/>
                <w:lang w:val="pt-BR"/>
              </w:rPr>
              <w:t>Vandinês</w:t>
            </w:r>
            <w:proofErr w:type="spellEnd"/>
            <w:r w:rsidRPr="00E971C9">
              <w:rPr>
                <w:spacing w:val="-4"/>
                <w:sz w:val="20"/>
                <w:lang w:val="pt-BR"/>
              </w:rPr>
              <w:t xml:space="preserve"> </w:t>
            </w:r>
            <w:proofErr w:type="spellStart"/>
            <w:r w:rsidRPr="00E971C9">
              <w:rPr>
                <w:sz w:val="20"/>
                <w:lang w:val="pt-BR"/>
              </w:rPr>
              <w:t>Gremaschi</w:t>
            </w:r>
            <w:proofErr w:type="spellEnd"/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proofErr w:type="spellStart"/>
            <w:r w:rsidRPr="00E971C9">
              <w:rPr>
                <w:sz w:val="20"/>
                <w:lang w:val="pt-BR"/>
              </w:rPr>
              <w:t>Canassa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40C1E3" w14:textId="77777777" w:rsidR="00232CEF" w:rsidRPr="00E971C9" w:rsidRDefault="00232CEF" w:rsidP="002C0279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 xml:space="preserve">     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5AFC6D" w14:textId="77777777" w:rsidR="00232CEF" w:rsidRPr="00E971C9" w:rsidRDefault="00232CEF" w:rsidP="002C0279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92CF12" w14:textId="77777777" w:rsidR="00232CEF" w:rsidRPr="00E971C9" w:rsidRDefault="00232CEF" w:rsidP="002C0279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1EA779" w14:textId="77777777" w:rsidR="00232CEF" w:rsidRPr="00E971C9" w:rsidRDefault="00232CEF" w:rsidP="002C0279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</w:tr>
      <w:tr w:rsidR="00232CEF" w:rsidRPr="00E971C9" w14:paraId="7CD19EEB" w14:textId="77777777" w:rsidTr="002C0279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E479EA" w14:textId="77777777" w:rsidR="00232CEF" w:rsidRPr="00E971C9" w:rsidRDefault="00232CEF" w:rsidP="002C0279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25CFD0" w14:textId="77777777" w:rsidR="00232CEF" w:rsidRPr="00E971C9" w:rsidRDefault="00232CEF" w:rsidP="002C0279">
            <w:pPr>
              <w:pStyle w:val="TableParagraph"/>
              <w:spacing w:line="210" w:lineRule="exact"/>
              <w:ind w:left="105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Rafaela </w:t>
            </w:r>
            <w:proofErr w:type="spellStart"/>
            <w:r>
              <w:rPr>
                <w:sz w:val="20"/>
                <w:lang w:val="pt-BR"/>
              </w:rPr>
              <w:t>Weigert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A2352E" w14:textId="77777777" w:rsidR="00232CEF" w:rsidRDefault="00232CEF" w:rsidP="002C0279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 xml:space="preserve">     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DEFEA7" w14:textId="77777777" w:rsidR="00232CEF" w:rsidRPr="00E971C9" w:rsidRDefault="00232CEF" w:rsidP="002C0279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DC1773" w14:textId="77777777" w:rsidR="00232CEF" w:rsidRPr="00E971C9" w:rsidRDefault="00232CEF" w:rsidP="002C0279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7C54E5" w14:textId="77777777" w:rsidR="00232CEF" w:rsidRPr="00E971C9" w:rsidRDefault="00232CEF" w:rsidP="002C0279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 xml:space="preserve">      </w:t>
            </w:r>
          </w:p>
        </w:tc>
      </w:tr>
      <w:tr w:rsidR="00232CEF" w:rsidRPr="00F27612" w14:paraId="4684F3BD" w14:textId="77777777" w:rsidTr="002C0279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auto"/>
              <w:left w:val="nil"/>
              <w:right w:val="nil"/>
            </w:tcBorders>
          </w:tcPr>
          <w:p w14:paraId="10CA9363" w14:textId="77777777" w:rsidR="00232CEF" w:rsidRPr="00F27612" w:rsidRDefault="00232CEF" w:rsidP="002C0279">
            <w:pPr>
              <w:pStyle w:val="TableParagraph"/>
              <w:ind w:left="0"/>
              <w:rPr>
                <w:sz w:val="12"/>
                <w:szCs w:val="18"/>
                <w:lang w:val="pt-BR"/>
              </w:rPr>
            </w:pPr>
          </w:p>
        </w:tc>
      </w:tr>
      <w:tr w:rsidR="00232CEF" w:rsidRPr="00E971C9" w14:paraId="67DD55A9" w14:textId="77777777" w:rsidTr="002C0279">
        <w:trPr>
          <w:trHeight w:val="2100"/>
        </w:trPr>
        <w:tc>
          <w:tcPr>
            <w:tcW w:w="9071" w:type="dxa"/>
            <w:gridSpan w:val="6"/>
            <w:shd w:val="clear" w:color="auto" w:fill="D9D9FF"/>
          </w:tcPr>
          <w:p w14:paraId="75876B08" w14:textId="77777777" w:rsidR="00232CEF" w:rsidRPr="00E971C9" w:rsidRDefault="00232CEF" w:rsidP="002C0279">
            <w:pPr>
              <w:pStyle w:val="TableParagraph"/>
              <w:spacing w:before="120" w:after="120"/>
              <w:jc w:val="both"/>
              <w:rPr>
                <w:b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Histórico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da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votação:</w:t>
            </w:r>
            <w:r w:rsidRPr="00E971C9">
              <w:rPr>
                <w:spacing w:val="-5"/>
                <w:sz w:val="20"/>
                <w:lang w:val="pt-BR"/>
              </w:rPr>
              <w:t xml:space="preserve"> </w:t>
            </w:r>
            <w:r w:rsidRPr="000D5F01">
              <w:rPr>
                <w:b/>
                <w:bCs/>
                <w:spacing w:val="-3"/>
                <w:sz w:val="20"/>
                <w:lang w:val="pt-BR"/>
              </w:rPr>
              <w:t xml:space="preserve"> </w:t>
            </w:r>
            <w:r>
              <w:rPr>
                <w:b/>
                <w:bCs/>
                <w:spacing w:val="-3"/>
                <w:sz w:val="20"/>
                <w:lang w:val="pt-BR"/>
              </w:rPr>
              <w:t xml:space="preserve">11ª </w:t>
            </w:r>
            <w:r w:rsidRPr="000D5F01">
              <w:rPr>
                <w:b/>
                <w:bCs/>
                <w:sz w:val="20"/>
                <w:lang w:val="pt-BR"/>
              </w:rPr>
              <w:t>R</w:t>
            </w:r>
            <w:r>
              <w:rPr>
                <w:b/>
                <w:sz w:val="20"/>
                <w:lang w:val="pt-BR"/>
              </w:rPr>
              <w:t>EUNIÃO ORDINÁRIA</w:t>
            </w:r>
            <w:r w:rsidRPr="00E971C9">
              <w:rPr>
                <w:b/>
                <w:spacing w:val="-5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2021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DA</w:t>
            </w:r>
            <w:r w:rsidRPr="00E971C9">
              <w:rPr>
                <w:b/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COA-CAU/PR</w:t>
            </w:r>
          </w:p>
          <w:p w14:paraId="6721F5C9" w14:textId="77777777" w:rsidR="00232CEF" w:rsidRDefault="00232CEF" w:rsidP="002C0279">
            <w:pPr>
              <w:pStyle w:val="TableParagraph"/>
              <w:spacing w:before="120" w:after="120"/>
              <w:jc w:val="both"/>
              <w:rPr>
                <w:b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Data: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>
              <w:rPr>
                <w:b/>
                <w:bCs/>
                <w:sz w:val="20"/>
                <w:lang w:val="pt-BR"/>
              </w:rPr>
              <w:t>29/11</w:t>
            </w:r>
            <w:r w:rsidRPr="00E971C9">
              <w:rPr>
                <w:b/>
                <w:sz w:val="20"/>
                <w:lang w:val="pt-BR"/>
              </w:rPr>
              <w:t>/2021</w:t>
            </w:r>
          </w:p>
          <w:p w14:paraId="1CDEFECE" w14:textId="133D4D74" w:rsidR="00232CEF" w:rsidRPr="005B4653" w:rsidRDefault="00232CEF" w:rsidP="002C0279">
            <w:pPr>
              <w:pStyle w:val="TableParagraph"/>
              <w:spacing w:before="120" w:after="120"/>
              <w:jc w:val="both"/>
              <w:rPr>
                <w:b/>
                <w:spacing w:val="1"/>
                <w:sz w:val="20"/>
                <w:szCs w:val="20"/>
                <w:lang w:val="pt-BR"/>
              </w:rPr>
            </w:pPr>
            <w:r w:rsidRPr="00E971C9">
              <w:rPr>
                <w:sz w:val="20"/>
                <w:lang w:val="pt-BR"/>
              </w:rPr>
              <w:t xml:space="preserve">Matéria em votação: </w:t>
            </w:r>
            <w:r w:rsidRPr="00F35BE6">
              <w:rPr>
                <w:b/>
                <w:sz w:val="20"/>
                <w:lang w:val="pt-BR"/>
              </w:rPr>
              <w:t>DELIBERAÇ</w:t>
            </w:r>
            <w:r w:rsidR="005759B4">
              <w:rPr>
                <w:b/>
                <w:sz w:val="20"/>
                <w:lang w:val="pt-BR"/>
              </w:rPr>
              <w:t>ÃO 29</w:t>
            </w:r>
            <w:r w:rsidRPr="00F35BE6">
              <w:rPr>
                <w:b/>
                <w:sz w:val="20"/>
                <w:lang w:val="pt-BR"/>
              </w:rPr>
              <w:t xml:space="preserve">/2021 COA-CAU/PR- </w:t>
            </w:r>
            <w:r w:rsidR="005B4653" w:rsidRPr="005B4653">
              <w:rPr>
                <w:b/>
                <w:sz w:val="20"/>
                <w:szCs w:val="20"/>
              </w:rPr>
              <w:t xml:space="preserve">ALTERAÇÃO DA RESOLUÇÃO CAU/BR n.º 104, DE 26 DE JUNHO DE 2015 – DISPÕE SOBRE OS PROCEDIMENTOS PARA APROVAÇÃO DOS ATOS ADMINISTRATIVOS DO TIPO RESOLUÇÃO, DELIBERAÇÃO E PROPROSTA. </w:t>
            </w:r>
          </w:p>
          <w:p w14:paraId="31E1F60F" w14:textId="77777777" w:rsidR="00232CEF" w:rsidRDefault="00232CEF" w:rsidP="002C0279">
            <w:pPr>
              <w:pStyle w:val="TableParagraph"/>
              <w:spacing w:before="120" w:after="120"/>
              <w:jc w:val="both"/>
              <w:rPr>
                <w:sz w:val="20"/>
                <w:lang w:val="pt-BR"/>
              </w:rPr>
            </w:pPr>
            <w:r w:rsidRPr="00F710E9">
              <w:rPr>
                <w:bCs/>
                <w:sz w:val="20"/>
                <w:lang w:val="pt-BR"/>
              </w:rPr>
              <w:t>Resultado da votação:</w:t>
            </w:r>
            <w:r w:rsidRPr="00E971C9">
              <w:rPr>
                <w:b/>
                <w:sz w:val="20"/>
                <w:lang w:val="pt-BR"/>
              </w:rPr>
              <w:t xml:space="preserve"> Sim </w:t>
            </w:r>
            <w:r w:rsidRPr="00E971C9">
              <w:rPr>
                <w:sz w:val="20"/>
                <w:lang w:val="pt-BR"/>
              </w:rPr>
              <w:t>(</w:t>
            </w:r>
            <w:r>
              <w:rPr>
                <w:sz w:val="20"/>
                <w:lang w:val="pt-BR"/>
              </w:rPr>
              <w:t>3</w:t>
            </w:r>
            <w:r w:rsidRPr="00E971C9">
              <w:rPr>
                <w:sz w:val="20"/>
                <w:lang w:val="pt-BR"/>
              </w:rPr>
              <w:t xml:space="preserve">), </w:t>
            </w:r>
            <w:r w:rsidRPr="00E971C9">
              <w:rPr>
                <w:b/>
                <w:sz w:val="20"/>
                <w:lang w:val="pt-BR"/>
              </w:rPr>
              <w:t xml:space="preserve">Não </w:t>
            </w:r>
            <w:r w:rsidRPr="00E971C9">
              <w:rPr>
                <w:sz w:val="20"/>
                <w:lang w:val="pt-BR"/>
              </w:rPr>
              <w:t xml:space="preserve">(0), </w:t>
            </w:r>
            <w:r w:rsidRPr="00E971C9">
              <w:rPr>
                <w:b/>
                <w:sz w:val="20"/>
                <w:lang w:val="pt-BR"/>
              </w:rPr>
              <w:t>Abstenç</w:t>
            </w:r>
            <w:r>
              <w:rPr>
                <w:b/>
                <w:sz w:val="20"/>
                <w:lang w:val="pt-BR"/>
              </w:rPr>
              <w:t>ão</w:t>
            </w:r>
            <w:r w:rsidRPr="00E971C9">
              <w:rPr>
                <w:b/>
                <w:sz w:val="20"/>
                <w:lang w:val="pt-BR"/>
              </w:rPr>
              <w:t xml:space="preserve"> </w:t>
            </w:r>
            <w:r>
              <w:rPr>
                <w:sz w:val="20"/>
                <w:lang w:val="pt-BR"/>
              </w:rPr>
              <w:t>(0</w:t>
            </w:r>
            <w:r w:rsidRPr="00E971C9">
              <w:rPr>
                <w:sz w:val="20"/>
                <w:lang w:val="pt-BR"/>
              </w:rPr>
              <w:t xml:space="preserve">), </w:t>
            </w:r>
            <w:r w:rsidRPr="00E971C9">
              <w:rPr>
                <w:b/>
                <w:sz w:val="20"/>
                <w:lang w:val="pt-BR"/>
              </w:rPr>
              <w:t xml:space="preserve">Ausência </w:t>
            </w:r>
            <w:r w:rsidRPr="00E971C9">
              <w:rPr>
                <w:sz w:val="20"/>
                <w:lang w:val="pt-BR"/>
              </w:rPr>
              <w:t>(</w:t>
            </w:r>
            <w:r>
              <w:rPr>
                <w:sz w:val="20"/>
                <w:lang w:val="pt-BR"/>
              </w:rPr>
              <w:t>0</w:t>
            </w:r>
            <w:r w:rsidRPr="00E971C9">
              <w:rPr>
                <w:sz w:val="20"/>
                <w:lang w:val="pt-BR"/>
              </w:rPr>
              <w:t xml:space="preserve">) de </w:t>
            </w:r>
            <w:r w:rsidRPr="00E971C9">
              <w:rPr>
                <w:b/>
                <w:sz w:val="20"/>
                <w:lang w:val="pt-BR"/>
              </w:rPr>
              <w:t xml:space="preserve">Total </w:t>
            </w:r>
            <w:r>
              <w:rPr>
                <w:b/>
                <w:sz w:val="20"/>
                <w:lang w:val="pt-BR"/>
              </w:rPr>
              <w:t xml:space="preserve">de dois </w:t>
            </w:r>
            <w:r w:rsidRPr="004943DA">
              <w:rPr>
                <w:b/>
                <w:bCs/>
                <w:sz w:val="20"/>
                <w:lang w:val="pt-BR"/>
              </w:rPr>
              <w:t>(</w:t>
            </w:r>
            <w:r>
              <w:rPr>
                <w:b/>
                <w:bCs/>
                <w:sz w:val="20"/>
                <w:lang w:val="pt-BR"/>
              </w:rPr>
              <w:t>3</w:t>
            </w:r>
            <w:r w:rsidRPr="004943DA">
              <w:rPr>
                <w:b/>
                <w:bCs/>
                <w:sz w:val="20"/>
                <w:lang w:val="pt-BR"/>
              </w:rPr>
              <w:t>) Conselheiros.</w:t>
            </w:r>
          </w:p>
          <w:p w14:paraId="44A97364" w14:textId="77777777" w:rsidR="00232CEF" w:rsidRDefault="00232CEF" w:rsidP="002C0279">
            <w:pPr>
              <w:pStyle w:val="TableParagraph"/>
              <w:spacing w:before="120" w:after="120"/>
              <w:jc w:val="both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Ocorrências:</w:t>
            </w:r>
            <w:r>
              <w:rPr>
                <w:sz w:val="20"/>
                <w:lang w:val="pt-BR"/>
              </w:rPr>
              <w:t xml:space="preserve"> </w:t>
            </w:r>
            <w:r w:rsidRPr="004345FD">
              <w:rPr>
                <w:b/>
                <w:bCs/>
                <w:sz w:val="20"/>
                <w:lang w:val="pt-BR"/>
              </w:rPr>
              <w:t>Nenhuma</w:t>
            </w:r>
            <w:r>
              <w:rPr>
                <w:b/>
                <w:bCs/>
                <w:sz w:val="20"/>
                <w:lang w:val="pt-BR"/>
              </w:rPr>
              <w:t xml:space="preserve">. </w:t>
            </w:r>
            <w:r w:rsidRPr="00E971C9">
              <w:rPr>
                <w:sz w:val="20"/>
                <w:lang w:val="pt-BR"/>
              </w:rPr>
              <w:t xml:space="preserve"> </w:t>
            </w:r>
          </w:p>
          <w:p w14:paraId="33BCAA48" w14:textId="77777777" w:rsidR="00232CEF" w:rsidRPr="00E971C9" w:rsidRDefault="00232CEF" w:rsidP="002C0279">
            <w:pPr>
              <w:pStyle w:val="TableParagraph"/>
              <w:spacing w:before="120" w:after="120"/>
              <w:jc w:val="both"/>
              <w:rPr>
                <w:b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Asses.</w:t>
            </w:r>
            <w:r w:rsidRPr="00E971C9">
              <w:rPr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Técnica:</w:t>
            </w:r>
            <w:r w:rsidRPr="00E971C9">
              <w:rPr>
                <w:spacing w:val="-2"/>
                <w:sz w:val="20"/>
                <w:lang w:val="pt-BR"/>
              </w:rPr>
              <w:t xml:space="preserve"> </w:t>
            </w:r>
            <w:r>
              <w:rPr>
                <w:b/>
                <w:sz w:val="20"/>
                <w:lang w:val="pt-BR"/>
              </w:rPr>
              <w:t>Ligia Mara de Castro Ferreira</w:t>
            </w:r>
            <w:r w:rsidRPr="00E971C9">
              <w:rPr>
                <w:b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Condução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Trabalhos</w:t>
            </w:r>
            <w:r w:rsidRPr="00E971C9">
              <w:rPr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 xml:space="preserve">(Coord.): </w:t>
            </w:r>
            <w:r w:rsidRPr="00E971C9">
              <w:rPr>
                <w:b/>
                <w:sz w:val="20"/>
                <w:lang w:val="pt-BR"/>
              </w:rPr>
              <w:t>Walter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Gustavo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proofErr w:type="spellStart"/>
            <w:r w:rsidRPr="00E971C9">
              <w:rPr>
                <w:b/>
                <w:sz w:val="20"/>
                <w:lang w:val="pt-BR"/>
              </w:rPr>
              <w:t>Linzmeyer</w:t>
            </w:r>
            <w:proofErr w:type="spellEnd"/>
            <w:r>
              <w:rPr>
                <w:b/>
                <w:sz w:val="20"/>
                <w:lang w:val="pt-BR"/>
              </w:rPr>
              <w:t>.</w:t>
            </w:r>
          </w:p>
        </w:tc>
      </w:tr>
      <w:tr w:rsidR="005759B4" w:rsidRPr="00E971C9" w14:paraId="70AB6E43" w14:textId="77777777" w:rsidTr="002C0279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B804177" w14:textId="77777777" w:rsidR="005759B4" w:rsidRDefault="005759B4" w:rsidP="002C0279">
            <w:pPr>
              <w:pStyle w:val="TableParagraph"/>
              <w:spacing w:line="201" w:lineRule="exact"/>
              <w:ind w:left="0"/>
              <w:jc w:val="center"/>
              <w:rPr>
                <w:b/>
                <w:sz w:val="20"/>
                <w:lang w:val="pt-BR"/>
              </w:rPr>
            </w:pPr>
          </w:p>
          <w:p w14:paraId="025C7D60" w14:textId="77777777" w:rsidR="005759B4" w:rsidRDefault="005759B4" w:rsidP="002C0279">
            <w:pPr>
              <w:pStyle w:val="TableParagraph"/>
              <w:spacing w:line="201" w:lineRule="exact"/>
              <w:ind w:left="0"/>
              <w:jc w:val="center"/>
              <w:rPr>
                <w:b/>
                <w:sz w:val="20"/>
                <w:lang w:val="pt-BR"/>
              </w:rPr>
            </w:pPr>
          </w:p>
          <w:p w14:paraId="31428B31" w14:textId="77777777" w:rsidR="005759B4" w:rsidRDefault="005759B4" w:rsidP="002C0279">
            <w:pPr>
              <w:pStyle w:val="TableParagraph"/>
              <w:spacing w:line="201" w:lineRule="exact"/>
              <w:ind w:left="0"/>
              <w:rPr>
                <w:b/>
                <w:sz w:val="20"/>
                <w:lang w:val="pt-BR"/>
              </w:rPr>
            </w:pPr>
          </w:p>
          <w:p w14:paraId="4DEF45B6" w14:textId="77777777" w:rsidR="005759B4" w:rsidRDefault="005759B4" w:rsidP="002C0279">
            <w:pPr>
              <w:pStyle w:val="TableParagraph"/>
              <w:spacing w:line="201" w:lineRule="exact"/>
              <w:ind w:left="0"/>
              <w:jc w:val="center"/>
              <w:rPr>
                <w:b/>
                <w:sz w:val="20"/>
                <w:lang w:val="pt-BR"/>
              </w:rPr>
            </w:pPr>
          </w:p>
          <w:p w14:paraId="6F523021" w14:textId="77777777" w:rsidR="005759B4" w:rsidRDefault="005759B4" w:rsidP="002C0279">
            <w:pPr>
              <w:pStyle w:val="TableParagraph"/>
              <w:spacing w:line="201" w:lineRule="exact"/>
              <w:ind w:left="0"/>
              <w:jc w:val="center"/>
              <w:rPr>
                <w:b/>
                <w:sz w:val="20"/>
                <w:lang w:val="pt-BR"/>
              </w:rPr>
            </w:pPr>
          </w:p>
          <w:p w14:paraId="3F0D5A19" w14:textId="77777777" w:rsidR="005759B4" w:rsidRDefault="005759B4" w:rsidP="002C0279">
            <w:pPr>
              <w:pStyle w:val="TableParagraph"/>
              <w:spacing w:line="201" w:lineRule="exact"/>
              <w:ind w:left="0"/>
              <w:jc w:val="center"/>
              <w:rPr>
                <w:b/>
                <w:sz w:val="20"/>
                <w:lang w:val="pt-BR"/>
              </w:rPr>
            </w:pPr>
          </w:p>
          <w:p w14:paraId="7E465183" w14:textId="77777777" w:rsidR="005759B4" w:rsidRDefault="005759B4" w:rsidP="002C0279">
            <w:pPr>
              <w:pStyle w:val="TableParagraph"/>
              <w:spacing w:line="201" w:lineRule="exact"/>
              <w:ind w:left="0"/>
              <w:jc w:val="center"/>
              <w:rPr>
                <w:b/>
                <w:sz w:val="20"/>
                <w:lang w:val="pt-BR"/>
              </w:rPr>
            </w:pPr>
          </w:p>
          <w:p w14:paraId="6AB20606" w14:textId="77777777" w:rsidR="005759B4" w:rsidRDefault="005759B4" w:rsidP="002C0279">
            <w:pPr>
              <w:pStyle w:val="TableParagraph"/>
              <w:spacing w:line="201" w:lineRule="exact"/>
              <w:ind w:left="0"/>
              <w:jc w:val="center"/>
              <w:rPr>
                <w:b/>
                <w:sz w:val="20"/>
                <w:lang w:val="pt-BR"/>
              </w:rPr>
            </w:pPr>
          </w:p>
          <w:p w14:paraId="4A9E02B3" w14:textId="77777777" w:rsidR="005759B4" w:rsidRDefault="005759B4" w:rsidP="002C0279">
            <w:pPr>
              <w:pStyle w:val="TableParagraph"/>
              <w:spacing w:line="201" w:lineRule="exact"/>
              <w:ind w:left="0"/>
              <w:jc w:val="center"/>
              <w:rPr>
                <w:b/>
                <w:sz w:val="20"/>
                <w:lang w:val="pt-BR"/>
              </w:rPr>
            </w:pPr>
          </w:p>
          <w:p w14:paraId="2ADA63CC" w14:textId="77777777" w:rsidR="005759B4" w:rsidRDefault="005759B4" w:rsidP="002C0279">
            <w:pPr>
              <w:pStyle w:val="TableParagraph"/>
              <w:spacing w:line="201" w:lineRule="exact"/>
              <w:ind w:left="0"/>
              <w:jc w:val="center"/>
              <w:rPr>
                <w:b/>
                <w:sz w:val="20"/>
                <w:lang w:val="pt-BR"/>
              </w:rPr>
            </w:pPr>
          </w:p>
          <w:p w14:paraId="173349A0" w14:textId="77777777" w:rsidR="005759B4" w:rsidRDefault="005759B4" w:rsidP="002C0279">
            <w:pPr>
              <w:pStyle w:val="TableParagraph"/>
              <w:spacing w:line="201" w:lineRule="exact"/>
              <w:ind w:left="0"/>
              <w:jc w:val="center"/>
              <w:rPr>
                <w:b/>
                <w:sz w:val="20"/>
                <w:lang w:val="pt-BR"/>
              </w:rPr>
            </w:pPr>
          </w:p>
          <w:p w14:paraId="60E29CEF" w14:textId="468F7E05" w:rsidR="005759B4" w:rsidRPr="00E971C9" w:rsidRDefault="005759B4" w:rsidP="005759B4">
            <w:pPr>
              <w:pStyle w:val="TableParagraph"/>
              <w:spacing w:line="201" w:lineRule="exact"/>
              <w:ind w:left="0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Folha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de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Votação</w:t>
            </w:r>
            <w:r>
              <w:rPr>
                <w:b/>
                <w:sz w:val="20"/>
                <w:lang w:val="pt-BR"/>
              </w:rPr>
              <w:t xml:space="preserve"> 5</w:t>
            </w:r>
          </w:p>
        </w:tc>
      </w:tr>
      <w:tr w:rsidR="005759B4" w:rsidRPr="00E971C9" w14:paraId="3C86C08F" w14:textId="77777777" w:rsidTr="002C0279">
        <w:trPr>
          <w:trHeight w:val="230"/>
        </w:trPr>
        <w:tc>
          <w:tcPr>
            <w:tcW w:w="1841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B200B0" w14:textId="77777777" w:rsidR="005759B4" w:rsidRPr="00E971C9" w:rsidRDefault="005759B4" w:rsidP="002C0279">
            <w:pPr>
              <w:pStyle w:val="TableParagraph"/>
              <w:spacing w:before="120"/>
              <w:ind w:left="602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lastRenderedPageBreak/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D165FB" w14:textId="77777777" w:rsidR="005759B4" w:rsidRPr="00E971C9" w:rsidRDefault="005759B4" w:rsidP="002C0279">
            <w:pPr>
              <w:pStyle w:val="TableParagraph"/>
              <w:spacing w:before="120"/>
              <w:ind w:left="1271" w:right="1271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Conselheiros</w:t>
            </w:r>
          </w:p>
        </w:tc>
        <w:tc>
          <w:tcPr>
            <w:tcW w:w="353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424CBC" w14:textId="77777777" w:rsidR="005759B4" w:rsidRPr="00E971C9" w:rsidRDefault="005759B4" w:rsidP="002C0279">
            <w:pPr>
              <w:pStyle w:val="TableParagraph"/>
              <w:spacing w:line="210" w:lineRule="exact"/>
              <w:ind w:left="1396" w:right="1392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Votação</w:t>
            </w:r>
          </w:p>
        </w:tc>
      </w:tr>
      <w:tr w:rsidR="005759B4" w:rsidRPr="00E971C9" w14:paraId="1460860F" w14:textId="77777777" w:rsidTr="002C0279">
        <w:trPr>
          <w:trHeight w:val="230"/>
        </w:trPr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895F5E2" w14:textId="77777777" w:rsidR="005759B4" w:rsidRPr="00E971C9" w:rsidRDefault="005759B4" w:rsidP="002C0279">
            <w:pPr>
              <w:jc w:val="center"/>
              <w:rPr>
                <w:sz w:val="2"/>
                <w:szCs w:val="2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C06A0F7" w14:textId="77777777" w:rsidR="005759B4" w:rsidRPr="00E971C9" w:rsidRDefault="005759B4" w:rsidP="002C0279">
            <w:pPr>
              <w:jc w:val="center"/>
              <w:rPr>
                <w:sz w:val="2"/>
                <w:szCs w:val="2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559F09C" w14:textId="77777777" w:rsidR="005759B4" w:rsidRPr="00E971C9" w:rsidRDefault="005759B4" w:rsidP="002C0279">
            <w:pPr>
              <w:pStyle w:val="TableParagraph"/>
              <w:spacing w:line="210" w:lineRule="exact"/>
              <w:ind w:left="273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Sim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6705215" w14:textId="77777777" w:rsidR="005759B4" w:rsidRPr="00E971C9" w:rsidRDefault="005759B4" w:rsidP="002C0279">
            <w:pPr>
              <w:pStyle w:val="TableParagraph"/>
              <w:spacing w:line="210" w:lineRule="exact"/>
              <w:ind w:left="290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Não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E09DF6C" w14:textId="77777777" w:rsidR="005759B4" w:rsidRPr="00E971C9" w:rsidRDefault="005759B4" w:rsidP="002C0279">
            <w:pPr>
              <w:pStyle w:val="TableParagraph"/>
              <w:spacing w:line="210" w:lineRule="exact"/>
              <w:ind w:left="214"/>
              <w:jc w:val="center"/>
              <w:rPr>
                <w:b/>
                <w:sz w:val="20"/>
                <w:lang w:val="pt-BR"/>
              </w:rPr>
            </w:pPr>
            <w:proofErr w:type="spellStart"/>
            <w:r w:rsidRPr="00E971C9">
              <w:rPr>
                <w:b/>
                <w:sz w:val="20"/>
                <w:lang w:val="pt-BR"/>
              </w:rPr>
              <w:t>Abst</w:t>
            </w:r>
            <w:proofErr w:type="spellEnd"/>
            <w:r w:rsidRPr="00E971C9">
              <w:rPr>
                <w:b/>
                <w:sz w:val="20"/>
                <w:lang w:val="pt-BR"/>
              </w:rPr>
              <w:t>.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BCD0C5F" w14:textId="77777777" w:rsidR="005759B4" w:rsidRPr="00E971C9" w:rsidRDefault="005759B4" w:rsidP="002C0279">
            <w:pPr>
              <w:pStyle w:val="TableParagraph"/>
              <w:spacing w:line="210" w:lineRule="exact"/>
              <w:ind w:left="152"/>
              <w:jc w:val="center"/>
              <w:rPr>
                <w:b/>
                <w:sz w:val="20"/>
                <w:lang w:val="pt-BR"/>
              </w:rPr>
            </w:pPr>
            <w:proofErr w:type="spellStart"/>
            <w:r w:rsidRPr="00E971C9">
              <w:rPr>
                <w:b/>
                <w:sz w:val="20"/>
                <w:lang w:val="pt-BR"/>
              </w:rPr>
              <w:t>Ausên</w:t>
            </w:r>
            <w:proofErr w:type="spellEnd"/>
            <w:r w:rsidRPr="00E971C9">
              <w:rPr>
                <w:b/>
                <w:sz w:val="20"/>
                <w:lang w:val="pt-BR"/>
              </w:rPr>
              <w:t>.</w:t>
            </w:r>
          </w:p>
        </w:tc>
      </w:tr>
      <w:tr w:rsidR="005759B4" w:rsidRPr="00E971C9" w14:paraId="59CACF59" w14:textId="77777777" w:rsidTr="002C0279">
        <w:trPr>
          <w:trHeight w:val="230"/>
        </w:trPr>
        <w:tc>
          <w:tcPr>
            <w:tcW w:w="184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03B65A" w14:textId="77777777" w:rsidR="005759B4" w:rsidRPr="00E971C9" w:rsidRDefault="005759B4" w:rsidP="002C0279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7790C8" w14:textId="77777777" w:rsidR="005759B4" w:rsidRPr="00E971C9" w:rsidRDefault="005759B4" w:rsidP="002C0279">
            <w:pPr>
              <w:pStyle w:val="TableParagraph"/>
              <w:spacing w:line="210" w:lineRule="exact"/>
              <w:ind w:left="105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Walter</w:t>
            </w:r>
            <w:r w:rsidRPr="00E971C9">
              <w:rPr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Gustavo</w:t>
            </w:r>
            <w:r w:rsidRPr="00E971C9">
              <w:rPr>
                <w:spacing w:val="-1"/>
                <w:sz w:val="20"/>
                <w:lang w:val="pt-BR"/>
              </w:rPr>
              <w:t xml:space="preserve"> </w:t>
            </w:r>
            <w:proofErr w:type="spellStart"/>
            <w:r w:rsidRPr="00E971C9">
              <w:rPr>
                <w:sz w:val="20"/>
                <w:lang w:val="pt-BR"/>
              </w:rPr>
              <w:t>Linzmeyer</w:t>
            </w:r>
            <w:proofErr w:type="spellEnd"/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FA2CAF" w14:textId="77777777" w:rsidR="005759B4" w:rsidRPr="00E971C9" w:rsidRDefault="005759B4" w:rsidP="002C0279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 xml:space="preserve">     X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912238" w14:textId="77777777" w:rsidR="005759B4" w:rsidRPr="00E971C9" w:rsidRDefault="005759B4" w:rsidP="002C0279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DAA6DF" w14:textId="77777777" w:rsidR="005759B4" w:rsidRPr="00E971C9" w:rsidRDefault="005759B4" w:rsidP="002C0279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407B67" w14:textId="77777777" w:rsidR="005759B4" w:rsidRPr="00E971C9" w:rsidRDefault="005759B4" w:rsidP="002C0279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</w:tr>
      <w:tr w:rsidR="005759B4" w:rsidRPr="00E971C9" w14:paraId="0FA6883A" w14:textId="77777777" w:rsidTr="002C0279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816B43" w14:textId="77777777" w:rsidR="005759B4" w:rsidRPr="00E971C9" w:rsidRDefault="005759B4" w:rsidP="002C0279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proofErr w:type="spellStart"/>
            <w:r w:rsidRPr="00E971C9">
              <w:rPr>
                <w:sz w:val="20"/>
                <w:lang w:val="pt-BR"/>
              </w:rPr>
              <w:t>Coord</w:t>
            </w:r>
            <w:proofErr w:type="spellEnd"/>
            <w:r w:rsidRPr="00E971C9">
              <w:rPr>
                <w:sz w:val="20"/>
                <w:lang w:val="pt-BR"/>
              </w:rPr>
              <w:t>-Adjunta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FCD2B1" w14:textId="77777777" w:rsidR="005759B4" w:rsidRPr="00E971C9" w:rsidRDefault="005759B4" w:rsidP="002C0279">
            <w:pPr>
              <w:pStyle w:val="TableParagraph"/>
              <w:spacing w:line="210" w:lineRule="exact"/>
              <w:ind w:left="105"/>
              <w:rPr>
                <w:sz w:val="20"/>
                <w:lang w:val="pt-BR"/>
              </w:rPr>
            </w:pPr>
            <w:proofErr w:type="spellStart"/>
            <w:r w:rsidRPr="00E971C9">
              <w:rPr>
                <w:sz w:val="20"/>
                <w:lang w:val="pt-BR"/>
              </w:rPr>
              <w:t>Vandinês</w:t>
            </w:r>
            <w:proofErr w:type="spellEnd"/>
            <w:r w:rsidRPr="00E971C9">
              <w:rPr>
                <w:spacing w:val="-4"/>
                <w:sz w:val="20"/>
                <w:lang w:val="pt-BR"/>
              </w:rPr>
              <w:t xml:space="preserve"> </w:t>
            </w:r>
            <w:proofErr w:type="spellStart"/>
            <w:r w:rsidRPr="00E971C9">
              <w:rPr>
                <w:sz w:val="20"/>
                <w:lang w:val="pt-BR"/>
              </w:rPr>
              <w:t>Gremaschi</w:t>
            </w:r>
            <w:proofErr w:type="spellEnd"/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proofErr w:type="spellStart"/>
            <w:r w:rsidRPr="00E971C9">
              <w:rPr>
                <w:sz w:val="20"/>
                <w:lang w:val="pt-BR"/>
              </w:rPr>
              <w:t>Canassa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2B929E" w14:textId="77777777" w:rsidR="005759B4" w:rsidRPr="00E971C9" w:rsidRDefault="005759B4" w:rsidP="002C0279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 xml:space="preserve">     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A4615C" w14:textId="77777777" w:rsidR="005759B4" w:rsidRPr="00E971C9" w:rsidRDefault="005759B4" w:rsidP="002C0279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37D579" w14:textId="77777777" w:rsidR="005759B4" w:rsidRPr="00E971C9" w:rsidRDefault="005759B4" w:rsidP="002C0279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054EA3" w14:textId="77777777" w:rsidR="005759B4" w:rsidRPr="00E971C9" w:rsidRDefault="005759B4" w:rsidP="002C0279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</w:tr>
      <w:tr w:rsidR="005759B4" w:rsidRPr="00E971C9" w14:paraId="4390C72E" w14:textId="77777777" w:rsidTr="002C0279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C4D7B7" w14:textId="77777777" w:rsidR="005759B4" w:rsidRPr="00E971C9" w:rsidRDefault="005759B4" w:rsidP="002C0279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943543" w14:textId="77777777" w:rsidR="005759B4" w:rsidRPr="00E971C9" w:rsidRDefault="005759B4" w:rsidP="002C0279">
            <w:pPr>
              <w:pStyle w:val="TableParagraph"/>
              <w:spacing w:line="210" w:lineRule="exact"/>
              <w:ind w:left="105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Rafaela </w:t>
            </w:r>
            <w:proofErr w:type="spellStart"/>
            <w:r>
              <w:rPr>
                <w:sz w:val="20"/>
                <w:lang w:val="pt-BR"/>
              </w:rPr>
              <w:t>Weigert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CC2482" w14:textId="77777777" w:rsidR="005759B4" w:rsidRDefault="005759B4" w:rsidP="002C0279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 xml:space="preserve">     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A15F8D" w14:textId="77777777" w:rsidR="005759B4" w:rsidRPr="00E971C9" w:rsidRDefault="005759B4" w:rsidP="002C0279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DB7345" w14:textId="77777777" w:rsidR="005759B4" w:rsidRPr="00E971C9" w:rsidRDefault="005759B4" w:rsidP="002C0279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E2101B" w14:textId="77777777" w:rsidR="005759B4" w:rsidRPr="00E971C9" w:rsidRDefault="005759B4" w:rsidP="002C0279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 xml:space="preserve">      </w:t>
            </w:r>
          </w:p>
        </w:tc>
      </w:tr>
      <w:tr w:rsidR="005759B4" w:rsidRPr="00F27612" w14:paraId="49C584A0" w14:textId="77777777" w:rsidTr="002C0279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auto"/>
              <w:left w:val="nil"/>
              <w:right w:val="nil"/>
            </w:tcBorders>
          </w:tcPr>
          <w:p w14:paraId="243614B7" w14:textId="77777777" w:rsidR="005759B4" w:rsidRPr="00F27612" w:rsidRDefault="005759B4" w:rsidP="002C0279">
            <w:pPr>
              <w:pStyle w:val="TableParagraph"/>
              <w:ind w:left="0"/>
              <w:rPr>
                <w:sz w:val="12"/>
                <w:szCs w:val="18"/>
                <w:lang w:val="pt-BR"/>
              </w:rPr>
            </w:pPr>
          </w:p>
        </w:tc>
      </w:tr>
      <w:tr w:rsidR="005759B4" w:rsidRPr="00E971C9" w14:paraId="4D72F35E" w14:textId="77777777" w:rsidTr="002C0279">
        <w:trPr>
          <w:trHeight w:val="2100"/>
        </w:trPr>
        <w:tc>
          <w:tcPr>
            <w:tcW w:w="9071" w:type="dxa"/>
            <w:gridSpan w:val="6"/>
            <w:shd w:val="clear" w:color="auto" w:fill="D9D9FF"/>
          </w:tcPr>
          <w:p w14:paraId="397DC74A" w14:textId="77777777" w:rsidR="005759B4" w:rsidRPr="00E971C9" w:rsidRDefault="005759B4" w:rsidP="002C0279">
            <w:pPr>
              <w:pStyle w:val="TableParagraph"/>
              <w:spacing w:before="120" w:after="120"/>
              <w:jc w:val="both"/>
              <w:rPr>
                <w:b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Histórico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da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votação:</w:t>
            </w:r>
            <w:r w:rsidRPr="00E971C9">
              <w:rPr>
                <w:spacing w:val="-5"/>
                <w:sz w:val="20"/>
                <w:lang w:val="pt-BR"/>
              </w:rPr>
              <w:t xml:space="preserve"> </w:t>
            </w:r>
            <w:r w:rsidRPr="000D5F01">
              <w:rPr>
                <w:b/>
                <w:bCs/>
                <w:spacing w:val="-3"/>
                <w:sz w:val="20"/>
                <w:lang w:val="pt-BR"/>
              </w:rPr>
              <w:t xml:space="preserve"> </w:t>
            </w:r>
            <w:r>
              <w:rPr>
                <w:b/>
                <w:bCs/>
                <w:spacing w:val="-3"/>
                <w:sz w:val="20"/>
                <w:lang w:val="pt-BR"/>
              </w:rPr>
              <w:t xml:space="preserve">11ª </w:t>
            </w:r>
            <w:r w:rsidRPr="000D5F01">
              <w:rPr>
                <w:b/>
                <w:bCs/>
                <w:sz w:val="20"/>
                <w:lang w:val="pt-BR"/>
              </w:rPr>
              <w:t>R</w:t>
            </w:r>
            <w:r>
              <w:rPr>
                <w:b/>
                <w:sz w:val="20"/>
                <w:lang w:val="pt-BR"/>
              </w:rPr>
              <w:t>EUNIÃO ORDINÁRIA</w:t>
            </w:r>
            <w:r w:rsidRPr="00E971C9">
              <w:rPr>
                <w:b/>
                <w:spacing w:val="-5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2021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DA</w:t>
            </w:r>
            <w:r w:rsidRPr="00E971C9">
              <w:rPr>
                <w:b/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COA-CAU/PR</w:t>
            </w:r>
          </w:p>
          <w:p w14:paraId="29534191" w14:textId="77777777" w:rsidR="005759B4" w:rsidRDefault="005759B4" w:rsidP="002C0279">
            <w:pPr>
              <w:pStyle w:val="TableParagraph"/>
              <w:spacing w:before="120" w:after="120"/>
              <w:jc w:val="both"/>
              <w:rPr>
                <w:b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Data: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>
              <w:rPr>
                <w:b/>
                <w:bCs/>
                <w:sz w:val="20"/>
                <w:lang w:val="pt-BR"/>
              </w:rPr>
              <w:t>29/11</w:t>
            </w:r>
            <w:r w:rsidRPr="00E971C9">
              <w:rPr>
                <w:b/>
                <w:sz w:val="20"/>
                <w:lang w:val="pt-BR"/>
              </w:rPr>
              <w:t>/2021</w:t>
            </w:r>
          </w:p>
          <w:p w14:paraId="7A072FCA" w14:textId="23890933" w:rsidR="005759B4" w:rsidRPr="005759B4" w:rsidRDefault="005759B4" w:rsidP="002C0279">
            <w:pPr>
              <w:pStyle w:val="TableParagraph"/>
              <w:spacing w:before="120" w:after="120"/>
              <w:jc w:val="both"/>
              <w:rPr>
                <w:b/>
                <w:spacing w:val="1"/>
                <w:sz w:val="20"/>
                <w:szCs w:val="20"/>
                <w:lang w:val="pt-BR"/>
              </w:rPr>
            </w:pPr>
            <w:r w:rsidRPr="00E971C9">
              <w:rPr>
                <w:sz w:val="20"/>
                <w:lang w:val="pt-BR"/>
              </w:rPr>
              <w:t xml:space="preserve">Matéria em votação: </w:t>
            </w:r>
            <w:r w:rsidRPr="005759B4">
              <w:rPr>
                <w:b/>
                <w:sz w:val="20"/>
                <w:szCs w:val="20"/>
                <w:lang w:val="pt-BR"/>
              </w:rPr>
              <w:t xml:space="preserve">DELIBERAÇÃO 30/2021 COA-CAU/PR- </w:t>
            </w:r>
            <w:r w:rsidRPr="005759B4">
              <w:rPr>
                <w:b/>
                <w:sz w:val="20"/>
                <w:szCs w:val="20"/>
              </w:rPr>
              <w:t xml:space="preserve">ALTERAÇÃO DOS ATOS NORMATIVOS DO CAU/BR RESOLUÇÃO  30 E RESOLUÇÃO 104 CAU/BR. </w:t>
            </w:r>
          </w:p>
          <w:p w14:paraId="00C1499B" w14:textId="77777777" w:rsidR="005759B4" w:rsidRDefault="005759B4" w:rsidP="002C0279">
            <w:pPr>
              <w:pStyle w:val="TableParagraph"/>
              <w:spacing w:before="120" w:after="120"/>
              <w:jc w:val="both"/>
              <w:rPr>
                <w:sz w:val="20"/>
                <w:lang w:val="pt-BR"/>
              </w:rPr>
            </w:pPr>
            <w:r w:rsidRPr="00F710E9">
              <w:rPr>
                <w:bCs/>
                <w:sz w:val="20"/>
                <w:lang w:val="pt-BR"/>
              </w:rPr>
              <w:t>Resultado da votação:</w:t>
            </w:r>
            <w:r w:rsidRPr="00E971C9">
              <w:rPr>
                <w:b/>
                <w:sz w:val="20"/>
                <w:lang w:val="pt-BR"/>
              </w:rPr>
              <w:t xml:space="preserve"> Sim </w:t>
            </w:r>
            <w:r w:rsidRPr="00E971C9">
              <w:rPr>
                <w:sz w:val="20"/>
                <w:lang w:val="pt-BR"/>
              </w:rPr>
              <w:t>(</w:t>
            </w:r>
            <w:r>
              <w:rPr>
                <w:sz w:val="20"/>
                <w:lang w:val="pt-BR"/>
              </w:rPr>
              <w:t>3</w:t>
            </w:r>
            <w:r w:rsidRPr="00E971C9">
              <w:rPr>
                <w:sz w:val="20"/>
                <w:lang w:val="pt-BR"/>
              </w:rPr>
              <w:t xml:space="preserve">), </w:t>
            </w:r>
            <w:r w:rsidRPr="00E971C9">
              <w:rPr>
                <w:b/>
                <w:sz w:val="20"/>
                <w:lang w:val="pt-BR"/>
              </w:rPr>
              <w:t xml:space="preserve">Não </w:t>
            </w:r>
            <w:r w:rsidRPr="00E971C9">
              <w:rPr>
                <w:sz w:val="20"/>
                <w:lang w:val="pt-BR"/>
              </w:rPr>
              <w:t xml:space="preserve">(0), </w:t>
            </w:r>
            <w:r w:rsidRPr="00E971C9">
              <w:rPr>
                <w:b/>
                <w:sz w:val="20"/>
                <w:lang w:val="pt-BR"/>
              </w:rPr>
              <w:t>Abstenç</w:t>
            </w:r>
            <w:r>
              <w:rPr>
                <w:b/>
                <w:sz w:val="20"/>
                <w:lang w:val="pt-BR"/>
              </w:rPr>
              <w:t>ão</w:t>
            </w:r>
            <w:r w:rsidRPr="00E971C9">
              <w:rPr>
                <w:b/>
                <w:sz w:val="20"/>
                <w:lang w:val="pt-BR"/>
              </w:rPr>
              <w:t xml:space="preserve"> </w:t>
            </w:r>
            <w:r>
              <w:rPr>
                <w:sz w:val="20"/>
                <w:lang w:val="pt-BR"/>
              </w:rPr>
              <w:t>(0</w:t>
            </w:r>
            <w:r w:rsidRPr="00E971C9">
              <w:rPr>
                <w:sz w:val="20"/>
                <w:lang w:val="pt-BR"/>
              </w:rPr>
              <w:t xml:space="preserve">), </w:t>
            </w:r>
            <w:r w:rsidRPr="00E971C9">
              <w:rPr>
                <w:b/>
                <w:sz w:val="20"/>
                <w:lang w:val="pt-BR"/>
              </w:rPr>
              <w:t xml:space="preserve">Ausência </w:t>
            </w:r>
            <w:r w:rsidRPr="00E971C9">
              <w:rPr>
                <w:sz w:val="20"/>
                <w:lang w:val="pt-BR"/>
              </w:rPr>
              <w:t>(</w:t>
            </w:r>
            <w:r>
              <w:rPr>
                <w:sz w:val="20"/>
                <w:lang w:val="pt-BR"/>
              </w:rPr>
              <w:t>0</w:t>
            </w:r>
            <w:r w:rsidRPr="00E971C9">
              <w:rPr>
                <w:sz w:val="20"/>
                <w:lang w:val="pt-BR"/>
              </w:rPr>
              <w:t xml:space="preserve">) de </w:t>
            </w:r>
            <w:r w:rsidRPr="00E971C9">
              <w:rPr>
                <w:b/>
                <w:sz w:val="20"/>
                <w:lang w:val="pt-BR"/>
              </w:rPr>
              <w:t xml:space="preserve">Total </w:t>
            </w:r>
            <w:r>
              <w:rPr>
                <w:b/>
                <w:sz w:val="20"/>
                <w:lang w:val="pt-BR"/>
              </w:rPr>
              <w:t xml:space="preserve">de dois </w:t>
            </w:r>
            <w:r w:rsidRPr="004943DA">
              <w:rPr>
                <w:b/>
                <w:bCs/>
                <w:sz w:val="20"/>
                <w:lang w:val="pt-BR"/>
              </w:rPr>
              <w:t>(</w:t>
            </w:r>
            <w:r>
              <w:rPr>
                <w:b/>
                <w:bCs/>
                <w:sz w:val="20"/>
                <w:lang w:val="pt-BR"/>
              </w:rPr>
              <w:t>3</w:t>
            </w:r>
            <w:r w:rsidRPr="004943DA">
              <w:rPr>
                <w:b/>
                <w:bCs/>
                <w:sz w:val="20"/>
                <w:lang w:val="pt-BR"/>
              </w:rPr>
              <w:t>) Conselheiros.</w:t>
            </w:r>
          </w:p>
          <w:p w14:paraId="12315E1B" w14:textId="77777777" w:rsidR="005759B4" w:rsidRDefault="005759B4" w:rsidP="002C0279">
            <w:pPr>
              <w:pStyle w:val="TableParagraph"/>
              <w:spacing w:before="120" w:after="120"/>
              <w:jc w:val="both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Ocorrências:</w:t>
            </w:r>
            <w:r>
              <w:rPr>
                <w:sz w:val="20"/>
                <w:lang w:val="pt-BR"/>
              </w:rPr>
              <w:t xml:space="preserve"> </w:t>
            </w:r>
            <w:r w:rsidRPr="004345FD">
              <w:rPr>
                <w:b/>
                <w:bCs/>
                <w:sz w:val="20"/>
                <w:lang w:val="pt-BR"/>
              </w:rPr>
              <w:t>Nenhuma</w:t>
            </w:r>
            <w:r>
              <w:rPr>
                <w:b/>
                <w:bCs/>
                <w:sz w:val="20"/>
                <w:lang w:val="pt-BR"/>
              </w:rPr>
              <w:t xml:space="preserve">. </w:t>
            </w:r>
            <w:r w:rsidRPr="00E971C9">
              <w:rPr>
                <w:sz w:val="20"/>
                <w:lang w:val="pt-BR"/>
              </w:rPr>
              <w:t xml:space="preserve"> </w:t>
            </w:r>
          </w:p>
          <w:p w14:paraId="0AF3FE64" w14:textId="77777777" w:rsidR="005759B4" w:rsidRPr="00E971C9" w:rsidRDefault="005759B4" w:rsidP="002C0279">
            <w:pPr>
              <w:pStyle w:val="TableParagraph"/>
              <w:spacing w:before="120" w:after="120"/>
              <w:jc w:val="both"/>
              <w:rPr>
                <w:b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Asses.</w:t>
            </w:r>
            <w:r w:rsidRPr="00E971C9">
              <w:rPr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Técnica:</w:t>
            </w:r>
            <w:r w:rsidRPr="00E971C9">
              <w:rPr>
                <w:spacing w:val="-2"/>
                <w:sz w:val="20"/>
                <w:lang w:val="pt-BR"/>
              </w:rPr>
              <w:t xml:space="preserve"> </w:t>
            </w:r>
            <w:r>
              <w:rPr>
                <w:b/>
                <w:sz w:val="20"/>
                <w:lang w:val="pt-BR"/>
              </w:rPr>
              <w:t>Ligia Mara de Castro Ferreira</w:t>
            </w:r>
            <w:r w:rsidRPr="00E971C9">
              <w:rPr>
                <w:b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Condução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Trabalhos</w:t>
            </w:r>
            <w:r w:rsidRPr="00E971C9">
              <w:rPr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 xml:space="preserve">(Coord.): </w:t>
            </w:r>
            <w:r w:rsidRPr="00E971C9">
              <w:rPr>
                <w:b/>
                <w:sz w:val="20"/>
                <w:lang w:val="pt-BR"/>
              </w:rPr>
              <w:t>Walter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Gustavo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proofErr w:type="spellStart"/>
            <w:r w:rsidRPr="00E971C9">
              <w:rPr>
                <w:b/>
                <w:sz w:val="20"/>
                <w:lang w:val="pt-BR"/>
              </w:rPr>
              <w:t>Linzmeyer</w:t>
            </w:r>
            <w:proofErr w:type="spellEnd"/>
            <w:r>
              <w:rPr>
                <w:b/>
                <w:sz w:val="20"/>
                <w:lang w:val="pt-BR"/>
              </w:rPr>
              <w:t>.</w:t>
            </w:r>
          </w:p>
        </w:tc>
      </w:tr>
      <w:tr w:rsidR="00387780" w:rsidRPr="00E971C9" w14:paraId="287985AB" w14:textId="77777777" w:rsidTr="002C0279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1705DBA" w14:textId="77777777" w:rsidR="00387780" w:rsidRDefault="00387780" w:rsidP="002C0279">
            <w:pPr>
              <w:pStyle w:val="TableParagraph"/>
              <w:spacing w:line="201" w:lineRule="exact"/>
              <w:ind w:left="0"/>
              <w:jc w:val="center"/>
              <w:rPr>
                <w:b/>
                <w:sz w:val="20"/>
                <w:lang w:val="pt-BR"/>
              </w:rPr>
            </w:pPr>
          </w:p>
          <w:p w14:paraId="1EC865DD" w14:textId="77777777" w:rsidR="00387780" w:rsidRDefault="00387780" w:rsidP="002C0279">
            <w:pPr>
              <w:pStyle w:val="TableParagraph"/>
              <w:spacing w:line="201" w:lineRule="exact"/>
              <w:ind w:left="0"/>
              <w:jc w:val="center"/>
              <w:rPr>
                <w:b/>
                <w:sz w:val="20"/>
                <w:lang w:val="pt-BR"/>
              </w:rPr>
            </w:pPr>
          </w:p>
          <w:p w14:paraId="08F89918" w14:textId="77777777" w:rsidR="00387780" w:rsidRDefault="00387780" w:rsidP="002C0279">
            <w:pPr>
              <w:pStyle w:val="TableParagraph"/>
              <w:spacing w:line="201" w:lineRule="exact"/>
              <w:ind w:left="0"/>
              <w:rPr>
                <w:b/>
                <w:sz w:val="20"/>
                <w:lang w:val="pt-BR"/>
              </w:rPr>
            </w:pPr>
          </w:p>
          <w:p w14:paraId="4415DDF9" w14:textId="77777777" w:rsidR="00387780" w:rsidRDefault="00387780" w:rsidP="002C0279">
            <w:pPr>
              <w:pStyle w:val="TableParagraph"/>
              <w:spacing w:line="201" w:lineRule="exact"/>
              <w:ind w:left="0"/>
              <w:jc w:val="center"/>
              <w:rPr>
                <w:b/>
                <w:sz w:val="20"/>
                <w:lang w:val="pt-BR"/>
              </w:rPr>
            </w:pPr>
          </w:p>
          <w:p w14:paraId="15F17266" w14:textId="77777777" w:rsidR="00387780" w:rsidRDefault="00387780" w:rsidP="002C0279">
            <w:pPr>
              <w:pStyle w:val="TableParagraph"/>
              <w:spacing w:line="201" w:lineRule="exact"/>
              <w:ind w:left="0"/>
              <w:jc w:val="center"/>
              <w:rPr>
                <w:b/>
                <w:sz w:val="20"/>
                <w:lang w:val="pt-BR"/>
              </w:rPr>
            </w:pPr>
          </w:p>
          <w:p w14:paraId="6ABE7DD5" w14:textId="77777777" w:rsidR="00387780" w:rsidRDefault="00387780" w:rsidP="002C0279">
            <w:pPr>
              <w:pStyle w:val="TableParagraph"/>
              <w:spacing w:line="201" w:lineRule="exact"/>
              <w:ind w:left="0"/>
              <w:jc w:val="center"/>
              <w:rPr>
                <w:b/>
                <w:sz w:val="20"/>
                <w:lang w:val="pt-BR"/>
              </w:rPr>
            </w:pPr>
          </w:p>
          <w:p w14:paraId="28EE38DC" w14:textId="77777777" w:rsidR="00387780" w:rsidRDefault="00387780" w:rsidP="002C0279">
            <w:pPr>
              <w:pStyle w:val="TableParagraph"/>
              <w:spacing w:line="201" w:lineRule="exact"/>
              <w:ind w:left="0"/>
              <w:jc w:val="center"/>
              <w:rPr>
                <w:b/>
                <w:sz w:val="20"/>
                <w:lang w:val="pt-BR"/>
              </w:rPr>
            </w:pPr>
          </w:p>
          <w:p w14:paraId="560819A6" w14:textId="77777777" w:rsidR="00387780" w:rsidRDefault="00387780" w:rsidP="002C0279">
            <w:pPr>
              <w:pStyle w:val="TableParagraph"/>
              <w:spacing w:line="201" w:lineRule="exact"/>
              <w:ind w:left="0"/>
              <w:jc w:val="center"/>
              <w:rPr>
                <w:b/>
                <w:sz w:val="20"/>
                <w:lang w:val="pt-BR"/>
              </w:rPr>
            </w:pPr>
          </w:p>
          <w:p w14:paraId="0675FB92" w14:textId="77777777" w:rsidR="00387780" w:rsidRDefault="00387780" w:rsidP="002C0279">
            <w:pPr>
              <w:pStyle w:val="TableParagraph"/>
              <w:spacing w:line="201" w:lineRule="exact"/>
              <w:ind w:left="0"/>
              <w:jc w:val="center"/>
              <w:rPr>
                <w:b/>
                <w:sz w:val="20"/>
                <w:lang w:val="pt-BR"/>
              </w:rPr>
            </w:pPr>
          </w:p>
          <w:p w14:paraId="7740D6B2" w14:textId="77777777" w:rsidR="00387780" w:rsidRDefault="00387780" w:rsidP="002C0279">
            <w:pPr>
              <w:pStyle w:val="TableParagraph"/>
              <w:spacing w:line="201" w:lineRule="exact"/>
              <w:ind w:left="0"/>
              <w:jc w:val="center"/>
              <w:rPr>
                <w:b/>
                <w:sz w:val="20"/>
                <w:lang w:val="pt-BR"/>
              </w:rPr>
            </w:pPr>
          </w:p>
          <w:p w14:paraId="0D794F85" w14:textId="77777777" w:rsidR="00387780" w:rsidRDefault="00387780" w:rsidP="002C0279">
            <w:pPr>
              <w:pStyle w:val="TableParagraph"/>
              <w:spacing w:line="201" w:lineRule="exact"/>
              <w:ind w:left="0"/>
              <w:jc w:val="center"/>
              <w:rPr>
                <w:b/>
                <w:sz w:val="20"/>
                <w:lang w:val="pt-BR"/>
              </w:rPr>
            </w:pPr>
          </w:p>
          <w:p w14:paraId="01EC67AE" w14:textId="77777777" w:rsidR="00387780" w:rsidRDefault="00387780" w:rsidP="002C0279">
            <w:pPr>
              <w:pStyle w:val="TableParagraph"/>
              <w:spacing w:line="201" w:lineRule="exact"/>
              <w:ind w:left="0"/>
              <w:jc w:val="center"/>
              <w:rPr>
                <w:b/>
                <w:sz w:val="20"/>
                <w:lang w:val="pt-BR"/>
              </w:rPr>
            </w:pPr>
          </w:p>
          <w:p w14:paraId="655220D3" w14:textId="77777777" w:rsidR="00387780" w:rsidRDefault="00387780" w:rsidP="002C0279">
            <w:pPr>
              <w:pStyle w:val="TableParagraph"/>
              <w:spacing w:line="201" w:lineRule="exact"/>
              <w:ind w:left="0"/>
              <w:jc w:val="center"/>
              <w:rPr>
                <w:b/>
                <w:sz w:val="20"/>
                <w:lang w:val="pt-BR"/>
              </w:rPr>
            </w:pPr>
          </w:p>
          <w:p w14:paraId="1AC23BB6" w14:textId="41583E8E" w:rsidR="00387780" w:rsidRPr="00E971C9" w:rsidRDefault="00387780" w:rsidP="00387780">
            <w:pPr>
              <w:pStyle w:val="TableParagraph"/>
              <w:spacing w:line="201" w:lineRule="exact"/>
              <w:ind w:left="0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Folha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de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Votação</w:t>
            </w:r>
            <w:r>
              <w:rPr>
                <w:b/>
                <w:sz w:val="20"/>
                <w:lang w:val="pt-BR"/>
              </w:rPr>
              <w:t xml:space="preserve"> 6</w:t>
            </w:r>
          </w:p>
        </w:tc>
      </w:tr>
      <w:tr w:rsidR="00387780" w:rsidRPr="00E971C9" w14:paraId="2F4E45F7" w14:textId="77777777" w:rsidTr="002C0279">
        <w:trPr>
          <w:trHeight w:val="230"/>
        </w:trPr>
        <w:tc>
          <w:tcPr>
            <w:tcW w:w="1841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09AEB6" w14:textId="77777777" w:rsidR="00387780" w:rsidRPr="00E971C9" w:rsidRDefault="00387780" w:rsidP="002C0279">
            <w:pPr>
              <w:pStyle w:val="TableParagraph"/>
              <w:spacing w:before="120"/>
              <w:ind w:left="602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8061CB" w14:textId="77777777" w:rsidR="00387780" w:rsidRPr="00E971C9" w:rsidRDefault="00387780" w:rsidP="002C0279">
            <w:pPr>
              <w:pStyle w:val="TableParagraph"/>
              <w:spacing w:before="120"/>
              <w:ind w:left="1271" w:right="1271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Conselheiros</w:t>
            </w:r>
          </w:p>
        </w:tc>
        <w:tc>
          <w:tcPr>
            <w:tcW w:w="353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34953E" w14:textId="77777777" w:rsidR="00387780" w:rsidRPr="00E971C9" w:rsidRDefault="00387780" w:rsidP="002C0279">
            <w:pPr>
              <w:pStyle w:val="TableParagraph"/>
              <w:spacing w:line="210" w:lineRule="exact"/>
              <w:ind w:left="1396" w:right="1392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Votação</w:t>
            </w:r>
          </w:p>
        </w:tc>
      </w:tr>
      <w:tr w:rsidR="00387780" w:rsidRPr="00E971C9" w14:paraId="4EC0F86B" w14:textId="77777777" w:rsidTr="002C0279">
        <w:trPr>
          <w:trHeight w:val="230"/>
        </w:trPr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8DED16C" w14:textId="77777777" w:rsidR="00387780" w:rsidRPr="00E971C9" w:rsidRDefault="00387780" w:rsidP="002C0279">
            <w:pPr>
              <w:jc w:val="center"/>
              <w:rPr>
                <w:sz w:val="2"/>
                <w:szCs w:val="2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714FB05" w14:textId="77777777" w:rsidR="00387780" w:rsidRPr="00E971C9" w:rsidRDefault="00387780" w:rsidP="002C0279">
            <w:pPr>
              <w:jc w:val="center"/>
              <w:rPr>
                <w:sz w:val="2"/>
                <w:szCs w:val="2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AEEC00B" w14:textId="77777777" w:rsidR="00387780" w:rsidRPr="00E971C9" w:rsidRDefault="00387780" w:rsidP="002C0279">
            <w:pPr>
              <w:pStyle w:val="TableParagraph"/>
              <w:spacing w:line="210" w:lineRule="exact"/>
              <w:ind w:left="273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Sim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44A1594" w14:textId="77777777" w:rsidR="00387780" w:rsidRPr="00E971C9" w:rsidRDefault="00387780" w:rsidP="002C0279">
            <w:pPr>
              <w:pStyle w:val="TableParagraph"/>
              <w:spacing w:line="210" w:lineRule="exact"/>
              <w:ind w:left="290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Não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92A8F5B" w14:textId="77777777" w:rsidR="00387780" w:rsidRPr="00E971C9" w:rsidRDefault="00387780" w:rsidP="002C0279">
            <w:pPr>
              <w:pStyle w:val="TableParagraph"/>
              <w:spacing w:line="210" w:lineRule="exact"/>
              <w:ind w:left="214"/>
              <w:jc w:val="center"/>
              <w:rPr>
                <w:b/>
                <w:sz w:val="20"/>
                <w:lang w:val="pt-BR"/>
              </w:rPr>
            </w:pPr>
            <w:proofErr w:type="spellStart"/>
            <w:r w:rsidRPr="00E971C9">
              <w:rPr>
                <w:b/>
                <w:sz w:val="20"/>
                <w:lang w:val="pt-BR"/>
              </w:rPr>
              <w:t>Abst</w:t>
            </w:r>
            <w:proofErr w:type="spellEnd"/>
            <w:r w:rsidRPr="00E971C9">
              <w:rPr>
                <w:b/>
                <w:sz w:val="20"/>
                <w:lang w:val="pt-BR"/>
              </w:rPr>
              <w:t>.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0CA5F90" w14:textId="77777777" w:rsidR="00387780" w:rsidRPr="00E971C9" w:rsidRDefault="00387780" w:rsidP="002C0279">
            <w:pPr>
              <w:pStyle w:val="TableParagraph"/>
              <w:spacing w:line="210" w:lineRule="exact"/>
              <w:ind w:left="152"/>
              <w:jc w:val="center"/>
              <w:rPr>
                <w:b/>
                <w:sz w:val="20"/>
                <w:lang w:val="pt-BR"/>
              </w:rPr>
            </w:pPr>
            <w:proofErr w:type="spellStart"/>
            <w:r w:rsidRPr="00E971C9">
              <w:rPr>
                <w:b/>
                <w:sz w:val="20"/>
                <w:lang w:val="pt-BR"/>
              </w:rPr>
              <w:t>Ausên</w:t>
            </w:r>
            <w:proofErr w:type="spellEnd"/>
            <w:r w:rsidRPr="00E971C9">
              <w:rPr>
                <w:b/>
                <w:sz w:val="20"/>
                <w:lang w:val="pt-BR"/>
              </w:rPr>
              <w:t>.</w:t>
            </w:r>
          </w:p>
        </w:tc>
      </w:tr>
      <w:tr w:rsidR="00387780" w:rsidRPr="00E971C9" w14:paraId="1DA26405" w14:textId="77777777" w:rsidTr="002C0279">
        <w:trPr>
          <w:trHeight w:val="230"/>
        </w:trPr>
        <w:tc>
          <w:tcPr>
            <w:tcW w:w="184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070A4B" w14:textId="77777777" w:rsidR="00387780" w:rsidRPr="00E971C9" w:rsidRDefault="00387780" w:rsidP="002C0279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22CEE4" w14:textId="77777777" w:rsidR="00387780" w:rsidRPr="00E971C9" w:rsidRDefault="00387780" w:rsidP="002C0279">
            <w:pPr>
              <w:pStyle w:val="TableParagraph"/>
              <w:spacing w:line="210" w:lineRule="exact"/>
              <w:ind w:left="105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Walter</w:t>
            </w:r>
            <w:r w:rsidRPr="00E971C9">
              <w:rPr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Gustavo</w:t>
            </w:r>
            <w:r w:rsidRPr="00E971C9">
              <w:rPr>
                <w:spacing w:val="-1"/>
                <w:sz w:val="20"/>
                <w:lang w:val="pt-BR"/>
              </w:rPr>
              <w:t xml:space="preserve"> </w:t>
            </w:r>
            <w:proofErr w:type="spellStart"/>
            <w:r w:rsidRPr="00E971C9">
              <w:rPr>
                <w:sz w:val="20"/>
                <w:lang w:val="pt-BR"/>
              </w:rPr>
              <w:t>Linzmeyer</w:t>
            </w:r>
            <w:proofErr w:type="spellEnd"/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67CD07" w14:textId="77777777" w:rsidR="00387780" w:rsidRPr="00E971C9" w:rsidRDefault="00387780" w:rsidP="002C0279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 xml:space="preserve">     X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317B54" w14:textId="77777777" w:rsidR="00387780" w:rsidRPr="00E971C9" w:rsidRDefault="00387780" w:rsidP="002C0279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553409" w14:textId="77777777" w:rsidR="00387780" w:rsidRPr="00E971C9" w:rsidRDefault="00387780" w:rsidP="002C0279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BA141D" w14:textId="77777777" w:rsidR="00387780" w:rsidRPr="00E971C9" w:rsidRDefault="00387780" w:rsidP="002C0279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</w:tr>
      <w:tr w:rsidR="00387780" w:rsidRPr="00E971C9" w14:paraId="24CB051F" w14:textId="77777777" w:rsidTr="002C0279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E3D23A" w14:textId="77777777" w:rsidR="00387780" w:rsidRPr="00E971C9" w:rsidRDefault="00387780" w:rsidP="002C0279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proofErr w:type="spellStart"/>
            <w:r w:rsidRPr="00E971C9">
              <w:rPr>
                <w:sz w:val="20"/>
                <w:lang w:val="pt-BR"/>
              </w:rPr>
              <w:t>Coord</w:t>
            </w:r>
            <w:proofErr w:type="spellEnd"/>
            <w:r w:rsidRPr="00E971C9">
              <w:rPr>
                <w:sz w:val="20"/>
                <w:lang w:val="pt-BR"/>
              </w:rPr>
              <w:t>-Adjunta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05070A" w14:textId="77777777" w:rsidR="00387780" w:rsidRPr="00E971C9" w:rsidRDefault="00387780" w:rsidP="002C0279">
            <w:pPr>
              <w:pStyle w:val="TableParagraph"/>
              <w:spacing w:line="210" w:lineRule="exact"/>
              <w:ind w:left="105"/>
              <w:rPr>
                <w:sz w:val="20"/>
                <w:lang w:val="pt-BR"/>
              </w:rPr>
            </w:pPr>
            <w:proofErr w:type="spellStart"/>
            <w:r w:rsidRPr="00E971C9">
              <w:rPr>
                <w:sz w:val="20"/>
                <w:lang w:val="pt-BR"/>
              </w:rPr>
              <w:t>Vandinês</w:t>
            </w:r>
            <w:proofErr w:type="spellEnd"/>
            <w:r w:rsidRPr="00E971C9">
              <w:rPr>
                <w:spacing w:val="-4"/>
                <w:sz w:val="20"/>
                <w:lang w:val="pt-BR"/>
              </w:rPr>
              <w:t xml:space="preserve"> </w:t>
            </w:r>
            <w:proofErr w:type="spellStart"/>
            <w:r w:rsidRPr="00E971C9">
              <w:rPr>
                <w:sz w:val="20"/>
                <w:lang w:val="pt-BR"/>
              </w:rPr>
              <w:t>Gremaschi</w:t>
            </w:r>
            <w:proofErr w:type="spellEnd"/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proofErr w:type="spellStart"/>
            <w:r w:rsidRPr="00E971C9">
              <w:rPr>
                <w:sz w:val="20"/>
                <w:lang w:val="pt-BR"/>
              </w:rPr>
              <w:t>Canassa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EBC9CC" w14:textId="77777777" w:rsidR="00387780" w:rsidRPr="00E971C9" w:rsidRDefault="00387780" w:rsidP="002C0279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 xml:space="preserve">     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975AB" w14:textId="77777777" w:rsidR="00387780" w:rsidRPr="00E971C9" w:rsidRDefault="00387780" w:rsidP="002C0279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1403CE" w14:textId="77777777" w:rsidR="00387780" w:rsidRPr="00E971C9" w:rsidRDefault="00387780" w:rsidP="002C0279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E2B1C7" w14:textId="77777777" w:rsidR="00387780" w:rsidRPr="00E971C9" w:rsidRDefault="00387780" w:rsidP="002C0279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</w:tr>
      <w:tr w:rsidR="00387780" w:rsidRPr="00E971C9" w14:paraId="6E442EE4" w14:textId="77777777" w:rsidTr="002C0279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904A55" w14:textId="77777777" w:rsidR="00387780" w:rsidRPr="00E971C9" w:rsidRDefault="00387780" w:rsidP="002C0279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807114" w14:textId="77777777" w:rsidR="00387780" w:rsidRPr="00E971C9" w:rsidRDefault="00387780" w:rsidP="002C0279">
            <w:pPr>
              <w:pStyle w:val="TableParagraph"/>
              <w:spacing w:line="210" w:lineRule="exact"/>
              <w:ind w:left="105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Rafaela </w:t>
            </w:r>
            <w:proofErr w:type="spellStart"/>
            <w:r>
              <w:rPr>
                <w:sz w:val="20"/>
                <w:lang w:val="pt-BR"/>
              </w:rPr>
              <w:t>Weigert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7EC9B6" w14:textId="77777777" w:rsidR="00387780" w:rsidRDefault="00387780" w:rsidP="002C0279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 xml:space="preserve">     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0CFC7E" w14:textId="77777777" w:rsidR="00387780" w:rsidRPr="00E971C9" w:rsidRDefault="00387780" w:rsidP="002C0279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3F6283" w14:textId="77777777" w:rsidR="00387780" w:rsidRPr="00E971C9" w:rsidRDefault="00387780" w:rsidP="002C0279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B31548" w14:textId="77777777" w:rsidR="00387780" w:rsidRPr="00E971C9" w:rsidRDefault="00387780" w:rsidP="002C0279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 xml:space="preserve">      </w:t>
            </w:r>
          </w:p>
        </w:tc>
      </w:tr>
      <w:tr w:rsidR="00387780" w:rsidRPr="00F27612" w14:paraId="327BF66B" w14:textId="77777777" w:rsidTr="002C0279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auto"/>
              <w:left w:val="nil"/>
              <w:right w:val="nil"/>
            </w:tcBorders>
          </w:tcPr>
          <w:p w14:paraId="48C7C276" w14:textId="77777777" w:rsidR="00387780" w:rsidRPr="00F27612" w:rsidRDefault="00387780" w:rsidP="002C0279">
            <w:pPr>
              <w:pStyle w:val="TableParagraph"/>
              <w:ind w:left="0"/>
              <w:rPr>
                <w:sz w:val="12"/>
                <w:szCs w:val="18"/>
                <w:lang w:val="pt-BR"/>
              </w:rPr>
            </w:pPr>
          </w:p>
        </w:tc>
      </w:tr>
      <w:tr w:rsidR="00387780" w:rsidRPr="00E971C9" w14:paraId="046779DE" w14:textId="77777777" w:rsidTr="002C0279">
        <w:trPr>
          <w:trHeight w:val="2100"/>
        </w:trPr>
        <w:tc>
          <w:tcPr>
            <w:tcW w:w="9071" w:type="dxa"/>
            <w:gridSpan w:val="6"/>
            <w:shd w:val="clear" w:color="auto" w:fill="D9D9FF"/>
          </w:tcPr>
          <w:p w14:paraId="58A940A2" w14:textId="77777777" w:rsidR="00387780" w:rsidRPr="00E971C9" w:rsidRDefault="00387780" w:rsidP="002C0279">
            <w:pPr>
              <w:pStyle w:val="TableParagraph"/>
              <w:spacing w:before="120" w:after="120"/>
              <w:jc w:val="both"/>
              <w:rPr>
                <w:b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Histórico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da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votação:</w:t>
            </w:r>
            <w:r w:rsidRPr="00E971C9">
              <w:rPr>
                <w:spacing w:val="-5"/>
                <w:sz w:val="20"/>
                <w:lang w:val="pt-BR"/>
              </w:rPr>
              <w:t xml:space="preserve"> </w:t>
            </w:r>
            <w:r w:rsidRPr="000D5F01">
              <w:rPr>
                <w:b/>
                <w:bCs/>
                <w:spacing w:val="-3"/>
                <w:sz w:val="20"/>
                <w:lang w:val="pt-BR"/>
              </w:rPr>
              <w:t xml:space="preserve"> </w:t>
            </w:r>
            <w:r>
              <w:rPr>
                <w:b/>
                <w:bCs/>
                <w:spacing w:val="-3"/>
                <w:sz w:val="20"/>
                <w:lang w:val="pt-BR"/>
              </w:rPr>
              <w:t xml:space="preserve">11ª </w:t>
            </w:r>
            <w:r w:rsidRPr="000D5F01">
              <w:rPr>
                <w:b/>
                <w:bCs/>
                <w:sz w:val="20"/>
                <w:lang w:val="pt-BR"/>
              </w:rPr>
              <w:t>R</w:t>
            </w:r>
            <w:r>
              <w:rPr>
                <w:b/>
                <w:sz w:val="20"/>
                <w:lang w:val="pt-BR"/>
              </w:rPr>
              <w:t>EUNIÃO ORDINÁRIA</w:t>
            </w:r>
            <w:r w:rsidRPr="00E971C9">
              <w:rPr>
                <w:b/>
                <w:spacing w:val="-5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2021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DA</w:t>
            </w:r>
            <w:r w:rsidRPr="00E971C9">
              <w:rPr>
                <w:b/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COA-CAU/PR</w:t>
            </w:r>
          </w:p>
          <w:p w14:paraId="702177EA" w14:textId="77777777" w:rsidR="00387780" w:rsidRDefault="00387780" w:rsidP="002C0279">
            <w:pPr>
              <w:pStyle w:val="TableParagraph"/>
              <w:spacing w:before="120" w:after="120"/>
              <w:jc w:val="both"/>
              <w:rPr>
                <w:b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Data: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>
              <w:rPr>
                <w:b/>
                <w:bCs/>
                <w:sz w:val="20"/>
                <w:lang w:val="pt-BR"/>
              </w:rPr>
              <w:t>29/11</w:t>
            </w:r>
            <w:r w:rsidRPr="00E971C9">
              <w:rPr>
                <w:b/>
                <w:sz w:val="20"/>
                <w:lang w:val="pt-BR"/>
              </w:rPr>
              <w:t>/2021</w:t>
            </w:r>
          </w:p>
          <w:p w14:paraId="4F024FE2" w14:textId="0A1BC0AD" w:rsidR="00387780" w:rsidRPr="00387780" w:rsidRDefault="00387780" w:rsidP="002C0279">
            <w:pPr>
              <w:pStyle w:val="TableParagraph"/>
              <w:spacing w:before="120" w:after="120"/>
              <w:jc w:val="both"/>
              <w:rPr>
                <w:b/>
                <w:spacing w:val="1"/>
                <w:sz w:val="20"/>
                <w:szCs w:val="20"/>
                <w:lang w:val="pt-BR"/>
              </w:rPr>
            </w:pPr>
            <w:r w:rsidRPr="00E971C9">
              <w:rPr>
                <w:sz w:val="20"/>
                <w:lang w:val="pt-BR"/>
              </w:rPr>
              <w:t xml:space="preserve">Matéria em votação: </w:t>
            </w:r>
            <w:r w:rsidRPr="00387780">
              <w:rPr>
                <w:b/>
                <w:sz w:val="20"/>
                <w:szCs w:val="20"/>
                <w:lang w:val="pt-BR"/>
              </w:rPr>
              <w:t xml:space="preserve">DELIBERAÇÃO 30/2021 COA-CAU/PR- </w:t>
            </w:r>
            <w:r w:rsidRPr="00387780">
              <w:rPr>
                <w:b/>
                <w:sz w:val="20"/>
                <w:szCs w:val="20"/>
              </w:rPr>
              <w:t xml:space="preserve">INCLUSÃO EXTRAPAUTA PLENÁRIA, DE ESCLARECIMENTOS SOBRE O ACORDO COLETIVO TRABALHISTA 2021/2022 CAU/PR.  </w:t>
            </w:r>
          </w:p>
          <w:p w14:paraId="26BF5EF4" w14:textId="77777777" w:rsidR="00387780" w:rsidRDefault="00387780" w:rsidP="002C0279">
            <w:pPr>
              <w:pStyle w:val="TableParagraph"/>
              <w:spacing w:before="120" w:after="120"/>
              <w:jc w:val="both"/>
              <w:rPr>
                <w:sz w:val="20"/>
                <w:lang w:val="pt-BR"/>
              </w:rPr>
            </w:pPr>
            <w:r w:rsidRPr="00F710E9">
              <w:rPr>
                <w:bCs/>
                <w:sz w:val="20"/>
                <w:lang w:val="pt-BR"/>
              </w:rPr>
              <w:t>Resultado da votação:</w:t>
            </w:r>
            <w:r w:rsidRPr="00E971C9">
              <w:rPr>
                <w:b/>
                <w:sz w:val="20"/>
                <w:lang w:val="pt-BR"/>
              </w:rPr>
              <w:t xml:space="preserve"> Sim </w:t>
            </w:r>
            <w:r w:rsidRPr="00E971C9">
              <w:rPr>
                <w:sz w:val="20"/>
                <w:lang w:val="pt-BR"/>
              </w:rPr>
              <w:t>(</w:t>
            </w:r>
            <w:r>
              <w:rPr>
                <w:sz w:val="20"/>
                <w:lang w:val="pt-BR"/>
              </w:rPr>
              <w:t>3</w:t>
            </w:r>
            <w:r w:rsidRPr="00E971C9">
              <w:rPr>
                <w:sz w:val="20"/>
                <w:lang w:val="pt-BR"/>
              </w:rPr>
              <w:t xml:space="preserve">), </w:t>
            </w:r>
            <w:r w:rsidRPr="00E971C9">
              <w:rPr>
                <w:b/>
                <w:sz w:val="20"/>
                <w:lang w:val="pt-BR"/>
              </w:rPr>
              <w:t xml:space="preserve">Não </w:t>
            </w:r>
            <w:r w:rsidRPr="00E971C9">
              <w:rPr>
                <w:sz w:val="20"/>
                <w:lang w:val="pt-BR"/>
              </w:rPr>
              <w:t xml:space="preserve">(0), </w:t>
            </w:r>
            <w:r w:rsidRPr="00E971C9">
              <w:rPr>
                <w:b/>
                <w:sz w:val="20"/>
                <w:lang w:val="pt-BR"/>
              </w:rPr>
              <w:t>Abstenç</w:t>
            </w:r>
            <w:r>
              <w:rPr>
                <w:b/>
                <w:sz w:val="20"/>
                <w:lang w:val="pt-BR"/>
              </w:rPr>
              <w:t>ão</w:t>
            </w:r>
            <w:r w:rsidRPr="00E971C9">
              <w:rPr>
                <w:b/>
                <w:sz w:val="20"/>
                <w:lang w:val="pt-BR"/>
              </w:rPr>
              <w:t xml:space="preserve"> </w:t>
            </w:r>
            <w:r>
              <w:rPr>
                <w:sz w:val="20"/>
                <w:lang w:val="pt-BR"/>
              </w:rPr>
              <w:t>(0</w:t>
            </w:r>
            <w:r w:rsidRPr="00E971C9">
              <w:rPr>
                <w:sz w:val="20"/>
                <w:lang w:val="pt-BR"/>
              </w:rPr>
              <w:t xml:space="preserve">), </w:t>
            </w:r>
            <w:r w:rsidRPr="00E971C9">
              <w:rPr>
                <w:b/>
                <w:sz w:val="20"/>
                <w:lang w:val="pt-BR"/>
              </w:rPr>
              <w:t xml:space="preserve">Ausência </w:t>
            </w:r>
            <w:r w:rsidRPr="00E971C9">
              <w:rPr>
                <w:sz w:val="20"/>
                <w:lang w:val="pt-BR"/>
              </w:rPr>
              <w:t>(</w:t>
            </w:r>
            <w:r>
              <w:rPr>
                <w:sz w:val="20"/>
                <w:lang w:val="pt-BR"/>
              </w:rPr>
              <w:t>0</w:t>
            </w:r>
            <w:r w:rsidRPr="00E971C9">
              <w:rPr>
                <w:sz w:val="20"/>
                <w:lang w:val="pt-BR"/>
              </w:rPr>
              <w:t xml:space="preserve">) de </w:t>
            </w:r>
            <w:r w:rsidRPr="00E971C9">
              <w:rPr>
                <w:b/>
                <w:sz w:val="20"/>
                <w:lang w:val="pt-BR"/>
              </w:rPr>
              <w:t xml:space="preserve">Total </w:t>
            </w:r>
            <w:r>
              <w:rPr>
                <w:b/>
                <w:sz w:val="20"/>
                <w:lang w:val="pt-BR"/>
              </w:rPr>
              <w:t xml:space="preserve">de dois </w:t>
            </w:r>
            <w:r w:rsidRPr="004943DA">
              <w:rPr>
                <w:b/>
                <w:bCs/>
                <w:sz w:val="20"/>
                <w:lang w:val="pt-BR"/>
              </w:rPr>
              <w:t>(</w:t>
            </w:r>
            <w:r>
              <w:rPr>
                <w:b/>
                <w:bCs/>
                <w:sz w:val="20"/>
                <w:lang w:val="pt-BR"/>
              </w:rPr>
              <w:t>3</w:t>
            </w:r>
            <w:r w:rsidRPr="004943DA">
              <w:rPr>
                <w:b/>
                <w:bCs/>
                <w:sz w:val="20"/>
                <w:lang w:val="pt-BR"/>
              </w:rPr>
              <w:t>) Conselheiros.</w:t>
            </w:r>
          </w:p>
          <w:p w14:paraId="16AA85EB" w14:textId="77777777" w:rsidR="00387780" w:rsidRDefault="00387780" w:rsidP="002C0279">
            <w:pPr>
              <w:pStyle w:val="TableParagraph"/>
              <w:spacing w:before="120" w:after="120"/>
              <w:jc w:val="both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Ocorrências:</w:t>
            </w:r>
            <w:r>
              <w:rPr>
                <w:sz w:val="20"/>
                <w:lang w:val="pt-BR"/>
              </w:rPr>
              <w:t xml:space="preserve"> </w:t>
            </w:r>
            <w:r w:rsidRPr="004345FD">
              <w:rPr>
                <w:b/>
                <w:bCs/>
                <w:sz w:val="20"/>
                <w:lang w:val="pt-BR"/>
              </w:rPr>
              <w:t>Nenhuma</w:t>
            </w:r>
            <w:r>
              <w:rPr>
                <w:b/>
                <w:bCs/>
                <w:sz w:val="20"/>
                <w:lang w:val="pt-BR"/>
              </w:rPr>
              <w:t xml:space="preserve">. </w:t>
            </w:r>
            <w:r w:rsidRPr="00E971C9">
              <w:rPr>
                <w:sz w:val="20"/>
                <w:lang w:val="pt-BR"/>
              </w:rPr>
              <w:t xml:space="preserve"> </w:t>
            </w:r>
          </w:p>
          <w:p w14:paraId="26E04298" w14:textId="77777777" w:rsidR="00387780" w:rsidRPr="00E971C9" w:rsidRDefault="00387780" w:rsidP="002C0279">
            <w:pPr>
              <w:pStyle w:val="TableParagraph"/>
              <w:spacing w:before="120" w:after="120"/>
              <w:jc w:val="both"/>
              <w:rPr>
                <w:b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Asses.</w:t>
            </w:r>
            <w:r w:rsidRPr="00E971C9">
              <w:rPr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Técnica:</w:t>
            </w:r>
            <w:r w:rsidRPr="00E971C9">
              <w:rPr>
                <w:spacing w:val="-2"/>
                <w:sz w:val="20"/>
                <w:lang w:val="pt-BR"/>
              </w:rPr>
              <w:t xml:space="preserve"> </w:t>
            </w:r>
            <w:r>
              <w:rPr>
                <w:b/>
                <w:sz w:val="20"/>
                <w:lang w:val="pt-BR"/>
              </w:rPr>
              <w:t>Ligia Mara de Castro Ferreira</w:t>
            </w:r>
            <w:r w:rsidRPr="00E971C9">
              <w:rPr>
                <w:b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Condução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Trabalhos</w:t>
            </w:r>
            <w:r w:rsidRPr="00E971C9">
              <w:rPr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 xml:space="preserve">(Coord.): </w:t>
            </w:r>
            <w:r w:rsidRPr="00E971C9">
              <w:rPr>
                <w:b/>
                <w:sz w:val="20"/>
                <w:lang w:val="pt-BR"/>
              </w:rPr>
              <w:t>Walter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Gustavo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proofErr w:type="spellStart"/>
            <w:r w:rsidRPr="00E971C9">
              <w:rPr>
                <w:b/>
                <w:sz w:val="20"/>
                <w:lang w:val="pt-BR"/>
              </w:rPr>
              <w:t>Linzmeyer</w:t>
            </w:r>
            <w:proofErr w:type="spellEnd"/>
            <w:r>
              <w:rPr>
                <w:b/>
                <w:sz w:val="20"/>
                <w:lang w:val="pt-BR"/>
              </w:rPr>
              <w:t>.</w:t>
            </w:r>
          </w:p>
        </w:tc>
      </w:tr>
    </w:tbl>
    <w:p w14:paraId="676B4BBF" w14:textId="77777777" w:rsidR="00232CEF" w:rsidRPr="00196A23" w:rsidRDefault="00232CEF">
      <w:pPr>
        <w:rPr>
          <w:sz w:val="2"/>
          <w:szCs w:val="2"/>
          <w:lang w:val="pt-BR"/>
        </w:rPr>
      </w:pPr>
    </w:p>
    <w:sectPr w:rsidR="00232CEF" w:rsidRPr="00196A23" w:rsidSect="00F267A3">
      <w:pgSz w:w="11910" w:h="16840" w:code="9"/>
      <w:pgMar w:top="1701" w:right="1134" w:bottom="1701" w:left="1701" w:header="439" w:footer="13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83121" w14:textId="77777777" w:rsidR="00FD42A3" w:rsidRDefault="00FD42A3">
      <w:r>
        <w:separator/>
      </w:r>
    </w:p>
  </w:endnote>
  <w:endnote w:type="continuationSeparator" w:id="0">
    <w:p w14:paraId="24E3939B" w14:textId="77777777" w:rsidR="00FD42A3" w:rsidRDefault="00FD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xCondens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86483" w14:textId="5510A170" w:rsidR="004825B0" w:rsidRDefault="004825B0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2721CBB4" wp14:editId="47BF0473">
              <wp:simplePos x="0" y="0"/>
              <wp:positionH relativeFrom="page">
                <wp:posOffset>6676292</wp:posOffset>
              </wp:positionH>
              <wp:positionV relativeFrom="page">
                <wp:posOffset>10122877</wp:posOffset>
              </wp:positionV>
              <wp:extent cx="263770" cy="158261"/>
              <wp:effectExtent l="0" t="0" r="3175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770" cy="1582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87E808" w14:textId="5CCEC300" w:rsidR="004825B0" w:rsidRPr="004345FD" w:rsidRDefault="004825B0">
                          <w:pPr>
                            <w:spacing w:line="206" w:lineRule="exact"/>
                            <w:ind w:left="60"/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</w:pP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345FD">
                            <w:rPr>
                              <w:rFonts w:ascii="DaxCondensed" w:hAnsi="DaxCondensed"/>
                              <w:b/>
                              <w:color w:val="006666"/>
                              <w:position w:val="2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A46AE">
                            <w:rPr>
                              <w:rFonts w:ascii="DaxCondensed" w:hAnsi="DaxCondensed"/>
                              <w:b/>
                              <w:noProof/>
                              <w:color w:val="006666"/>
                              <w:position w:val="2"/>
                              <w:sz w:val="20"/>
                              <w:szCs w:val="20"/>
                            </w:rPr>
                            <w:t>2</w:t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  <w:t>/</w:t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  <w:vertAlign w:val="subscript"/>
                            </w:rPr>
                            <w:fldChar w:fldCharType="begin"/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  <w:vertAlign w:val="subscript"/>
                            </w:rPr>
                            <w:instrText xml:space="preserve"> NUMPAGES   \* MERGEFORMAT </w:instrText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  <w:vertAlign w:val="subscript"/>
                            </w:rPr>
                            <w:fldChar w:fldCharType="separate"/>
                          </w:r>
                          <w:r w:rsidR="009A46AE">
                            <w:rPr>
                              <w:rFonts w:ascii="DaxCondensed" w:hAnsi="DaxCondensed"/>
                              <w:noProof/>
                              <w:sz w:val="20"/>
                              <w:szCs w:val="20"/>
                              <w:vertAlign w:val="subscript"/>
                            </w:rPr>
                            <w:t>7</w:t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  <w:vertAlign w:val="subscri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21CB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5.7pt;margin-top:797.1pt;width:20.75pt;height:12.4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FqsAIAAK8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" filled="f" stroked="f">
              <v:textbox inset="0,0,0,0">
                <w:txbxContent>
                  <w:p w14:paraId="4B87E808" w14:textId="5CCEC300" w:rsidR="004825B0" w:rsidRPr="004345FD" w:rsidRDefault="004825B0">
                    <w:pPr>
                      <w:spacing w:line="206" w:lineRule="exact"/>
                      <w:ind w:left="60"/>
                      <w:rPr>
                        <w:rFonts w:ascii="DaxCondensed" w:hAnsi="DaxCondensed"/>
                        <w:sz w:val="20"/>
                        <w:szCs w:val="20"/>
                      </w:rPr>
                    </w:pPr>
                    <w:r w:rsidRPr="004345FD">
                      <w:rPr>
                        <w:rFonts w:ascii="DaxCondensed" w:hAnsi="DaxCondensed"/>
                        <w:sz w:val="20"/>
                        <w:szCs w:val="20"/>
                      </w:rPr>
                      <w:fldChar w:fldCharType="begin"/>
                    </w:r>
                    <w:r w:rsidRPr="004345FD">
                      <w:rPr>
                        <w:rFonts w:ascii="DaxCondensed" w:hAnsi="DaxCondensed"/>
                        <w:b/>
                        <w:color w:val="006666"/>
                        <w:position w:val="2"/>
                        <w:sz w:val="20"/>
                        <w:szCs w:val="20"/>
                      </w:rPr>
                      <w:instrText xml:space="preserve"> PAGE </w:instrText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</w:rPr>
                      <w:fldChar w:fldCharType="separate"/>
                    </w:r>
                    <w:r w:rsidR="009A46AE">
                      <w:rPr>
                        <w:rFonts w:ascii="DaxCondensed" w:hAnsi="DaxCondensed"/>
                        <w:b/>
                        <w:noProof/>
                        <w:color w:val="006666"/>
                        <w:position w:val="2"/>
                        <w:sz w:val="20"/>
                        <w:szCs w:val="20"/>
                      </w:rPr>
                      <w:t>2</w:t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</w:rPr>
                      <w:fldChar w:fldCharType="end"/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</w:rPr>
                      <w:t>/</w:t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  <w:vertAlign w:val="subscript"/>
                      </w:rPr>
                      <w:fldChar w:fldCharType="begin"/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  <w:vertAlign w:val="subscript"/>
                      </w:rPr>
                      <w:instrText xml:space="preserve"> NUMPAGES   \* MERGEFORMAT </w:instrText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  <w:vertAlign w:val="subscript"/>
                      </w:rPr>
                      <w:fldChar w:fldCharType="separate"/>
                    </w:r>
                    <w:r w:rsidR="009A46AE">
                      <w:rPr>
                        <w:rFonts w:ascii="DaxCondensed" w:hAnsi="DaxCondensed"/>
                        <w:noProof/>
                        <w:sz w:val="20"/>
                        <w:szCs w:val="20"/>
                        <w:vertAlign w:val="subscript"/>
                      </w:rPr>
                      <w:t>7</w:t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  <w:vertAlign w:val="sub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A77F5E9" wp14:editId="1E098B25">
              <wp:simplePos x="0" y="0"/>
              <wp:positionH relativeFrom="page">
                <wp:align>center</wp:align>
              </wp:positionH>
              <wp:positionV relativeFrom="page">
                <wp:posOffset>9862820</wp:posOffset>
              </wp:positionV>
              <wp:extent cx="4226560" cy="492826"/>
              <wp:effectExtent l="0" t="0" r="254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6560" cy="4928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A9E2D" w14:textId="2FF95A72" w:rsidR="004825B0" w:rsidRDefault="004825B0">
                          <w:pPr>
                            <w:spacing w:line="182" w:lineRule="exact"/>
                            <w:ind w:left="10" w:right="9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Conselho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Arquitetura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Urbanismo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Paraná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CAUPR.gov.br</w:t>
                          </w:r>
                        </w:p>
                        <w:p w14:paraId="36C2EE74" w14:textId="77777777" w:rsidR="004825B0" w:rsidRDefault="004825B0">
                          <w:pPr>
                            <w:spacing w:line="199" w:lineRule="exact"/>
                            <w:ind w:left="10" w:right="10"/>
                            <w:jc w:val="center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Sede</w:t>
                          </w:r>
                          <w:r>
                            <w:rPr>
                              <w:rFonts w:asci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Nossa Senhora</w:t>
                          </w:r>
                          <w:r>
                            <w:rPr>
                              <w:rFonts w:asci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Luz,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2.530|</w:t>
                          </w:r>
                          <w:r>
                            <w:rPr>
                              <w:rFonts w:asci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80045-360</w:t>
                          </w:r>
                          <w:r>
                            <w:rPr>
                              <w:rFonts w:asci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Curitiba/PR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Fone: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+55(41)3218.0200</w:t>
                          </w:r>
                        </w:p>
                        <w:p w14:paraId="6F42A444" w14:textId="1BCBF4A8" w:rsidR="004825B0" w:rsidRPr="00296282" w:rsidRDefault="004825B0" w:rsidP="00296282">
                          <w:pPr>
                            <w:ind w:left="11" w:right="6"/>
                            <w:jc w:val="center"/>
                            <w:rPr>
                              <w:rFonts w:ascii="DaxCondensed" w:hAnsi="DaxCondensed"/>
                              <w:b/>
                              <w:sz w:val="18"/>
                            </w:rPr>
                          </w:pP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Súmula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da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Reunião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>O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rdinária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nº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1"/>
                              <w:sz w:val="18"/>
                            </w:rPr>
                            <w:t xml:space="preserve"> </w:t>
                          </w:r>
                          <w:r w:rsidR="00F00769">
                            <w:rPr>
                              <w:rFonts w:ascii="DaxCondensed" w:hAnsi="DaxCondensed"/>
                              <w:b/>
                              <w:color w:val="A6A6A6"/>
                              <w:spacing w:val="1"/>
                              <w:sz w:val="18"/>
                            </w:rPr>
                            <w:t>11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/2021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da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COA-CAU/PR,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4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="00074EBC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>2</w:t>
                          </w:r>
                          <w:r w:rsidR="00F00769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>9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 w:rsidR="00F00769"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>novembro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77F5E9" id="Text Box 2" o:spid="_x0000_s1028" type="#_x0000_t202" style="position:absolute;margin-left:0;margin-top:776.6pt;width:332.8pt;height:38.8pt;z-index:-2516428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" filled="f" stroked="f">
              <v:textbox inset="0,0,0,0">
                <w:txbxContent>
                  <w:p w14:paraId="0FEA9E2D" w14:textId="2FF95A72" w:rsidR="004825B0" w:rsidRDefault="004825B0">
                    <w:pPr>
                      <w:spacing w:line="182" w:lineRule="exact"/>
                      <w:ind w:left="10" w:right="9"/>
                      <w:jc w:val="center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Conselho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Arquitetura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Urbanismo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Paraná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|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CAUPR.gov.br</w:t>
                    </w:r>
                  </w:p>
                  <w:p w14:paraId="36C2EE74" w14:textId="77777777" w:rsidR="004825B0" w:rsidRDefault="004825B0">
                    <w:pPr>
                      <w:spacing w:line="199" w:lineRule="exact"/>
                      <w:ind w:left="10" w:right="10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A6A6A6"/>
                        <w:sz w:val="18"/>
                      </w:rPr>
                      <w:t>Sede</w:t>
                    </w:r>
                    <w:r>
                      <w:rPr>
                        <w:rFonts w:asci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Av.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Nossa Senhora</w:t>
                    </w:r>
                    <w:r>
                      <w:rPr>
                        <w:rFonts w:asci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da</w:t>
                    </w:r>
                    <w:r>
                      <w:rPr>
                        <w:rFonts w:asci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Luz,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2.530|</w:t>
                    </w:r>
                    <w:r>
                      <w:rPr>
                        <w:rFonts w:asci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80045-360</w:t>
                    </w:r>
                    <w:r>
                      <w:rPr>
                        <w:rFonts w:asci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|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Curitiba/PR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|</w:t>
                    </w:r>
                    <w:r>
                      <w:rPr>
                        <w:rFonts w:asci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Fone: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+55(41)3218.0200</w:t>
                    </w:r>
                  </w:p>
                  <w:p w14:paraId="6F42A444" w14:textId="1BCBF4A8" w:rsidR="004825B0" w:rsidRPr="00296282" w:rsidRDefault="004825B0" w:rsidP="00296282">
                    <w:pPr>
                      <w:ind w:left="11" w:right="6"/>
                      <w:jc w:val="center"/>
                      <w:rPr>
                        <w:rFonts w:ascii="DaxCondensed" w:hAnsi="DaxCondensed"/>
                        <w:b/>
                        <w:sz w:val="18"/>
                      </w:rPr>
                    </w:pP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Súmula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da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Reunião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>O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rdinária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nº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1"/>
                        <w:sz w:val="18"/>
                      </w:rPr>
                      <w:t xml:space="preserve"> </w:t>
                    </w:r>
                    <w:r w:rsidR="00F00769">
                      <w:rPr>
                        <w:rFonts w:ascii="DaxCondensed" w:hAnsi="DaxCondensed"/>
                        <w:b/>
                        <w:color w:val="A6A6A6"/>
                        <w:spacing w:val="1"/>
                        <w:sz w:val="18"/>
                      </w:rPr>
                      <w:t>11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/2021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da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COA-CAU/PR,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4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="00074EBC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>2</w:t>
                    </w:r>
                    <w:r w:rsidR="00F00769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>9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 w:rsidR="00F00769"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>novembro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798DE" w14:textId="77777777" w:rsidR="00FD42A3" w:rsidRDefault="00FD42A3">
      <w:r>
        <w:separator/>
      </w:r>
    </w:p>
  </w:footnote>
  <w:footnote w:type="continuationSeparator" w:id="0">
    <w:p w14:paraId="14DE35C3" w14:textId="77777777" w:rsidR="00FD42A3" w:rsidRDefault="00FD4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1A070" w14:textId="2AF6A1F2" w:rsidR="004825B0" w:rsidRDefault="004825B0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40832" behindDoc="1" locked="0" layoutInCell="1" allowOverlap="1" wp14:anchorId="079F7CEE" wp14:editId="0C88752E">
          <wp:simplePos x="0" y="0"/>
          <wp:positionH relativeFrom="page">
            <wp:posOffset>427990</wp:posOffset>
          </wp:positionH>
          <wp:positionV relativeFrom="page">
            <wp:posOffset>278764</wp:posOffset>
          </wp:positionV>
          <wp:extent cx="5400040" cy="630554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40" cy="6305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A041A75" wp14:editId="7EC01BC7">
              <wp:simplePos x="0" y="0"/>
              <wp:positionH relativeFrom="page">
                <wp:posOffset>3319145</wp:posOffset>
              </wp:positionH>
              <wp:positionV relativeFrom="page">
                <wp:posOffset>773430</wp:posOffset>
              </wp:positionV>
              <wp:extent cx="2698750" cy="1397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CFC4FE" w14:textId="77777777" w:rsidR="004825B0" w:rsidRPr="009B4D44" w:rsidRDefault="004825B0">
                          <w:pPr>
                            <w:spacing w:line="203" w:lineRule="exact"/>
                            <w:ind w:left="20"/>
                            <w:rPr>
                              <w:rFonts w:ascii="DaxCondensed" w:hAnsi="DaxCondensed"/>
                              <w:sz w:val="20"/>
                              <w:szCs w:val="24"/>
                            </w:rPr>
                          </w:pP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Comissão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de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pacing w:val="-3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Organização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e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pacing w:val="-3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Administração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|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pacing w:val="1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COA-CAU/PR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041A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1.35pt;margin-top:60.9pt;width:212.5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ft+rg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" filled="f" stroked="f">
              <v:textbox inset="0,0,0,0">
                <w:txbxContent>
                  <w:p w14:paraId="2BCFC4FE" w14:textId="77777777" w:rsidR="004825B0" w:rsidRPr="009B4D44" w:rsidRDefault="004825B0">
                    <w:pPr>
                      <w:spacing w:line="203" w:lineRule="exact"/>
                      <w:ind w:left="20"/>
                      <w:rPr>
                        <w:rFonts w:ascii="DaxCondensed" w:hAnsi="DaxCondensed"/>
                        <w:sz w:val="20"/>
                        <w:szCs w:val="24"/>
                      </w:rPr>
                    </w:pP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Comissão</w:t>
                    </w:r>
                    <w:r w:rsidRPr="009B4D44"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de</w:t>
                    </w:r>
                    <w:r w:rsidRPr="009B4D44">
                      <w:rPr>
                        <w:rFonts w:ascii="DaxCondensed" w:hAnsi="DaxCondensed"/>
                        <w:color w:val="006666"/>
                        <w:spacing w:val="-3"/>
                        <w:sz w:val="20"/>
                        <w:szCs w:val="24"/>
                      </w:rPr>
                      <w:t xml:space="preserve"> </w:t>
                    </w: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Organização</w:t>
                    </w:r>
                    <w:r w:rsidRPr="009B4D44"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e</w:t>
                    </w:r>
                    <w:r w:rsidRPr="009B4D44">
                      <w:rPr>
                        <w:rFonts w:ascii="DaxCondensed" w:hAnsi="DaxCondensed"/>
                        <w:color w:val="006666"/>
                        <w:spacing w:val="-3"/>
                        <w:sz w:val="20"/>
                        <w:szCs w:val="24"/>
                      </w:rPr>
                      <w:t xml:space="preserve"> </w:t>
                    </w: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Administração</w:t>
                    </w:r>
                    <w:r w:rsidRPr="009B4D44"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|</w:t>
                    </w:r>
                    <w:r w:rsidRPr="009B4D44">
                      <w:rPr>
                        <w:rFonts w:ascii="DaxCondensed" w:hAnsi="DaxCondensed"/>
                        <w:color w:val="006666"/>
                        <w:spacing w:val="1"/>
                        <w:sz w:val="20"/>
                        <w:szCs w:val="24"/>
                      </w:rPr>
                      <w:t xml:space="preserve"> </w:t>
                    </w: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COA-CAU/PR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6AF3"/>
    <w:multiLevelType w:val="hybridMultilevel"/>
    <w:tmpl w:val="F918ABE0"/>
    <w:lvl w:ilvl="0" w:tplc="44DAB878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043A5E98"/>
    <w:multiLevelType w:val="hybridMultilevel"/>
    <w:tmpl w:val="B1B282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A05AB"/>
    <w:multiLevelType w:val="hybridMultilevel"/>
    <w:tmpl w:val="5B2405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C6A5F"/>
    <w:multiLevelType w:val="hybridMultilevel"/>
    <w:tmpl w:val="5E2C444A"/>
    <w:lvl w:ilvl="0" w:tplc="1724045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53336"/>
    <w:multiLevelType w:val="hybridMultilevel"/>
    <w:tmpl w:val="F918ABE0"/>
    <w:lvl w:ilvl="0" w:tplc="44DAB878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0C9024B3"/>
    <w:multiLevelType w:val="multilevel"/>
    <w:tmpl w:val="14648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DD719AE"/>
    <w:multiLevelType w:val="hybridMultilevel"/>
    <w:tmpl w:val="2E26C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02E5E"/>
    <w:multiLevelType w:val="hybridMultilevel"/>
    <w:tmpl w:val="F918ABE0"/>
    <w:lvl w:ilvl="0" w:tplc="44DAB878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121D0EBC"/>
    <w:multiLevelType w:val="hybridMultilevel"/>
    <w:tmpl w:val="19D425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33E5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D3072E1"/>
    <w:multiLevelType w:val="hybridMultilevel"/>
    <w:tmpl w:val="4600C91C"/>
    <w:lvl w:ilvl="0" w:tplc="7964658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1D5508B7"/>
    <w:multiLevelType w:val="hybridMultilevel"/>
    <w:tmpl w:val="E7F2BA6C"/>
    <w:lvl w:ilvl="0" w:tplc="01D6AC14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217570"/>
    <w:multiLevelType w:val="hybridMultilevel"/>
    <w:tmpl w:val="B24CC478"/>
    <w:lvl w:ilvl="0" w:tplc="BB18352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B173D9E"/>
    <w:multiLevelType w:val="hybridMultilevel"/>
    <w:tmpl w:val="0944CEFC"/>
    <w:lvl w:ilvl="0" w:tplc="360E15A2">
      <w:start w:val="1"/>
      <w:numFmt w:val="lowerRoman"/>
      <w:lvlText w:val="%1)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BA2FC7"/>
    <w:multiLevelType w:val="hybridMultilevel"/>
    <w:tmpl w:val="EC9A7E3E"/>
    <w:lvl w:ilvl="0" w:tplc="09AA3E2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5" w15:restartNumberingAfterBreak="0">
    <w:nsid w:val="2EED7A26"/>
    <w:multiLevelType w:val="hybridMultilevel"/>
    <w:tmpl w:val="74F44956"/>
    <w:lvl w:ilvl="0" w:tplc="2F2AC46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C7287"/>
    <w:multiLevelType w:val="hybridMultilevel"/>
    <w:tmpl w:val="16E49554"/>
    <w:lvl w:ilvl="0" w:tplc="C7C685A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136F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50D7EF5"/>
    <w:multiLevelType w:val="hybridMultilevel"/>
    <w:tmpl w:val="F0324224"/>
    <w:lvl w:ilvl="0" w:tplc="CA720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33F83"/>
    <w:multiLevelType w:val="multilevel"/>
    <w:tmpl w:val="AE325692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5C4E6B"/>
    <w:multiLevelType w:val="hybridMultilevel"/>
    <w:tmpl w:val="57D2ABFE"/>
    <w:lvl w:ilvl="0" w:tplc="A0DE0C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2D6487"/>
    <w:multiLevelType w:val="hybridMultilevel"/>
    <w:tmpl w:val="F918ABE0"/>
    <w:lvl w:ilvl="0" w:tplc="44DAB878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2" w15:restartNumberingAfterBreak="0">
    <w:nsid w:val="3C9B3436"/>
    <w:multiLevelType w:val="hybridMultilevel"/>
    <w:tmpl w:val="C20AA686"/>
    <w:lvl w:ilvl="0" w:tplc="FCA885A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E6753"/>
    <w:multiLevelType w:val="hybridMultilevel"/>
    <w:tmpl w:val="DCBA901C"/>
    <w:lvl w:ilvl="0" w:tplc="4B9C2B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9A2A286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548EB"/>
    <w:multiLevelType w:val="hybridMultilevel"/>
    <w:tmpl w:val="3B8240E8"/>
    <w:lvl w:ilvl="0" w:tplc="D6CCEC2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30EB4"/>
    <w:multiLevelType w:val="hybridMultilevel"/>
    <w:tmpl w:val="B9D8429E"/>
    <w:lvl w:ilvl="0" w:tplc="E43EDF8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22BBD"/>
    <w:multiLevelType w:val="multilevel"/>
    <w:tmpl w:val="A782A05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3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5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9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5" w:hanging="357"/>
      </w:pPr>
      <w:rPr>
        <w:rFonts w:hint="default"/>
      </w:rPr>
    </w:lvl>
  </w:abstractNum>
  <w:abstractNum w:abstractNumId="27" w15:restartNumberingAfterBreak="0">
    <w:nsid w:val="4D6D0D66"/>
    <w:multiLevelType w:val="hybridMultilevel"/>
    <w:tmpl w:val="E08C1C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167CA"/>
    <w:multiLevelType w:val="hybridMultilevel"/>
    <w:tmpl w:val="965A7F98"/>
    <w:lvl w:ilvl="0" w:tplc="2E68AB3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090E49"/>
    <w:multiLevelType w:val="hybridMultilevel"/>
    <w:tmpl w:val="0F684B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2185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B7A118A"/>
    <w:multiLevelType w:val="hybridMultilevel"/>
    <w:tmpl w:val="29889728"/>
    <w:lvl w:ilvl="0" w:tplc="396085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5DB529EE"/>
    <w:multiLevelType w:val="hybridMultilevel"/>
    <w:tmpl w:val="3F727618"/>
    <w:lvl w:ilvl="0" w:tplc="A7749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90540"/>
    <w:multiLevelType w:val="hybridMultilevel"/>
    <w:tmpl w:val="26B433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BF171E"/>
    <w:multiLevelType w:val="hybridMultilevel"/>
    <w:tmpl w:val="E4703BC4"/>
    <w:lvl w:ilvl="0" w:tplc="7700A00E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6A0478CF"/>
    <w:multiLevelType w:val="multilevel"/>
    <w:tmpl w:val="EE140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471203"/>
    <w:multiLevelType w:val="hybridMultilevel"/>
    <w:tmpl w:val="3FF04318"/>
    <w:lvl w:ilvl="0" w:tplc="B9326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85A56"/>
    <w:multiLevelType w:val="hybridMultilevel"/>
    <w:tmpl w:val="F918ABE0"/>
    <w:lvl w:ilvl="0" w:tplc="44DAB878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8" w15:restartNumberingAfterBreak="0">
    <w:nsid w:val="72434F82"/>
    <w:multiLevelType w:val="hybridMultilevel"/>
    <w:tmpl w:val="235CCB24"/>
    <w:lvl w:ilvl="0" w:tplc="3DA06D3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116F89"/>
    <w:multiLevelType w:val="hybridMultilevel"/>
    <w:tmpl w:val="489CE038"/>
    <w:lvl w:ilvl="0" w:tplc="9A90292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77BA5F94"/>
    <w:multiLevelType w:val="hybridMultilevel"/>
    <w:tmpl w:val="52E0D842"/>
    <w:lvl w:ilvl="0" w:tplc="446651E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893669"/>
    <w:multiLevelType w:val="hybridMultilevel"/>
    <w:tmpl w:val="794273CC"/>
    <w:lvl w:ilvl="0" w:tplc="9A1C8DE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2" w15:restartNumberingAfterBreak="0">
    <w:nsid w:val="7AAB492B"/>
    <w:multiLevelType w:val="hybridMultilevel"/>
    <w:tmpl w:val="91B8E15C"/>
    <w:lvl w:ilvl="0" w:tplc="BB30B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9"/>
  </w:num>
  <w:num w:numId="4">
    <w:abstractNumId w:val="19"/>
  </w:num>
  <w:num w:numId="5">
    <w:abstractNumId w:val="17"/>
  </w:num>
  <w:num w:numId="6">
    <w:abstractNumId w:val="5"/>
  </w:num>
  <w:num w:numId="7">
    <w:abstractNumId w:val="37"/>
  </w:num>
  <w:num w:numId="8">
    <w:abstractNumId w:val="30"/>
  </w:num>
  <w:num w:numId="9">
    <w:abstractNumId w:val="21"/>
  </w:num>
  <w:num w:numId="10">
    <w:abstractNumId w:val="4"/>
  </w:num>
  <w:num w:numId="11">
    <w:abstractNumId w:val="0"/>
  </w:num>
  <w:num w:numId="12">
    <w:abstractNumId w:val="23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11"/>
  </w:num>
  <w:num w:numId="17">
    <w:abstractNumId w:val="13"/>
  </w:num>
  <w:num w:numId="18">
    <w:abstractNumId w:val="18"/>
  </w:num>
  <w:num w:numId="19">
    <w:abstractNumId w:val="32"/>
  </w:num>
  <w:num w:numId="20">
    <w:abstractNumId w:val="22"/>
  </w:num>
  <w:num w:numId="21">
    <w:abstractNumId w:val="29"/>
  </w:num>
  <w:num w:numId="22">
    <w:abstractNumId w:val="6"/>
  </w:num>
  <w:num w:numId="23">
    <w:abstractNumId w:val="2"/>
  </w:num>
  <w:num w:numId="24">
    <w:abstractNumId w:val="27"/>
  </w:num>
  <w:num w:numId="25">
    <w:abstractNumId w:val="33"/>
  </w:num>
  <w:num w:numId="26">
    <w:abstractNumId w:val="8"/>
  </w:num>
  <w:num w:numId="27">
    <w:abstractNumId w:val="41"/>
  </w:num>
  <w:num w:numId="28">
    <w:abstractNumId w:val="14"/>
  </w:num>
  <w:num w:numId="29">
    <w:abstractNumId w:val="40"/>
  </w:num>
  <w:num w:numId="30">
    <w:abstractNumId w:val="42"/>
  </w:num>
  <w:num w:numId="31">
    <w:abstractNumId w:val="15"/>
  </w:num>
  <w:num w:numId="32">
    <w:abstractNumId w:val="35"/>
  </w:num>
  <w:num w:numId="33">
    <w:abstractNumId w:val="24"/>
  </w:num>
  <w:num w:numId="34">
    <w:abstractNumId w:val="36"/>
  </w:num>
  <w:num w:numId="35">
    <w:abstractNumId w:val="3"/>
  </w:num>
  <w:num w:numId="36">
    <w:abstractNumId w:val="25"/>
  </w:num>
  <w:num w:numId="37">
    <w:abstractNumId w:val="1"/>
  </w:num>
  <w:num w:numId="38">
    <w:abstractNumId w:val="31"/>
  </w:num>
  <w:num w:numId="39">
    <w:abstractNumId w:val="12"/>
  </w:num>
  <w:num w:numId="40">
    <w:abstractNumId w:val="10"/>
  </w:num>
  <w:num w:numId="41">
    <w:abstractNumId w:val="38"/>
  </w:num>
  <w:num w:numId="42">
    <w:abstractNumId w:val="39"/>
  </w:num>
  <w:num w:numId="43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DB"/>
    <w:rsid w:val="0000704A"/>
    <w:rsid w:val="00010976"/>
    <w:rsid w:val="00023017"/>
    <w:rsid w:val="00024262"/>
    <w:rsid w:val="00024D52"/>
    <w:rsid w:val="000251F3"/>
    <w:rsid w:val="000256F2"/>
    <w:rsid w:val="000267E7"/>
    <w:rsid w:val="00030F00"/>
    <w:rsid w:val="00044566"/>
    <w:rsid w:val="000518BC"/>
    <w:rsid w:val="00064AD7"/>
    <w:rsid w:val="00067700"/>
    <w:rsid w:val="00070E64"/>
    <w:rsid w:val="00074EBC"/>
    <w:rsid w:val="0007609C"/>
    <w:rsid w:val="00077887"/>
    <w:rsid w:val="00081E80"/>
    <w:rsid w:val="0009346F"/>
    <w:rsid w:val="000959F6"/>
    <w:rsid w:val="000960B0"/>
    <w:rsid w:val="000A1345"/>
    <w:rsid w:val="000A40DA"/>
    <w:rsid w:val="000A4E3D"/>
    <w:rsid w:val="000B4B0E"/>
    <w:rsid w:val="000D1D06"/>
    <w:rsid w:val="000D3542"/>
    <w:rsid w:val="000D5F01"/>
    <w:rsid w:val="000D6E4D"/>
    <w:rsid w:val="000E290F"/>
    <w:rsid w:val="000E3940"/>
    <w:rsid w:val="000E7ADF"/>
    <w:rsid w:val="00100DFD"/>
    <w:rsid w:val="00105BB3"/>
    <w:rsid w:val="001115AC"/>
    <w:rsid w:val="00121E46"/>
    <w:rsid w:val="0012209E"/>
    <w:rsid w:val="001248EC"/>
    <w:rsid w:val="00124CA6"/>
    <w:rsid w:val="001279CB"/>
    <w:rsid w:val="00134D53"/>
    <w:rsid w:val="00141EB4"/>
    <w:rsid w:val="00145D26"/>
    <w:rsid w:val="0016288E"/>
    <w:rsid w:val="00164B49"/>
    <w:rsid w:val="00166859"/>
    <w:rsid w:val="00174311"/>
    <w:rsid w:val="00182464"/>
    <w:rsid w:val="0019031A"/>
    <w:rsid w:val="00196A23"/>
    <w:rsid w:val="001A0488"/>
    <w:rsid w:val="001A2254"/>
    <w:rsid w:val="001B16E8"/>
    <w:rsid w:val="001B6445"/>
    <w:rsid w:val="001C0D2C"/>
    <w:rsid w:val="001C6786"/>
    <w:rsid w:val="001D5C21"/>
    <w:rsid w:val="001D6480"/>
    <w:rsid w:val="001D7047"/>
    <w:rsid w:val="001E47DD"/>
    <w:rsid w:val="002042BA"/>
    <w:rsid w:val="002200CA"/>
    <w:rsid w:val="0022344D"/>
    <w:rsid w:val="00225258"/>
    <w:rsid w:val="00232B06"/>
    <w:rsid w:val="00232CEF"/>
    <w:rsid w:val="00233388"/>
    <w:rsid w:val="00234E01"/>
    <w:rsid w:val="002373A6"/>
    <w:rsid w:val="002400C6"/>
    <w:rsid w:val="00241F0D"/>
    <w:rsid w:val="002628DF"/>
    <w:rsid w:val="00264C91"/>
    <w:rsid w:val="00266F2B"/>
    <w:rsid w:val="0027348D"/>
    <w:rsid w:val="00274A88"/>
    <w:rsid w:val="00275560"/>
    <w:rsid w:val="00275B24"/>
    <w:rsid w:val="00284A44"/>
    <w:rsid w:val="00285535"/>
    <w:rsid w:val="00286D87"/>
    <w:rsid w:val="00296282"/>
    <w:rsid w:val="00297FAD"/>
    <w:rsid w:val="002B154B"/>
    <w:rsid w:val="002B1C7C"/>
    <w:rsid w:val="002B72E6"/>
    <w:rsid w:val="002C264D"/>
    <w:rsid w:val="002C4713"/>
    <w:rsid w:val="002D3979"/>
    <w:rsid w:val="002D64A9"/>
    <w:rsid w:val="002E406B"/>
    <w:rsid w:val="002E7CB1"/>
    <w:rsid w:val="002F214C"/>
    <w:rsid w:val="003001FA"/>
    <w:rsid w:val="003056CD"/>
    <w:rsid w:val="003116B8"/>
    <w:rsid w:val="0031724D"/>
    <w:rsid w:val="00320A92"/>
    <w:rsid w:val="00345459"/>
    <w:rsid w:val="00355110"/>
    <w:rsid w:val="00362BD7"/>
    <w:rsid w:val="00364938"/>
    <w:rsid w:val="00365EBE"/>
    <w:rsid w:val="00370161"/>
    <w:rsid w:val="00377931"/>
    <w:rsid w:val="0038261C"/>
    <w:rsid w:val="00387457"/>
    <w:rsid w:val="00387780"/>
    <w:rsid w:val="003942FE"/>
    <w:rsid w:val="00395B82"/>
    <w:rsid w:val="003979AA"/>
    <w:rsid w:val="003A37B1"/>
    <w:rsid w:val="003A7E0B"/>
    <w:rsid w:val="003B6E7B"/>
    <w:rsid w:val="003C2249"/>
    <w:rsid w:val="003C5A9C"/>
    <w:rsid w:val="003C618E"/>
    <w:rsid w:val="003D2A64"/>
    <w:rsid w:val="003D6860"/>
    <w:rsid w:val="003E446F"/>
    <w:rsid w:val="003F1917"/>
    <w:rsid w:val="003F1EDC"/>
    <w:rsid w:val="003F3431"/>
    <w:rsid w:val="003F5142"/>
    <w:rsid w:val="00402104"/>
    <w:rsid w:val="0040593E"/>
    <w:rsid w:val="00423DAC"/>
    <w:rsid w:val="00427C85"/>
    <w:rsid w:val="004345FD"/>
    <w:rsid w:val="0043715A"/>
    <w:rsid w:val="00441993"/>
    <w:rsid w:val="004426D8"/>
    <w:rsid w:val="00450E5F"/>
    <w:rsid w:val="00451F7A"/>
    <w:rsid w:val="0045748A"/>
    <w:rsid w:val="004612FB"/>
    <w:rsid w:val="004651FB"/>
    <w:rsid w:val="00473618"/>
    <w:rsid w:val="00474196"/>
    <w:rsid w:val="00475E4E"/>
    <w:rsid w:val="0047639C"/>
    <w:rsid w:val="00480427"/>
    <w:rsid w:val="00481089"/>
    <w:rsid w:val="004825B0"/>
    <w:rsid w:val="004842FF"/>
    <w:rsid w:val="00487237"/>
    <w:rsid w:val="00492711"/>
    <w:rsid w:val="00494002"/>
    <w:rsid w:val="004943DA"/>
    <w:rsid w:val="004A0614"/>
    <w:rsid w:val="004A56F5"/>
    <w:rsid w:val="004B0ED8"/>
    <w:rsid w:val="004B17AE"/>
    <w:rsid w:val="004B2866"/>
    <w:rsid w:val="004B4989"/>
    <w:rsid w:val="004C4A82"/>
    <w:rsid w:val="004C667B"/>
    <w:rsid w:val="004D02FF"/>
    <w:rsid w:val="004D7386"/>
    <w:rsid w:val="004E50E1"/>
    <w:rsid w:val="004E6CA3"/>
    <w:rsid w:val="004F09E0"/>
    <w:rsid w:val="004F141F"/>
    <w:rsid w:val="004F4D17"/>
    <w:rsid w:val="004F4E06"/>
    <w:rsid w:val="004F4F49"/>
    <w:rsid w:val="005031E5"/>
    <w:rsid w:val="00504418"/>
    <w:rsid w:val="0051724E"/>
    <w:rsid w:val="00522BBB"/>
    <w:rsid w:val="0052320B"/>
    <w:rsid w:val="00524DB9"/>
    <w:rsid w:val="0052505F"/>
    <w:rsid w:val="00535658"/>
    <w:rsid w:val="00535A9E"/>
    <w:rsid w:val="00536457"/>
    <w:rsid w:val="00537DAE"/>
    <w:rsid w:val="00540E29"/>
    <w:rsid w:val="0055213F"/>
    <w:rsid w:val="00552F6C"/>
    <w:rsid w:val="005556A5"/>
    <w:rsid w:val="00575288"/>
    <w:rsid w:val="005759B4"/>
    <w:rsid w:val="00580BBF"/>
    <w:rsid w:val="005813C5"/>
    <w:rsid w:val="00594333"/>
    <w:rsid w:val="0059509D"/>
    <w:rsid w:val="00596B34"/>
    <w:rsid w:val="005A252A"/>
    <w:rsid w:val="005A2F65"/>
    <w:rsid w:val="005B4232"/>
    <w:rsid w:val="005B4653"/>
    <w:rsid w:val="005B7FCC"/>
    <w:rsid w:val="005C0FFA"/>
    <w:rsid w:val="005C2C80"/>
    <w:rsid w:val="005C43CF"/>
    <w:rsid w:val="005C5152"/>
    <w:rsid w:val="005E28DE"/>
    <w:rsid w:val="005F1C3D"/>
    <w:rsid w:val="005F6AFB"/>
    <w:rsid w:val="0060164A"/>
    <w:rsid w:val="00614C24"/>
    <w:rsid w:val="00622AA9"/>
    <w:rsid w:val="00630D02"/>
    <w:rsid w:val="006356CB"/>
    <w:rsid w:val="00643419"/>
    <w:rsid w:val="0065071B"/>
    <w:rsid w:val="00652078"/>
    <w:rsid w:val="0065515E"/>
    <w:rsid w:val="006553AD"/>
    <w:rsid w:val="006563D1"/>
    <w:rsid w:val="006572F5"/>
    <w:rsid w:val="00664B9B"/>
    <w:rsid w:val="006729BF"/>
    <w:rsid w:val="0067561D"/>
    <w:rsid w:val="00695CDB"/>
    <w:rsid w:val="006977D1"/>
    <w:rsid w:val="006A1A6E"/>
    <w:rsid w:val="006A1CA0"/>
    <w:rsid w:val="006A4FFA"/>
    <w:rsid w:val="006B1C3D"/>
    <w:rsid w:val="006C1E99"/>
    <w:rsid w:val="006E76CD"/>
    <w:rsid w:val="006F0FA7"/>
    <w:rsid w:val="006F773B"/>
    <w:rsid w:val="006F7A05"/>
    <w:rsid w:val="007042CD"/>
    <w:rsid w:val="0070734B"/>
    <w:rsid w:val="00707890"/>
    <w:rsid w:val="007078E4"/>
    <w:rsid w:val="007201C6"/>
    <w:rsid w:val="00721111"/>
    <w:rsid w:val="00722E32"/>
    <w:rsid w:val="00723B65"/>
    <w:rsid w:val="00733377"/>
    <w:rsid w:val="00737447"/>
    <w:rsid w:val="00746644"/>
    <w:rsid w:val="00746B73"/>
    <w:rsid w:val="007505FD"/>
    <w:rsid w:val="007511A7"/>
    <w:rsid w:val="00762BBF"/>
    <w:rsid w:val="00763960"/>
    <w:rsid w:val="00765D33"/>
    <w:rsid w:val="00774203"/>
    <w:rsid w:val="00780D4E"/>
    <w:rsid w:val="0079192D"/>
    <w:rsid w:val="007A0DA3"/>
    <w:rsid w:val="007B0D45"/>
    <w:rsid w:val="007D362B"/>
    <w:rsid w:val="007E309F"/>
    <w:rsid w:val="007F3A2A"/>
    <w:rsid w:val="00801583"/>
    <w:rsid w:val="00813432"/>
    <w:rsid w:val="0083705B"/>
    <w:rsid w:val="008402A5"/>
    <w:rsid w:val="00846875"/>
    <w:rsid w:val="00855F97"/>
    <w:rsid w:val="00862284"/>
    <w:rsid w:val="00873FAD"/>
    <w:rsid w:val="008749DE"/>
    <w:rsid w:val="0087593D"/>
    <w:rsid w:val="00881993"/>
    <w:rsid w:val="008838ED"/>
    <w:rsid w:val="00884420"/>
    <w:rsid w:val="00893BB2"/>
    <w:rsid w:val="00894229"/>
    <w:rsid w:val="00894F3F"/>
    <w:rsid w:val="008950CE"/>
    <w:rsid w:val="0089644B"/>
    <w:rsid w:val="008A3549"/>
    <w:rsid w:val="008A4AB4"/>
    <w:rsid w:val="008B68B6"/>
    <w:rsid w:val="008C2D14"/>
    <w:rsid w:val="008D3017"/>
    <w:rsid w:val="008D3B07"/>
    <w:rsid w:val="008D5E79"/>
    <w:rsid w:val="008E2F9C"/>
    <w:rsid w:val="008F0A19"/>
    <w:rsid w:val="00900E08"/>
    <w:rsid w:val="00917687"/>
    <w:rsid w:val="00933304"/>
    <w:rsid w:val="00934509"/>
    <w:rsid w:val="00951A40"/>
    <w:rsid w:val="009549D5"/>
    <w:rsid w:val="009605A8"/>
    <w:rsid w:val="0096321A"/>
    <w:rsid w:val="0096432B"/>
    <w:rsid w:val="00966DA4"/>
    <w:rsid w:val="0098636F"/>
    <w:rsid w:val="009940E7"/>
    <w:rsid w:val="009A32E2"/>
    <w:rsid w:val="009A3DE7"/>
    <w:rsid w:val="009A46AE"/>
    <w:rsid w:val="009B4D44"/>
    <w:rsid w:val="009B52C2"/>
    <w:rsid w:val="009B52FA"/>
    <w:rsid w:val="009C28F6"/>
    <w:rsid w:val="009C41AE"/>
    <w:rsid w:val="009C57CB"/>
    <w:rsid w:val="009E0C1C"/>
    <w:rsid w:val="009F2CE2"/>
    <w:rsid w:val="009F3A00"/>
    <w:rsid w:val="009F6F97"/>
    <w:rsid w:val="00A0267B"/>
    <w:rsid w:val="00A027B8"/>
    <w:rsid w:val="00A061EE"/>
    <w:rsid w:val="00A10035"/>
    <w:rsid w:val="00A218DE"/>
    <w:rsid w:val="00A2398C"/>
    <w:rsid w:val="00A31222"/>
    <w:rsid w:val="00A44204"/>
    <w:rsid w:val="00A45327"/>
    <w:rsid w:val="00A47B5E"/>
    <w:rsid w:val="00A5548A"/>
    <w:rsid w:val="00A61331"/>
    <w:rsid w:val="00A7664A"/>
    <w:rsid w:val="00A81147"/>
    <w:rsid w:val="00A86180"/>
    <w:rsid w:val="00A86AB6"/>
    <w:rsid w:val="00AA041E"/>
    <w:rsid w:val="00AB2D02"/>
    <w:rsid w:val="00AB78B3"/>
    <w:rsid w:val="00AC116B"/>
    <w:rsid w:val="00AC46A7"/>
    <w:rsid w:val="00AD2151"/>
    <w:rsid w:val="00AE0A90"/>
    <w:rsid w:val="00AE1710"/>
    <w:rsid w:val="00AE5E90"/>
    <w:rsid w:val="00AF2823"/>
    <w:rsid w:val="00AF47AD"/>
    <w:rsid w:val="00B02539"/>
    <w:rsid w:val="00B051BF"/>
    <w:rsid w:val="00B06C85"/>
    <w:rsid w:val="00B06D7B"/>
    <w:rsid w:val="00B13C9D"/>
    <w:rsid w:val="00B23C5D"/>
    <w:rsid w:val="00B24C05"/>
    <w:rsid w:val="00B322DA"/>
    <w:rsid w:val="00B3756F"/>
    <w:rsid w:val="00B41712"/>
    <w:rsid w:val="00B425F1"/>
    <w:rsid w:val="00B453F2"/>
    <w:rsid w:val="00B459EE"/>
    <w:rsid w:val="00B500D2"/>
    <w:rsid w:val="00B56446"/>
    <w:rsid w:val="00B56CD6"/>
    <w:rsid w:val="00B578F4"/>
    <w:rsid w:val="00B61FF2"/>
    <w:rsid w:val="00B65EA5"/>
    <w:rsid w:val="00B715EA"/>
    <w:rsid w:val="00B81CA7"/>
    <w:rsid w:val="00B83FFC"/>
    <w:rsid w:val="00B852CE"/>
    <w:rsid w:val="00B90109"/>
    <w:rsid w:val="00B9465C"/>
    <w:rsid w:val="00B963BD"/>
    <w:rsid w:val="00BA1B8F"/>
    <w:rsid w:val="00BB6DB9"/>
    <w:rsid w:val="00BD1EFF"/>
    <w:rsid w:val="00BE0A11"/>
    <w:rsid w:val="00BE43B8"/>
    <w:rsid w:val="00BE4F4B"/>
    <w:rsid w:val="00BF0ADA"/>
    <w:rsid w:val="00C04B2C"/>
    <w:rsid w:val="00C1614F"/>
    <w:rsid w:val="00C355C9"/>
    <w:rsid w:val="00C36C6F"/>
    <w:rsid w:val="00C41C32"/>
    <w:rsid w:val="00C46215"/>
    <w:rsid w:val="00C53F32"/>
    <w:rsid w:val="00C5538B"/>
    <w:rsid w:val="00C63C62"/>
    <w:rsid w:val="00C67294"/>
    <w:rsid w:val="00C67895"/>
    <w:rsid w:val="00C72825"/>
    <w:rsid w:val="00C76BC4"/>
    <w:rsid w:val="00C81E5B"/>
    <w:rsid w:val="00C843CB"/>
    <w:rsid w:val="00C845B4"/>
    <w:rsid w:val="00C8734C"/>
    <w:rsid w:val="00C91DF3"/>
    <w:rsid w:val="00CA1D38"/>
    <w:rsid w:val="00CA24E3"/>
    <w:rsid w:val="00CA2E72"/>
    <w:rsid w:val="00CD24E8"/>
    <w:rsid w:val="00CE01C2"/>
    <w:rsid w:val="00CE4B9E"/>
    <w:rsid w:val="00CE65AD"/>
    <w:rsid w:val="00CF06FE"/>
    <w:rsid w:val="00CF1ABE"/>
    <w:rsid w:val="00CF2F83"/>
    <w:rsid w:val="00CF7245"/>
    <w:rsid w:val="00D019BF"/>
    <w:rsid w:val="00D029E4"/>
    <w:rsid w:val="00D03897"/>
    <w:rsid w:val="00D03FF5"/>
    <w:rsid w:val="00D13359"/>
    <w:rsid w:val="00D15E15"/>
    <w:rsid w:val="00D17214"/>
    <w:rsid w:val="00D20092"/>
    <w:rsid w:val="00D234BD"/>
    <w:rsid w:val="00D2376F"/>
    <w:rsid w:val="00D24246"/>
    <w:rsid w:val="00D3506E"/>
    <w:rsid w:val="00D36757"/>
    <w:rsid w:val="00D43FD7"/>
    <w:rsid w:val="00D47A5B"/>
    <w:rsid w:val="00D5334C"/>
    <w:rsid w:val="00D6316B"/>
    <w:rsid w:val="00D64B79"/>
    <w:rsid w:val="00D65E67"/>
    <w:rsid w:val="00D75FA5"/>
    <w:rsid w:val="00D76F2D"/>
    <w:rsid w:val="00D81BAC"/>
    <w:rsid w:val="00D8364E"/>
    <w:rsid w:val="00D864A0"/>
    <w:rsid w:val="00D921F4"/>
    <w:rsid w:val="00DC0F6B"/>
    <w:rsid w:val="00DC1B25"/>
    <w:rsid w:val="00DC2113"/>
    <w:rsid w:val="00DD3E71"/>
    <w:rsid w:val="00DD6E3D"/>
    <w:rsid w:val="00DD79CD"/>
    <w:rsid w:val="00DE20E1"/>
    <w:rsid w:val="00DE6DFD"/>
    <w:rsid w:val="00DF095F"/>
    <w:rsid w:val="00DF1A2A"/>
    <w:rsid w:val="00DF61B4"/>
    <w:rsid w:val="00E03F47"/>
    <w:rsid w:val="00E07EE7"/>
    <w:rsid w:val="00E114F6"/>
    <w:rsid w:val="00E152CF"/>
    <w:rsid w:val="00E15BF7"/>
    <w:rsid w:val="00E16263"/>
    <w:rsid w:val="00E21266"/>
    <w:rsid w:val="00E26625"/>
    <w:rsid w:val="00E30C37"/>
    <w:rsid w:val="00E37510"/>
    <w:rsid w:val="00E41776"/>
    <w:rsid w:val="00E44C61"/>
    <w:rsid w:val="00E60218"/>
    <w:rsid w:val="00E60CE7"/>
    <w:rsid w:val="00E61C97"/>
    <w:rsid w:val="00E70CF9"/>
    <w:rsid w:val="00E76F08"/>
    <w:rsid w:val="00E82A41"/>
    <w:rsid w:val="00E83149"/>
    <w:rsid w:val="00E84FE3"/>
    <w:rsid w:val="00E9180F"/>
    <w:rsid w:val="00E919F3"/>
    <w:rsid w:val="00E93561"/>
    <w:rsid w:val="00E96E98"/>
    <w:rsid w:val="00E971C9"/>
    <w:rsid w:val="00EA1A96"/>
    <w:rsid w:val="00EB0DE5"/>
    <w:rsid w:val="00EB36A6"/>
    <w:rsid w:val="00EB446B"/>
    <w:rsid w:val="00EB6F5B"/>
    <w:rsid w:val="00EC12F1"/>
    <w:rsid w:val="00EC1CA1"/>
    <w:rsid w:val="00EC1E86"/>
    <w:rsid w:val="00EE5E4E"/>
    <w:rsid w:val="00EE74D2"/>
    <w:rsid w:val="00EF6414"/>
    <w:rsid w:val="00F00769"/>
    <w:rsid w:val="00F01BF6"/>
    <w:rsid w:val="00F05952"/>
    <w:rsid w:val="00F064CF"/>
    <w:rsid w:val="00F07C80"/>
    <w:rsid w:val="00F137B6"/>
    <w:rsid w:val="00F15358"/>
    <w:rsid w:val="00F1628E"/>
    <w:rsid w:val="00F20745"/>
    <w:rsid w:val="00F208D8"/>
    <w:rsid w:val="00F211B8"/>
    <w:rsid w:val="00F267A3"/>
    <w:rsid w:val="00F27612"/>
    <w:rsid w:val="00F30347"/>
    <w:rsid w:val="00F3040A"/>
    <w:rsid w:val="00F337D6"/>
    <w:rsid w:val="00F35BE6"/>
    <w:rsid w:val="00F423D6"/>
    <w:rsid w:val="00F437FC"/>
    <w:rsid w:val="00F56043"/>
    <w:rsid w:val="00F63FDC"/>
    <w:rsid w:val="00F64B7D"/>
    <w:rsid w:val="00F64F0E"/>
    <w:rsid w:val="00F710E9"/>
    <w:rsid w:val="00F73066"/>
    <w:rsid w:val="00F7482C"/>
    <w:rsid w:val="00F80A72"/>
    <w:rsid w:val="00F81E64"/>
    <w:rsid w:val="00F82FD3"/>
    <w:rsid w:val="00F97065"/>
    <w:rsid w:val="00FA3999"/>
    <w:rsid w:val="00FA3B3B"/>
    <w:rsid w:val="00FA7048"/>
    <w:rsid w:val="00FB0689"/>
    <w:rsid w:val="00FB25B8"/>
    <w:rsid w:val="00FB3499"/>
    <w:rsid w:val="00FC6DB4"/>
    <w:rsid w:val="00FD42A3"/>
    <w:rsid w:val="00FE08DC"/>
    <w:rsid w:val="00FE0B14"/>
    <w:rsid w:val="00FE22BF"/>
    <w:rsid w:val="00FE731E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4D4DC"/>
  <w15:docId w15:val="{0D6A1C2C-DE68-4423-91AC-05A9FF30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7B1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right="3701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317" w:hanging="505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character" w:styleId="Hyperlink">
    <w:name w:val="Hyperlink"/>
    <w:basedOn w:val="Fontepargpadro"/>
    <w:uiPriority w:val="99"/>
    <w:unhideWhenUsed/>
    <w:rsid w:val="00C5538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5538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962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628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962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6282"/>
    <w:rPr>
      <w:rFonts w:ascii="Times New Roman" w:eastAsia="Times New Roman" w:hAnsi="Times New Roman" w:cs="Times New Roman"/>
      <w:lang w:val="pt-PT"/>
    </w:rPr>
  </w:style>
  <w:style w:type="character" w:styleId="nfaseSutil">
    <w:name w:val="Subtle Emphasis"/>
    <w:qFormat/>
    <w:rsid w:val="00296282"/>
    <w:rPr>
      <w:i/>
      <w:iCs/>
      <w:color w:val="404040"/>
    </w:rPr>
  </w:style>
  <w:style w:type="character" w:styleId="HiperlinkVisitado">
    <w:name w:val="FollowedHyperlink"/>
    <w:basedOn w:val="Fontepargpadro"/>
    <w:uiPriority w:val="99"/>
    <w:semiHidden/>
    <w:unhideWhenUsed/>
    <w:rsid w:val="00F267A3"/>
    <w:rPr>
      <w:color w:val="800080" w:themeColor="followed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4C66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D5F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5F0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5F01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5F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5F01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customStyle="1" w:styleId="Default">
    <w:name w:val="Default"/>
    <w:rsid w:val="00C41C32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rsid w:val="00B5644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5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elhoarquitetura-my.sharepoint.com/personal/ligia_ferreira_caupr_gov_br/_layouts/15/onedrive.aspx?id=%2Fpersonal%2Fligia%5Fferreira%5Fcaupr%5Fgov%5Fbr%2FDocuments%2FGrava%C3%A7%C3%B5es%2FChamada%20com%20Alessandro%20e%205%20outras%20pessoas%2D20211129%5F140918%2DGrava%C3%A7%C3%A3o%20de%20Reuni%C3%A3o%2Emp4&amp;parent=%2Fpersonal%2Fligia%5Fferreira%5Fcaupr%5Fgov%5Fbr%2FDocuments%2FGrava%C3%A7%C3%B5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nselhoarquitetura-my.sharepoint.com/personal/ligia_ferreira_caupr_gov_br/_layouts/15/onedrive.aspx?id=%2Fpersonal%2Fligia%5Fferreira%5Fcaupr%5Fgov%5Fbr%2FDocuments%2FGrava%C3%A7%C3%B5es%2FChamada%20com%20Alessandro%20e%207%20outras%20pessoas%2D20211129%5F161827%2DGrava%C3%A7%C3%A3o%20de%20Reuni%C3%A3o%2Emp4&amp;parent=%2Fpersonal%2Fligia%5Fferreira%5Fcaupr%5Fgov%5Fbr%2FDocuments%2FGrava%C3%A7%C3%B5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2C27C-A23A-4601-AC16-8A5A702DD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7</Pages>
  <Words>2748</Words>
  <Characters>14841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</vt:lpstr>
    </vt:vector>
  </TitlesOfParts>
  <Company/>
  <LinksUpToDate>false</LinksUpToDate>
  <CharactersWithSpaces>17554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</dc:title>
  <dc:subject>COA</dc:subject>
  <dc:creator>Walter Gustavo Linzmeyer</dc:creator>
  <cp:keywords>CAU/PR</cp:keywords>
  <dc:description/>
  <cp:lastModifiedBy>Visitante</cp:lastModifiedBy>
  <cp:revision>73</cp:revision>
  <cp:lastPrinted>2021-05-10T23:03:00Z</cp:lastPrinted>
  <dcterms:created xsi:type="dcterms:W3CDTF">2022-01-17T14:15:00Z</dcterms:created>
  <dcterms:modified xsi:type="dcterms:W3CDTF">2022-01-24T23:45:00Z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2021-03-15T00:00:00Z</vt:filetime>
  </property>
</Properties>
</file>