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4C" w:rsidRDefault="00CB03F3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sdt>
        <w:sdtPr>
          <w:alias w:val="Título"/>
          <w:id w:val="35061345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B5E1C">
            <w:t xml:space="preserve">PORTARIA N° 424, DE </w:t>
          </w:r>
          <w:r>
            <w:t>01 JUNHO</w:t>
          </w:r>
          <w:r w:rsidR="001B5E1C">
            <w:t xml:space="preserve"> DE 2023.</w:t>
          </w:r>
        </w:sdtContent>
      </w:sdt>
    </w:p>
    <w:p w:rsidR="00EA0A4C" w:rsidRDefault="00EA0A4C">
      <w:pPr>
        <w:spacing w:after="0" w:line="360" w:lineRule="atLeast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EA0A4C" w:rsidRDefault="001B5E1C">
      <w:pPr>
        <w:spacing w:after="0" w:line="360" w:lineRule="atLeast"/>
        <w:ind w:left="58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Exonera Cargo em Comissão</w:t>
      </w:r>
    </w:p>
    <w:p w:rsidR="00EA0A4C" w:rsidRDefault="001B5E1C">
      <w:pPr>
        <w:spacing w:beforeAutospacing="1" w:afterAutospacing="1"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O Presidente do Conselho de Arquitetura e Urbanismo do Paraná - CAU/PR, no uso das atribuições que lhe conferem o inciso II do artigo 34 e inciso III do artigo 35 da Lei n° 12.378, de 31 de dezembro de 2010 e artigo 158, inciso LIII do Regimento Interno do CAU/PR vigente. </w:t>
      </w:r>
    </w:p>
    <w:p w:rsidR="00EA0A4C" w:rsidRDefault="001B5E1C">
      <w:pPr>
        <w:spacing w:beforeAutospacing="1" w:afterAutospacing="1"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Considerando a Deliberação nº 70/2018 da COA-CAU/BR, que dispõe acerca da homologação e vigência dos Regimentos Internos dos CAU/UF, no que tange as alterações e renovações;</w:t>
      </w:r>
    </w:p>
    <w:p w:rsidR="00EA0A4C" w:rsidRDefault="001B5E1C">
      <w:pPr>
        <w:spacing w:beforeAutospacing="1" w:afterAutospacing="1" w:line="360" w:lineRule="atLeast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>RESOLVE:</w:t>
      </w:r>
    </w:p>
    <w:p w:rsidR="00EA0A4C" w:rsidRDefault="001B5E1C">
      <w:pPr>
        <w:spacing w:beforeAutospacing="1" w:after="0" w:line="380" w:lineRule="atLeast"/>
        <w:contextualSpacing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 xml:space="preserve">Art. 1º. EXONERAR </w:t>
      </w:r>
      <w:r>
        <w:rPr>
          <w:rFonts w:ascii="Times New Roman" w:hAnsi="Times New Roman"/>
          <w:sz w:val="24"/>
          <w:szCs w:val="24"/>
          <w:lang w:eastAsia="pt-BR"/>
        </w:rPr>
        <w:t>a Sra.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>MICAELLI LODI GRASSI</w:t>
      </w:r>
      <w:r>
        <w:rPr>
          <w:rFonts w:ascii="Times New Roman" w:hAnsi="Times New Roman"/>
          <w:sz w:val="24"/>
          <w:szCs w:val="24"/>
          <w:lang w:eastAsia="pt-BR"/>
        </w:rPr>
        <w:t xml:space="preserve">, brasileira, solteira, natural </w:t>
      </w:r>
      <w:proofErr w:type="gramStart"/>
      <w:r>
        <w:rPr>
          <w:rFonts w:ascii="Times New Roman" w:hAnsi="Times New Roman"/>
          <w:sz w:val="24"/>
          <w:szCs w:val="24"/>
          <w:lang w:eastAsia="pt-BR"/>
        </w:rPr>
        <w:t>de ,</w:t>
      </w:r>
      <w:proofErr w:type="gramEnd"/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t-BR"/>
        </w:rPr>
        <w:t xml:space="preserve">Campos Novos/SC, nascida em 12/06/2000, </w:t>
      </w:r>
      <w:r>
        <w:rPr>
          <w:rFonts w:ascii="Times New Roman" w:hAnsi="Times New Roman"/>
          <w:sz w:val="24"/>
          <w:szCs w:val="24"/>
          <w:lang w:eastAsia="pt-BR"/>
        </w:rPr>
        <w:t xml:space="preserve">portadora do RG nº </w:t>
      </w:r>
      <w:r>
        <w:rPr>
          <w:rFonts w:ascii="Times New Roman" w:hAnsi="Times New Roman"/>
          <w:bCs/>
          <w:sz w:val="24"/>
          <w:szCs w:val="24"/>
          <w:lang w:eastAsia="pt-BR"/>
        </w:rPr>
        <w:t>14.643.864-4 SSP/PR</w:t>
      </w:r>
      <w:r>
        <w:rPr>
          <w:rFonts w:ascii="Times New Roman" w:hAnsi="Times New Roman"/>
          <w:sz w:val="24"/>
          <w:szCs w:val="24"/>
          <w:lang w:eastAsia="pt-BR"/>
        </w:rPr>
        <w:t xml:space="preserve">, inscrita no CPF/MF sob </w:t>
      </w:r>
      <w:r>
        <w:rPr>
          <w:rFonts w:ascii="Times New Roman" w:hAnsi="Times New Roman"/>
          <w:bCs/>
          <w:sz w:val="24"/>
          <w:szCs w:val="24"/>
          <w:lang w:eastAsia="pt-BR"/>
        </w:rPr>
        <w:t>nº 104.244.679-25, e no CTPS sob o nº 2354380, série 0050 PR</w:t>
      </w:r>
      <w:r>
        <w:rPr>
          <w:rFonts w:ascii="Times New Roman" w:hAnsi="Times New Roman"/>
          <w:sz w:val="24"/>
          <w:szCs w:val="24"/>
          <w:lang w:eastAsia="pt-BR"/>
        </w:rPr>
        <w:t>, do cargo em comissão de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>COORDENADORA DE COMUNICAÇÃO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, </w:t>
      </w:r>
      <w:r>
        <w:rPr>
          <w:rFonts w:ascii="Times New Roman" w:hAnsi="Times New Roman"/>
          <w:sz w:val="24"/>
          <w:szCs w:val="24"/>
          <w:lang w:eastAsia="pt-BR"/>
        </w:rPr>
        <w:t>nomeada em 07 de novembro de 2022, pela portaria nº 388 do CAU/PR.</w:t>
      </w:r>
    </w:p>
    <w:p w:rsidR="00EA0A4C" w:rsidRDefault="00EA0A4C">
      <w:pPr>
        <w:spacing w:beforeAutospacing="1" w:after="0" w:line="380" w:lineRule="atLeast"/>
        <w:contextualSpacing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EA0A4C" w:rsidRDefault="001B5E1C">
      <w:pPr>
        <w:spacing w:beforeAutospacing="1" w:after="0" w:line="380" w:lineRule="atLeast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</w:rPr>
        <w:t xml:space="preserve">Art. 2º 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>REVOGA-SE</w:t>
      </w:r>
      <w:r>
        <w:rPr>
          <w:rFonts w:ascii="Times New Roman" w:hAnsi="Times New Roman"/>
          <w:sz w:val="24"/>
          <w:szCs w:val="24"/>
          <w:lang w:eastAsia="pt-BR"/>
        </w:rPr>
        <w:t xml:space="preserve"> a Portaria n° 388, de 07 de novembro de 2022, bem como todas as disposições em contrário à deste documento.</w:t>
      </w:r>
    </w:p>
    <w:p w:rsidR="00EA0A4C" w:rsidRDefault="00EA0A4C">
      <w:pPr>
        <w:spacing w:line="380" w:lineRule="atLeast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A0A4C" w:rsidRDefault="001B5E1C">
      <w:pPr>
        <w:spacing w:line="380" w:lineRule="atLeast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Art. 3º </w:t>
      </w:r>
      <w:r>
        <w:rPr>
          <w:rFonts w:ascii="Times New Roman" w:hAnsi="Times New Roman"/>
          <w:sz w:val="24"/>
          <w:lang w:eastAsia="pt-BR"/>
        </w:rPr>
        <w:t>Esta portaria entra em vigor a partir de 01 de junho de 2023.</w:t>
      </w:r>
    </w:p>
    <w:p w:rsidR="00EA0A4C" w:rsidRDefault="00EA0A4C">
      <w:pPr>
        <w:spacing w:line="380" w:lineRule="atLeast"/>
        <w:contextualSpacing/>
        <w:jc w:val="both"/>
        <w:rPr>
          <w:rFonts w:ascii="Times New Roman" w:hAnsi="Times New Roman"/>
          <w:sz w:val="24"/>
        </w:rPr>
      </w:pPr>
    </w:p>
    <w:p w:rsidR="00EA0A4C" w:rsidRDefault="00EA0A4C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EA0A4C" w:rsidRDefault="00EA0A4C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EA0A4C" w:rsidRDefault="00EA0A4C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EA0A4C" w:rsidRDefault="00EA0A4C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EA0A4C" w:rsidRDefault="001B5E1C">
      <w:pPr>
        <w:tabs>
          <w:tab w:val="left" w:pos="3155"/>
        </w:tabs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>
        <w:rPr>
          <w:rFonts w:ascii="Times New Roman" w:hAnsi="Times New Roman"/>
          <w:b/>
          <w:sz w:val="24"/>
          <w:szCs w:val="24"/>
        </w:rPr>
        <w:t>Zanelatto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Gonçalves</w:t>
      </w:r>
    </w:p>
    <w:p w:rsidR="00EA0A4C" w:rsidRDefault="001B5E1C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CAU/PR</w:t>
      </w:r>
    </w:p>
    <w:p w:rsidR="00EA0A4C" w:rsidRDefault="001B5E1C">
      <w:pPr>
        <w:spacing w:after="0" w:line="36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CAU A52736-0</w:t>
      </w:r>
    </w:p>
    <w:p w:rsidR="00EA0A4C" w:rsidRDefault="00EA0A4C"/>
    <w:p w:rsidR="00EA0A4C" w:rsidRDefault="00EA0A4C">
      <w:pPr>
        <w:jc w:val="center"/>
      </w:pPr>
    </w:p>
    <w:sectPr w:rsidR="00EA0A4C">
      <w:headerReference w:type="default" r:id="rId7"/>
      <w:footerReference w:type="default" r:id="rId8"/>
      <w:pgSz w:w="11906" w:h="16838"/>
      <w:pgMar w:top="1418" w:right="1134" w:bottom="1531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682" w:rsidRDefault="001B5E1C">
      <w:pPr>
        <w:spacing w:after="0" w:line="240" w:lineRule="auto"/>
      </w:pPr>
      <w:r>
        <w:separator/>
      </w:r>
    </w:p>
  </w:endnote>
  <w:endnote w:type="continuationSeparator" w:id="0">
    <w:p w:rsidR="00642682" w:rsidRDefault="001B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C" w:rsidRDefault="00CB03F3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alias w:val="Título"/>
        <w:id w:val="114993965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PORTARIA N° 424, DE 01 </w:t>
        </w:r>
        <w:proofErr w:type="gramStart"/>
        <w:r>
          <w:t>JUNHO</w:t>
        </w:r>
        <w:proofErr w:type="gramEnd"/>
        <w:r>
          <w:t xml:space="preserve"> DE 2023.</w:t>
        </w:r>
      </w:sdtContent>
    </w:sdt>
    <w:r w:rsidR="001B5E1C">
      <w:rPr>
        <w:rFonts w:ascii="Arial" w:hAnsi="Arial"/>
        <w:b/>
        <w:color w:val="A6A6A6"/>
        <w:sz w:val="20"/>
        <w:szCs w:val="24"/>
      </w:rPr>
      <w:t xml:space="preserve"> </w:t>
    </w:r>
    <w:r w:rsidR="001B5E1C">
      <w:rPr>
        <w:rFonts w:ascii="Arial" w:hAnsi="Arial"/>
        <w:b/>
        <w:color w:val="A6A6A6"/>
        <w:sz w:val="20"/>
        <w:szCs w:val="24"/>
      </w:rPr>
      <w:tab/>
    </w:r>
    <w:r w:rsidR="001B5E1C">
      <w:rPr>
        <w:rFonts w:ascii="Arial" w:hAnsi="Arial"/>
        <w:b/>
        <w:color w:val="A6A6A6"/>
        <w:sz w:val="20"/>
        <w:szCs w:val="24"/>
      </w:rPr>
      <w:tab/>
      <w:t xml:space="preserve"> </w:t>
    </w:r>
    <w:r w:rsidR="001B5E1C">
      <w:rPr>
        <w:rFonts w:ascii="Arial" w:hAnsi="Arial"/>
        <w:b/>
        <w:color w:val="A6A6A6"/>
        <w:sz w:val="20"/>
        <w:szCs w:val="24"/>
      </w:rPr>
      <w:tab/>
    </w:r>
    <w:r w:rsidR="001B5E1C">
      <w:rPr>
        <w:rFonts w:ascii="Arial" w:hAnsi="Arial"/>
        <w:b/>
        <w:color w:val="A6A6A6"/>
        <w:sz w:val="20"/>
        <w:szCs w:val="24"/>
      </w:rPr>
      <w:tab/>
    </w:r>
    <w:r w:rsidR="001B5E1C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1B5E1C">
      <w:rPr>
        <w:rFonts w:ascii="Times New Roman" w:hAnsi="Times New Roman"/>
        <w:b/>
        <w:color w:val="A6A6A6"/>
        <w:sz w:val="20"/>
      </w:rPr>
      <w:t xml:space="preserve"> </w:t>
    </w:r>
    <w:r w:rsidR="001B5E1C">
      <w:rPr>
        <w:rFonts w:ascii="Times New Roman" w:hAnsi="Times New Roman"/>
        <w:sz w:val="20"/>
        <w:szCs w:val="20"/>
      </w:rPr>
      <w:fldChar w:fldCharType="begin"/>
    </w:r>
    <w:r w:rsidR="001B5E1C">
      <w:rPr>
        <w:rFonts w:ascii="Times New Roman" w:hAnsi="Times New Roman"/>
        <w:sz w:val="20"/>
        <w:szCs w:val="20"/>
      </w:rPr>
      <w:instrText>PAGE</w:instrText>
    </w:r>
    <w:r w:rsidR="001B5E1C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1B5E1C">
      <w:rPr>
        <w:rFonts w:ascii="Times New Roman" w:hAnsi="Times New Roman"/>
        <w:sz w:val="20"/>
        <w:szCs w:val="20"/>
      </w:rPr>
      <w:fldChar w:fldCharType="end"/>
    </w:r>
    <w:r w:rsidR="001B5E1C">
      <w:rPr>
        <w:rFonts w:ascii="Times New Roman" w:hAnsi="Times New Roman"/>
        <w:sz w:val="20"/>
        <w:szCs w:val="20"/>
      </w:rPr>
      <w:t>/</w:t>
    </w:r>
    <w:r w:rsidR="001B5E1C">
      <w:rPr>
        <w:rFonts w:ascii="Times New Roman" w:hAnsi="Times New Roman"/>
        <w:sz w:val="20"/>
        <w:szCs w:val="20"/>
      </w:rPr>
      <w:fldChar w:fldCharType="begin"/>
    </w:r>
    <w:r w:rsidR="001B5E1C">
      <w:rPr>
        <w:rFonts w:ascii="Times New Roman" w:hAnsi="Times New Roman"/>
        <w:sz w:val="20"/>
        <w:szCs w:val="20"/>
      </w:rPr>
      <w:instrText>NUMPAGES</w:instrText>
    </w:r>
    <w:r w:rsidR="001B5E1C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1B5E1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682" w:rsidRDefault="001B5E1C">
      <w:pPr>
        <w:spacing w:after="0" w:line="240" w:lineRule="auto"/>
      </w:pPr>
      <w:r>
        <w:separator/>
      </w:r>
    </w:p>
  </w:footnote>
  <w:footnote w:type="continuationSeparator" w:id="0">
    <w:p w:rsidR="00642682" w:rsidRDefault="001B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C" w:rsidRDefault="001B5E1C">
    <w:pPr>
      <w:pStyle w:val="Cabealho"/>
      <w:spacing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53" y="0"/>
              <wp:lineTo x="1972" y="626"/>
              <wp:lineTo x="1438" y="6490"/>
              <wp:lineTo x="1438" y="10411"/>
              <wp:lineTo x="-10" y="14320"/>
              <wp:lineTo x="-10" y="16287"/>
              <wp:lineTo x="2048" y="20848"/>
              <wp:lineTo x="3344" y="20848"/>
              <wp:lineTo x="21479" y="16287"/>
              <wp:lineTo x="21479" y="5838"/>
              <wp:lineTo x="13097" y="1277"/>
              <wp:lineTo x="3038" y="0"/>
              <wp:lineTo x="2353" y="0"/>
            </wp:wrapPolygon>
          </wp:wrapTight>
          <wp:docPr id="1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4C"/>
    <w:rsid w:val="001B5E1C"/>
    <w:rsid w:val="00642682"/>
    <w:rsid w:val="00CB03F3"/>
    <w:rsid w:val="00EA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05D30-21EB-4F8C-B4C0-1343236D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C0D74"/>
  </w:style>
  <w:style w:type="character" w:customStyle="1" w:styleId="RodapChar">
    <w:name w:val="Rodapé Char"/>
    <w:basedOn w:val="Fontepargpadro"/>
    <w:link w:val="Rodap"/>
    <w:uiPriority w:val="99"/>
    <w:qFormat/>
    <w:rsid w:val="006C0D74"/>
  </w:style>
  <w:style w:type="character" w:customStyle="1" w:styleId="TextodebaloChar">
    <w:name w:val="Texto de balão Char"/>
    <w:link w:val="Textodebalo"/>
    <w:uiPriority w:val="99"/>
    <w:semiHidden/>
    <w:qFormat/>
    <w:rsid w:val="006C0D74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2D0594"/>
    <w:rPr>
      <w:color w:val="0000FF"/>
      <w:u w:val="single"/>
    </w:rPr>
  </w:style>
  <w:style w:type="character" w:styleId="Nmerodepgina">
    <w:name w:val="page number"/>
    <w:basedOn w:val="Fontepargpadro"/>
    <w:qFormat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character" w:styleId="TextodoEspaoReservado">
    <w:name w:val="Placeholder Text"/>
    <w:basedOn w:val="Fontepargpadro"/>
    <w:qFormat/>
    <w:rsid w:val="000F5E75"/>
    <w:rPr>
      <w:color w:val="808080"/>
    </w:rPr>
  </w:style>
  <w:style w:type="character" w:styleId="nfase">
    <w:name w:val="Emphasis"/>
    <w:basedOn w:val="Fontepargpadro"/>
    <w:uiPriority w:val="20"/>
    <w:qFormat/>
    <w:rsid w:val="00113324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qFormat/>
    <w:rsid w:val="00BF3AF2"/>
    <w:pPr>
      <w:widowControl w:val="0"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qFormat/>
    <w:rsid w:val="00B57AB5"/>
    <w:rPr>
      <w:rFonts w:ascii="Verdana" w:hAnsi="Verdana" w:cs="Verdana"/>
      <w:color w:val="000000"/>
      <w:sz w:val="24"/>
      <w:szCs w:val="24"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14DB5-A315-42F6-8DD8-D34BF747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N° 424, DE 28 DE ABRIL DE 2023.</vt:lpstr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424, DE 01 JUNHO DE 2023.</dc:title>
  <dc:subject/>
  <dc:creator>jeferson</dc:creator>
  <dc:description/>
  <cp:lastModifiedBy>user</cp:lastModifiedBy>
  <cp:revision>3</cp:revision>
  <cp:lastPrinted>2022-06-02T12:36:00Z</cp:lastPrinted>
  <dcterms:created xsi:type="dcterms:W3CDTF">2023-06-01T20:54:00Z</dcterms:created>
  <dcterms:modified xsi:type="dcterms:W3CDTF">2023-06-01T21:02:00Z</dcterms:modified>
  <dc:language>pt-BR</dc:language>
</cp:coreProperties>
</file>