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7F" w:rsidRPr="0050299B" w:rsidRDefault="00447C31" w:rsidP="00D4459B">
      <w:pPr>
        <w:suppressLineNumbers/>
        <w:spacing w:line="288" w:lineRule="auto"/>
        <w:ind w:left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50299B">
        <w:rPr>
          <w:rFonts w:ascii="Calibri" w:eastAsia="Calibri" w:hAnsi="Calibri" w:cs="Calibri"/>
          <w:b/>
          <w:color w:val="000000"/>
          <w:sz w:val="22"/>
          <w:szCs w:val="22"/>
        </w:rPr>
        <w:t xml:space="preserve">ATA DA </w:t>
      </w:r>
      <w:r w:rsidRPr="0050299B">
        <w:rPr>
          <w:rFonts w:ascii="Calibri" w:eastAsia="Calibri" w:hAnsi="Calibri" w:cs="Calibri"/>
          <w:b/>
          <w:sz w:val="22"/>
          <w:szCs w:val="22"/>
        </w:rPr>
        <w:t>155</w:t>
      </w:r>
      <w:r w:rsidRPr="0050299B">
        <w:rPr>
          <w:rFonts w:ascii="Calibri" w:eastAsia="Calibri" w:hAnsi="Calibri" w:cs="Calibri"/>
          <w:b/>
          <w:color w:val="000000"/>
          <w:sz w:val="22"/>
          <w:szCs w:val="22"/>
        </w:rPr>
        <w:t>ª REUNIÃO PLENÁRIA ORDINÁRIA DO CAU/PR, REALIZADA EM 26 DE MAIO DE 2023</w:t>
      </w:r>
    </w:p>
    <w:p w:rsidR="0077607F" w:rsidRDefault="00447C31" w:rsidP="00D4459B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Ao vigésimo sexto dia do mês de </w:t>
      </w:r>
      <w:r>
        <w:rPr>
          <w:rFonts w:ascii="Calibri" w:eastAsia="Calibri" w:hAnsi="Calibri" w:cs="Calibri"/>
        </w:rPr>
        <w:t>maio do ano de</w:t>
      </w:r>
      <w:r>
        <w:rPr>
          <w:rFonts w:ascii="Calibri" w:eastAsia="Calibri" w:hAnsi="Calibri" w:cs="Calibri"/>
          <w:color w:val="000000"/>
        </w:rPr>
        <w:t xml:space="preserve"> dois mil e vinte e três, às </w:t>
      </w:r>
      <w:r w:rsidR="005B30C7">
        <w:rPr>
          <w:rFonts w:ascii="Calibri" w:eastAsia="Calibri" w:hAnsi="Calibri" w:cs="Calibri"/>
          <w:color w:val="000000"/>
        </w:rPr>
        <w:t xml:space="preserve">nove horas </w:t>
      </w:r>
      <w:r w:rsidR="00E231E9">
        <w:rPr>
          <w:rFonts w:ascii="Calibri" w:eastAsia="Calibri" w:hAnsi="Calibri" w:cs="Calibri"/>
          <w:color w:val="000000"/>
        </w:rPr>
        <w:t>e vinte e sete minutos</w:t>
      </w:r>
      <w:r>
        <w:rPr>
          <w:rFonts w:ascii="Calibri" w:eastAsia="Calibri" w:hAnsi="Calibri" w:cs="Calibri"/>
          <w:color w:val="000000"/>
        </w:rPr>
        <w:t xml:space="preserve">, reuniu-se o Plenário do </w:t>
      </w:r>
      <w:r>
        <w:rPr>
          <w:rFonts w:ascii="Calibri" w:eastAsia="Calibri" w:hAnsi="Calibri" w:cs="Calibri"/>
          <w:b/>
          <w:color w:val="000000"/>
        </w:rPr>
        <w:t>Conselho de Arquitetura e Urbanismo do Paraná – CAU/PR</w:t>
      </w:r>
      <w:r>
        <w:rPr>
          <w:rFonts w:ascii="Calibri" w:eastAsia="Calibri" w:hAnsi="Calibri" w:cs="Calibri"/>
          <w:color w:val="000000"/>
        </w:rPr>
        <w:t xml:space="preserve">, de forma híbrida, sendo de forma virtual pela plataforma </w:t>
      </w:r>
      <w:proofErr w:type="spellStart"/>
      <w:r>
        <w:rPr>
          <w:rFonts w:ascii="Calibri" w:eastAsia="Calibri" w:hAnsi="Calibri" w:cs="Calibri"/>
          <w:i/>
          <w:color w:val="000000"/>
        </w:rPr>
        <w:t>Teams</w:t>
      </w:r>
      <w:proofErr w:type="spellEnd"/>
      <w:r>
        <w:rPr>
          <w:rFonts w:ascii="Calibri" w:eastAsia="Calibri" w:hAnsi="Calibri" w:cs="Calibri"/>
          <w:color w:val="000000"/>
        </w:rPr>
        <w:t xml:space="preserve"> e presencialmente na sede do ACIC – Associação Comercial e Industrial de Cascavel, sob a Presidência de </w:t>
      </w:r>
      <w:r>
        <w:rPr>
          <w:rFonts w:ascii="Calibri" w:eastAsia="Calibri" w:hAnsi="Calibri" w:cs="Calibri"/>
          <w:b/>
          <w:color w:val="000000"/>
        </w:rPr>
        <w:t xml:space="preserve">Milton Carlos </w:t>
      </w:r>
      <w:proofErr w:type="spellStart"/>
      <w:r>
        <w:rPr>
          <w:rFonts w:ascii="Calibri" w:eastAsia="Calibri" w:hAnsi="Calibri" w:cs="Calibri"/>
          <w:b/>
          <w:color w:val="000000"/>
        </w:rPr>
        <w:t>Zanelatto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Gonçalves</w:t>
      </w:r>
      <w:r>
        <w:rPr>
          <w:rFonts w:ascii="Calibri" w:eastAsia="Calibri" w:hAnsi="Calibri" w:cs="Calibri"/>
          <w:color w:val="000000"/>
        </w:rPr>
        <w:t xml:space="preserve">, com a </w:t>
      </w:r>
      <w:r>
        <w:rPr>
          <w:rFonts w:ascii="Calibri" w:eastAsia="Calibri" w:hAnsi="Calibri" w:cs="Calibri"/>
          <w:b/>
          <w:color w:val="000000"/>
        </w:rPr>
        <w:t>presença dos (as)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conselheiros (as) titulares</w:t>
      </w:r>
      <w:r>
        <w:rPr>
          <w:rFonts w:ascii="Calibri" w:eastAsia="Calibri" w:hAnsi="Calibri" w:cs="Calibri"/>
          <w:color w:val="000000"/>
        </w:rPr>
        <w:t xml:space="preserve">: </w:t>
      </w:r>
      <w:r w:rsidR="00D4459B" w:rsidRPr="00D4459B">
        <w:rPr>
          <w:rFonts w:ascii="Calibri" w:eastAsia="Calibri" w:hAnsi="Calibri" w:cs="Calibri"/>
          <w:color w:val="000000"/>
        </w:rPr>
        <w:t xml:space="preserve">André Luiz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Sell</w:t>
      </w:r>
      <w:proofErr w:type="spellEnd"/>
      <w:r w:rsidR="00D4459B">
        <w:rPr>
          <w:rFonts w:ascii="Calibri" w:eastAsia="Calibri" w:hAnsi="Calibri" w:cs="Calibri"/>
          <w:color w:val="000000"/>
        </w:rPr>
        <w:t xml:space="preserve">, </w:t>
      </w:r>
      <w:r w:rsidR="00D4459B" w:rsidRPr="00D4459B">
        <w:rPr>
          <w:rFonts w:ascii="Calibri" w:eastAsia="Calibri" w:hAnsi="Calibri" w:cs="Calibri"/>
          <w:color w:val="000000"/>
        </w:rPr>
        <w:t>Antônio Ricardo Nunes Sardo</w:t>
      </w:r>
      <w:r w:rsidR="00D4459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Antonio</w:t>
      </w:r>
      <w:proofErr w:type="spellEnd"/>
      <w:r w:rsidR="00D4459B" w:rsidRPr="00D4459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Claret</w:t>
      </w:r>
      <w:proofErr w:type="spellEnd"/>
      <w:r w:rsidR="00D4459B" w:rsidRPr="00D4459B">
        <w:rPr>
          <w:rFonts w:ascii="Calibri" w:eastAsia="Calibri" w:hAnsi="Calibri" w:cs="Calibri"/>
          <w:color w:val="000000"/>
        </w:rPr>
        <w:t xml:space="preserve"> Pereira de Miranda</w:t>
      </w:r>
      <w:r w:rsidR="00D4459B">
        <w:rPr>
          <w:rFonts w:ascii="Calibri" w:eastAsia="Calibri" w:hAnsi="Calibri" w:cs="Calibri"/>
          <w:color w:val="000000"/>
        </w:rPr>
        <w:t xml:space="preserve">, </w:t>
      </w:r>
      <w:r w:rsidR="00D4459B" w:rsidRPr="00D4459B">
        <w:rPr>
          <w:rFonts w:ascii="Calibri" w:eastAsia="Calibri" w:hAnsi="Calibri" w:cs="Calibri"/>
          <w:color w:val="000000"/>
        </w:rPr>
        <w:t xml:space="preserve">Cláudio Luiz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Bravim</w:t>
      </w:r>
      <w:proofErr w:type="spellEnd"/>
      <w:r w:rsidR="00D4459B" w:rsidRPr="00D4459B">
        <w:rPr>
          <w:rFonts w:ascii="Calibri" w:eastAsia="Calibri" w:hAnsi="Calibri" w:cs="Calibri"/>
          <w:color w:val="000000"/>
        </w:rPr>
        <w:t xml:space="preserve"> da Silva</w:t>
      </w:r>
      <w:r w:rsidR="00D4459B">
        <w:rPr>
          <w:rFonts w:ascii="Calibri" w:eastAsia="Calibri" w:hAnsi="Calibri" w:cs="Calibri"/>
          <w:color w:val="000000"/>
        </w:rPr>
        <w:t xml:space="preserve">, </w:t>
      </w:r>
      <w:r w:rsidR="00D4459B" w:rsidRPr="00D4459B">
        <w:rPr>
          <w:rFonts w:ascii="Calibri" w:eastAsia="Calibri" w:hAnsi="Calibri" w:cs="Calibri"/>
          <w:color w:val="000000"/>
        </w:rPr>
        <w:t>Constança Lacerda</w:t>
      </w:r>
      <w:r w:rsidR="00D4459B">
        <w:rPr>
          <w:rFonts w:ascii="Calibri" w:eastAsia="Calibri" w:hAnsi="Calibri" w:cs="Calibri"/>
          <w:color w:val="000000"/>
        </w:rPr>
        <w:t xml:space="preserve">, </w:t>
      </w:r>
      <w:r w:rsidR="00D4459B" w:rsidRPr="00D4459B">
        <w:rPr>
          <w:rFonts w:ascii="Calibri" w:eastAsia="Calibri" w:hAnsi="Calibri" w:cs="Calibri"/>
          <w:color w:val="000000"/>
        </w:rPr>
        <w:t>Ideval dos Santos Filho</w:t>
      </w:r>
      <w:r w:rsidR="00D4459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Jeancarlo</w:t>
      </w:r>
      <w:proofErr w:type="spellEnd"/>
      <w:r w:rsidR="00D4459B" w:rsidRPr="00D4459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Versetti</w:t>
      </w:r>
      <w:proofErr w:type="spellEnd"/>
      <w:r w:rsidR="00D4459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Licyane</w:t>
      </w:r>
      <w:proofErr w:type="spellEnd"/>
      <w:r w:rsidR="00D4459B" w:rsidRPr="00D4459B">
        <w:rPr>
          <w:rFonts w:ascii="Calibri" w:eastAsia="Calibri" w:hAnsi="Calibri" w:cs="Calibri"/>
          <w:color w:val="000000"/>
        </w:rPr>
        <w:t xml:space="preserve"> Cordeiro</w:t>
      </w:r>
      <w:r w:rsidR="00D4459B">
        <w:rPr>
          <w:rFonts w:ascii="Calibri" w:eastAsia="Calibri" w:hAnsi="Calibri" w:cs="Calibri"/>
          <w:color w:val="000000"/>
        </w:rPr>
        <w:t xml:space="preserve">, </w:t>
      </w:r>
      <w:r w:rsidR="00D4459B" w:rsidRPr="00D4459B">
        <w:rPr>
          <w:rFonts w:ascii="Calibri" w:eastAsia="Calibri" w:hAnsi="Calibri" w:cs="Calibri"/>
          <w:color w:val="000000"/>
        </w:rPr>
        <w:t>Leonardo Danielli</w:t>
      </w:r>
      <w:r w:rsidR="00D4459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Maugham</w:t>
      </w:r>
      <w:proofErr w:type="spellEnd"/>
      <w:r w:rsidR="00D4459B" w:rsidRPr="00D4459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Zaze</w:t>
      </w:r>
      <w:proofErr w:type="spellEnd"/>
      <w:r w:rsidR="00D4459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Ormy</w:t>
      </w:r>
      <w:proofErr w:type="spellEnd"/>
      <w:r w:rsidR="00D4459B" w:rsidRPr="00D4459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Leocádio</w:t>
      </w:r>
      <w:proofErr w:type="spellEnd"/>
      <w:r w:rsidR="00D4459B" w:rsidRPr="00D4459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Hutner</w:t>
      </w:r>
      <w:proofErr w:type="spellEnd"/>
      <w:r w:rsidR="00D4459B" w:rsidRPr="00D4459B">
        <w:rPr>
          <w:rFonts w:ascii="Calibri" w:eastAsia="Calibri" w:hAnsi="Calibri" w:cs="Calibri"/>
          <w:color w:val="000000"/>
        </w:rPr>
        <w:t xml:space="preserve"> Junior</w:t>
      </w:r>
      <w:r w:rsidR="00D4459B">
        <w:rPr>
          <w:rFonts w:ascii="Calibri" w:eastAsia="Calibri" w:hAnsi="Calibri" w:cs="Calibri"/>
          <w:color w:val="000000"/>
        </w:rPr>
        <w:t xml:space="preserve">, </w:t>
      </w:r>
      <w:r w:rsidR="00D4459B" w:rsidRPr="00D4459B">
        <w:rPr>
          <w:rFonts w:ascii="Calibri" w:eastAsia="Calibri" w:hAnsi="Calibri" w:cs="Calibri"/>
          <w:color w:val="000000"/>
        </w:rPr>
        <w:t xml:space="preserve">Rafaela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Weigert</w:t>
      </w:r>
      <w:proofErr w:type="spellEnd"/>
      <w:r w:rsidR="00D4459B">
        <w:rPr>
          <w:rFonts w:ascii="Calibri" w:eastAsia="Calibri" w:hAnsi="Calibri" w:cs="Calibri"/>
          <w:color w:val="000000"/>
        </w:rPr>
        <w:t xml:space="preserve">, </w:t>
      </w:r>
      <w:r w:rsidR="00D4459B" w:rsidRPr="00D4459B">
        <w:rPr>
          <w:rFonts w:ascii="Calibri" w:eastAsia="Calibri" w:hAnsi="Calibri" w:cs="Calibri"/>
          <w:color w:val="000000"/>
        </w:rPr>
        <w:t>Rene Rodrigues Junior</w:t>
      </w:r>
      <w:r w:rsidR="00D4459B">
        <w:rPr>
          <w:rFonts w:ascii="Calibri" w:eastAsia="Calibri" w:hAnsi="Calibri" w:cs="Calibri"/>
          <w:color w:val="000000"/>
        </w:rPr>
        <w:t xml:space="preserve">, </w:t>
      </w:r>
      <w:r w:rsidR="00D4459B" w:rsidRPr="00D4459B">
        <w:rPr>
          <w:rFonts w:ascii="Calibri" w:eastAsia="Calibri" w:hAnsi="Calibri" w:cs="Calibri"/>
          <w:color w:val="000000"/>
        </w:rPr>
        <w:t>Ricardo Luiz Leites de Oliveira</w:t>
      </w:r>
      <w:r w:rsidR="00D4459B">
        <w:rPr>
          <w:rFonts w:ascii="Calibri" w:eastAsia="Calibri" w:hAnsi="Calibri" w:cs="Calibri"/>
          <w:color w:val="000000"/>
        </w:rPr>
        <w:t xml:space="preserve">, </w:t>
      </w:r>
      <w:r w:rsidR="00D4459B" w:rsidRPr="00D4459B">
        <w:rPr>
          <w:rFonts w:ascii="Calibri" w:eastAsia="Calibri" w:hAnsi="Calibri" w:cs="Calibri"/>
          <w:color w:val="000000"/>
        </w:rPr>
        <w:t xml:space="preserve">Thais Clementina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Marzurkiewicz</w:t>
      </w:r>
      <w:proofErr w:type="spellEnd"/>
      <w:r w:rsidR="00D4459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Vandinês</w:t>
      </w:r>
      <w:proofErr w:type="spellEnd"/>
      <w:r w:rsidR="00D4459B" w:rsidRPr="00D4459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Gremaschi</w:t>
      </w:r>
      <w:proofErr w:type="spellEnd"/>
      <w:r w:rsidR="00D4459B" w:rsidRPr="00D4459B">
        <w:rPr>
          <w:rFonts w:ascii="Calibri" w:eastAsia="Calibri" w:hAnsi="Calibri" w:cs="Calibri"/>
          <w:color w:val="000000"/>
        </w:rPr>
        <w:t xml:space="preserve"> </w:t>
      </w:r>
      <w:r w:rsidR="00D4459B">
        <w:rPr>
          <w:rFonts w:ascii="Calibri" w:eastAsia="Calibri" w:hAnsi="Calibri" w:cs="Calibri"/>
          <w:color w:val="000000"/>
        </w:rPr>
        <w:t xml:space="preserve">e </w:t>
      </w:r>
      <w:r w:rsidR="00D4459B" w:rsidRPr="00D4459B">
        <w:rPr>
          <w:rFonts w:ascii="Calibri" w:eastAsia="Calibri" w:hAnsi="Calibri" w:cs="Calibri"/>
          <w:color w:val="000000"/>
        </w:rPr>
        <w:t xml:space="preserve">Walter Gustavo </w:t>
      </w:r>
      <w:proofErr w:type="spellStart"/>
      <w:r w:rsidR="00D4459B" w:rsidRPr="00D4459B">
        <w:rPr>
          <w:rFonts w:ascii="Calibri" w:eastAsia="Calibri" w:hAnsi="Calibri" w:cs="Calibri"/>
          <w:color w:val="000000"/>
        </w:rPr>
        <w:t>Linzmeyer</w:t>
      </w:r>
      <w:proofErr w:type="spellEnd"/>
      <w:r>
        <w:rPr>
          <w:rFonts w:ascii="Calibri" w:eastAsia="Calibri" w:hAnsi="Calibri" w:cs="Calibri"/>
          <w:color w:val="000000"/>
        </w:rPr>
        <w:t xml:space="preserve">. Esteve presente o </w:t>
      </w:r>
      <w:r>
        <w:rPr>
          <w:rFonts w:ascii="Calibri" w:eastAsia="Calibri" w:hAnsi="Calibri" w:cs="Calibri"/>
          <w:b/>
          <w:color w:val="000000"/>
        </w:rPr>
        <w:t xml:space="preserve">conselheiro federal </w:t>
      </w:r>
      <w:r>
        <w:rPr>
          <w:rFonts w:ascii="Calibri" w:eastAsia="Calibri" w:hAnsi="Calibri" w:cs="Calibri"/>
          <w:color w:val="000000"/>
        </w:rPr>
        <w:t xml:space="preserve">Jefferson </w:t>
      </w:r>
      <w:proofErr w:type="spellStart"/>
      <w:r>
        <w:rPr>
          <w:rFonts w:ascii="Calibri" w:eastAsia="Calibri" w:hAnsi="Calibri" w:cs="Calibri"/>
          <w:color w:val="000000"/>
        </w:rPr>
        <w:t>Navolar</w:t>
      </w:r>
      <w:proofErr w:type="spellEnd"/>
      <w:r>
        <w:rPr>
          <w:rFonts w:ascii="Calibri" w:eastAsia="Calibri" w:hAnsi="Calibri" w:cs="Calibri"/>
          <w:color w:val="000000"/>
        </w:rPr>
        <w:t xml:space="preserve"> e o </w:t>
      </w:r>
      <w:r>
        <w:rPr>
          <w:rFonts w:ascii="Calibri" w:eastAsia="Calibri" w:hAnsi="Calibri" w:cs="Calibri"/>
          <w:b/>
          <w:color w:val="000000"/>
        </w:rPr>
        <w:t>conselheiro federal suplente</w:t>
      </w:r>
      <w:r>
        <w:rPr>
          <w:rFonts w:ascii="Calibri" w:eastAsia="Calibri" w:hAnsi="Calibri" w:cs="Calibri"/>
          <w:color w:val="000000"/>
        </w:rPr>
        <w:t xml:space="preserve"> Nestor </w:t>
      </w:r>
      <w:proofErr w:type="spellStart"/>
      <w:r>
        <w:rPr>
          <w:rFonts w:ascii="Calibri" w:eastAsia="Calibri" w:hAnsi="Calibri" w:cs="Calibri"/>
          <w:color w:val="000000"/>
        </w:rPr>
        <w:t>Dalmina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>Fica justificada a ausência do conselheiro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titular:</w:t>
      </w:r>
      <w:r w:rsidR="00195D53">
        <w:rPr>
          <w:rFonts w:ascii="Calibri" w:eastAsia="Calibri" w:hAnsi="Calibri" w:cs="Calibri"/>
          <w:color w:val="FF0000"/>
        </w:rPr>
        <w:t xml:space="preserve"> </w:t>
      </w:r>
      <w:r w:rsidR="00195D53" w:rsidRPr="00195D53">
        <w:rPr>
          <w:rFonts w:ascii="Calibri" w:eastAsia="Calibri" w:hAnsi="Calibri" w:cs="Calibri"/>
        </w:rPr>
        <w:t xml:space="preserve">Eduardo </w:t>
      </w:r>
      <w:proofErr w:type="spellStart"/>
      <w:r w:rsidR="00195D53" w:rsidRPr="00195D53">
        <w:rPr>
          <w:rFonts w:ascii="Calibri" w:eastAsia="Calibri" w:hAnsi="Calibri" w:cs="Calibri"/>
        </w:rPr>
        <w:t>Verri</w:t>
      </w:r>
      <w:proofErr w:type="spellEnd"/>
      <w:r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Colaboradores</w:t>
      </w:r>
      <w:r>
        <w:rPr>
          <w:rFonts w:ascii="Calibri" w:eastAsia="Calibri" w:hAnsi="Calibri" w:cs="Calibri"/>
          <w:color w:val="000000"/>
        </w:rPr>
        <w:t xml:space="preserve"> do CAU/PR: </w:t>
      </w:r>
      <w:r w:rsidR="0009027A" w:rsidRPr="0009027A">
        <w:rPr>
          <w:rFonts w:ascii="Calibri" w:eastAsia="Calibri" w:hAnsi="Calibri" w:cs="Calibri"/>
          <w:color w:val="000000"/>
        </w:rPr>
        <w:t xml:space="preserve">Chefe de Gabinete </w:t>
      </w:r>
      <w:proofErr w:type="spellStart"/>
      <w:r w:rsidR="0009027A" w:rsidRPr="0009027A">
        <w:rPr>
          <w:rFonts w:ascii="Calibri" w:eastAsia="Calibri" w:hAnsi="Calibri" w:cs="Calibri"/>
          <w:color w:val="000000"/>
        </w:rPr>
        <w:t>Edvaneide</w:t>
      </w:r>
      <w:proofErr w:type="spellEnd"/>
      <w:r w:rsidR="0009027A" w:rsidRPr="0009027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9027A" w:rsidRPr="0009027A">
        <w:rPr>
          <w:rFonts w:ascii="Calibri" w:eastAsia="Calibri" w:hAnsi="Calibri" w:cs="Calibri"/>
          <w:color w:val="000000"/>
        </w:rPr>
        <w:t>Amancio</w:t>
      </w:r>
      <w:proofErr w:type="spellEnd"/>
      <w:r w:rsidR="0009027A" w:rsidRPr="0009027A">
        <w:rPr>
          <w:rFonts w:ascii="Calibri" w:eastAsia="Calibri" w:hAnsi="Calibri" w:cs="Calibri"/>
          <w:color w:val="000000"/>
        </w:rPr>
        <w:t xml:space="preserve"> de Lima, Supervisor de Plenária e Órgãos Colegiados Alessandro Boncompagni Junior, Gerente Geral Lucas Martins </w:t>
      </w:r>
      <w:proofErr w:type="spellStart"/>
      <w:r w:rsidR="0009027A" w:rsidRPr="0009027A">
        <w:rPr>
          <w:rFonts w:ascii="Calibri" w:eastAsia="Calibri" w:hAnsi="Calibri" w:cs="Calibri"/>
          <w:color w:val="000000"/>
        </w:rPr>
        <w:t>Rieke</w:t>
      </w:r>
      <w:proofErr w:type="spellEnd"/>
      <w:r w:rsidR="0009027A" w:rsidRPr="0009027A">
        <w:rPr>
          <w:rFonts w:ascii="Calibri" w:eastAsia="Calibri" w:hAnsi="Calibri" w:cs="Calibri"/>
          <w:color w:val="000000"/>
        </w:rPr>
        <w:t xml:space="preserve">, Ouvidor Roberto Simon, Supervisor de Gabinete André </w:t>
      </w:r>
      <w:proofErr w:type="spellStart"/>
      <w:r w:rsidR="0009027A" w:rsidRPr="0009027A">
        <w:rPr>
          <w:rFonts w:ascii="Calibri" w:eastAsia="Calibri" w:hAnsi="Calibri" w:cs="Calibri"/>
          <w:color w:val="000000"/>
        </w:rPr>
        <w:t>Gabinio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  <w:u w:val="single"/>
        </w:rPr>
        <w:t>1. Abertura</w:t>
      </w:r>
      <w:r>
        <w:rPr>
          <w:rFonts w:ascii="Calibri" w:eastAsia="Calibri" w:hAnsi="Calibri" w:cs="Calibri"/>
          <w:color w:val="000000"/>
          <w:u w:val="single"/>
        </w:rPr>
        <w:t>:</w:t>
      </w:r>
      <w:r>
        <w:rPr>
          <w:rFonts w:ascii="Calibri" w:eastAsia="Calibri" w:hAnsi="Calibri" w:cs="Calibri"/>
          <w:color w:val="000000"/>
        </w:rPr>
        <w:t xml:space="preserve"> Após a verificação de quórum o Presidente </w:t>
      </w:r>
      <w:r>
        <w:rPr>
          <w:rFonts w:ascii="Calibri" w:eastAsia="Calibri" w:hAnsi="Calibri" w:cs="Calibri"/>
          <w:b/>
          <w:color w:val="000000"/>
        </w:rPr>
        <w:t>MILTON CARLOS ZANELATTO GONÇALVES</w:t>
      </w:r>
      <w:r>
        <w:rPr>
          <w:rFonts w:ascii="Calibri" w:eastAsia="Calibri" w:hAnsi="Calibri" w:cs="Calibri"/>
          <w:color w:val="000000"/>
        </w:rPr>
        <w:t xml:space="preserve">, iniciou a reunião às </w:t>
      </w:r>
      <w:r w:rsidR="00E231E9">
        <w:rPr>
          <w:rFonts w:ascii="Calibri" w:eastAsia="Calibri" w:hAnsi="Calibri" w:cs="Calibri"/>
          <w:color w:val="000000"/>
        </w:rPr>
        <w:t>nove horas e vinte e sete minutos</w:t>
      </w:r>
      <w:r>
        <w:rPr>
          <w:rFonts w:ascii="Calibri" w:eastAsia="Calibri" w:hAnsi="Calibri" w:cs="Calibri"/>
          <w:color w:val="000000"/>
        </w:rPr>
        <w:t xml:space="preserve">. Na sequência solicitou a execução do Hino Nacional. </w:t>
      </w:r>
      <w:r>
        <w:rPr>
          <w:rFonts w:ascii="Calibri" w:eastAsia="Calibri" w:hAnsi="Calibri" w:cs="Calibri"/>
          <w:b/>
          <w:color w:val="000000"/>
          <w:u w:val="single"/>
        </w:rPr>
        <w:t>2. Execução do Hino Nacional Brasileiro</w:t>
      </w:r>
      <w:r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O Presidente </w:t>
      </w:r>
      <w:r>
        <w:rPr>
          <w:rFonts w:ascii="Calibri" w:eastAsia="Calibri" w:hAnsi="Calibri" w:cs="Calibri"/>
          <w:b/>
          <w:color w:val="000000"/>
        </w:rPr>
        <w:t>MILTON CARLOS ZANELATTO GONÇALVES</w:t>
      </w:r>
      <w:r>
        <w:rPr>
          <w:rFonts w:ascii="Calibri" w:eastAsia="Calibri" w:hAnsi="Calibri" w:cs="Calibri"/>
          <w:color w:val="000000"/>
        </w:rPr>
        <w:t xml:space="preserve"> pediu que todos ouvissem a execução do Hino Nacional Brasileiro. </w:t>
      </w:r>
      <w:r>
        <w:rPr>
          <w:rFonts w:ascii="Calibri" w:eastAsia="Calibri" w:hAnsi="Calibri" w:cs="Calibri"/>
          <w:b/>
          <w:color w:val="000000"/>
          <w:u w:val="single"/>
        </w:rPr>
        <w:t>3. Leitura e discussão da Pauta</w:t>
      </w:r>
      <w:r>
        <w:rPr>
          <w:rFonts w:ascii="Calibri" w:eastAsia="Calibri" w:hAnsi="Calibri" w:cs="Calibri"/>
        </w:rPr>
        <w:t>.</w:t>
      </w:r>
      <w:r w:rsidR="0009027A">
        <w:rPr>
          <w:rFonts w:ascii="Calibri" w:eastAsia="Calibri" w:hAnsi="Calibri" w:cs="Calibri"/>
        </w:rPr>
        <w:t xml:space="preserve"> O Presidente </w:t>
      </w:r>
      <w:r w:rsidR="0009027A" w:rsidRPr="005B30C7">
        <w:rPr>
          <w:rFonts w:ascii="Calibri" w:eastAsia="Calibri" w:hAnsi="Calibri" w:cs="Calibri"/>
          <w:b/>
        </w:rPr>
        <w:t>MILTON CARLOS ZANELATTO</w:t>
      </w:r>
      <w:r w:rsidR="0009027A">
        <w:rPr>
          <w:rFonts w:ascii="Calibri" w:eastAsia="Calibri" w:hAnsi="Calibri" w:cs="Calibri"/>
        </w:rPr>
        <w:t xml:space="preserve"> </w:t>
      </w:r>
      <w:r w:rsidR="00E231E9">
        <w:rPr>
          <w:rFonts w:ascii="Calibri" w:eastAsia="Calibri" w:hAnsi="Calibri" w:cs="Calibri"/>
        </w:rPr>
        <w:t>fez um breve apelo, em virtude d</w:t>
      </w:r>
      <w:r w:rsidR="0009027A">
        <w:rPr>
          <w:rFonts w:ascii="Calibri" w:eastAsia="Calibri" w:hAnsi="Calibri" w:cs="Calibri"/>
        </w:rPr>
        <w:t xml:space="preserve">o </w:t>
      </w:r>
      <w:r w:rsidR="00C940FF">
        <w:rPr>
          <w:rFonts w:ascii="Calibri" w:eastAsia="Calibri" w:hAnsi="Calibri" w:cs="Calibri"/>
        </w:rPr>
        <w:t>início</w:t>
      </w:r>
      <w:r w:rsidR="0009027A">
        <w:rPr>
          <w:rFonts w:ascii="Calibri" w:eastAsia="Calibri" w:hAnsi="Calibri" w:cs="Calibri"/>
        </w:rPr>
        <w:t xml:space="preserve"> do calendário eleitoral, que as discussões </w:t>
      </w:r>
      <w:r w:rsidR="00C940FF">
        <w:rPr>
          <w:rFonts w:ascii="Calibri" w:eastAsia="Calibri" w:hAnsi="Calibri" w:cs="Calibri"/>
        </w:rPr>
        <w:t>políticas</w:t>
      </w:r>
      <w:r w:rsidR="0009027A">
        <w:rPr>
          <w:rFonts w:ascii="Calibri" w:eastAsia="Calibri" w:hAnsi="Calibri" w:cs="Calibri"/>
        </w:rPr>
        <w:t xml:space="preserve"> e </w:t>
      </w:r>
      <w:r w:rsidR="00C940FF">
        <w:rPr>
          <w:rFonts w:ascii="Calibri" w:eastAsia="Calibri" w:hAnsi="Calibri" w:cs="Calibri"/>
        </w:rPr>
        <w:t xml:space="preserve">que promovessem conflitos desta natureza ficassem fora do plenário, para que os assuntos que competem ao CAU/PR não tivessem seu andamento prejudicado e contaminado por vieses políticos. </w:t>
      </w:r>
      <w:r w:rsidR="005B30C7">
        <w:rPr>
          <w:rFonts w:ascii="Calibri" w:eastAsia="Calibri" w:hAnsi="Calibri" w:cs="Calibri"/>
        </w:rPr>
        <w:t>Na sequência realizou a leitura da pauta de trabalho</w:t>
      </w:r>
      <w:r w:rsidR="00E231E9">
        <w:rPr>
          <w:rFonts w:ascii="Calibri" w:eastAsia="Calibri" w:hAnsi="Calibri" w:cs="Calibri"/>
        </w:rPr>
        <w:t xml:space="preserve"> pedindo que o item </w:t>
      </w:r>
      <w:r w:rsidR="00E231E9" w:rsidRPr="00E231E9">
        <w:rPr>
          <w:rFonts w:ascii="Calibri" w:eastAsia="Calibri" w:hAnsi="Calibri" w:cs="Calibri"/>
          <w:i/>
        </w:rPr>
        <w:t xml:space="preserve">“6.2) Aprovação Deliberação nº10/2023 </w:t>
      </w:r>
      <w:proofErr w:type="spellStart"/>
      <w:r w:rsidR="00E231E9" w:rsidRPr="00E231E9">
        <w:rPr>
          <w:rFonts w:ascii="Calibri" w:eastAsia="Calibri" w:hAnsi="Calibri" w:cs="Calibri"/>
          <w:i/>
        </w:rPr>
        <w:t>CPFi</w:t>
      </w:r>
      <w:proofErr w:type="spellEnd"/>
      <w:r w:rsidR="00E231E9" w:rsidRPr="00E231E9">
        <w:rPr>
          <w:rFonts w:ascii="Calibri" w:eastAsia="Calibri" w:hAnsi="Calibri" w:cs="Calibri"/>
          <w:i/>
        </w:rPr>
        <w:t xml:space="preserve"> – Inclusão Projetos </w:t>
      </w:r>
      <w:r w:rsidR="004B7C98" w:rsidRPr="00E231E9">
        <w:rPr>
          <w:rFonts w:ascii="Calibri" w:eastAsia="Calibri" w:hAnsi="Calibri" w:cs="Calibri"/>
          <w:i/>
        </w:rPr>
        <w:t>Específicos</w:t>
      </w:r>
      <w:r w:rsidR="00E231E9" w:rsidRPr="00E231E9">
        <w:rPr>
          <w:rFonts w:ascii="Calibri" w:eastAsia="Calibri" w:hAnsi="Calibri" w:cs="Calibri"/>
          <w:i/>
        </w:rPr>
        <w:t xml:space="preserve"> Planejamento”</w:t>
      </w:r>
      <w:r w:rsidR="00E231E9">
        <w:rPr>
          <w:rFonts w:ascii="Calibri" w:eastAsia="Calibri" w:hAnsi="Calibri" w:cs="Calibri"/>
        </w:rPr>
        <w:t xml:space="preserve"> fosse colocada em Regime de Urgência.</w:t>
      </w:r>
      <w:r w:rsidR="005B30C7">
        <w:rPr>
          <w:rFonts w:ascii="Calibri" w:eastAsia="Calibri" w:hAnsi="Calibri" w:cs="Calibri"/>
        </w:rPr>
        <w:t xml:space="preserve"> </w:t>
      </w:r>
      <w:r w:rsidR="00E231E9">
        <w:rPr>
          <w:rFonts w:ascii="Calibri" w:eastAsia="Calibri" w:hAnsi="Calibri" w:cs="Calibri"/>
        </w:rPr>
        <w:t xml:space="preserve">Na sequência </w:t>
      </w:r>
      <w:r w:rsidR="005B30C7">
        <w:rPr>
          <w:rFonts w:ascii="Calibri" w:eastAsia="Calibri" w:hAnsi="Calibri" w:cs="Calibri"/>
        </w:rPr>
        <w:t xml:space="preserve">abriu a palavra </w:t>
      </w:r>
      <w:r w:rsidR="00E231E9">
        <w:rPr>
          <w:rFonts w:ascii="Calibri" w:eastAsia="Calibri" w:hAnsi="Calibri" w:cs="Calibri"/>
        </w:rPr>
        <w:t>para inclusões de assuntos por parte d</w:t>
      </w:r>
      <w:r w:rsidR="005B30C7">
        <w:rPr>
          <w:rFonts w:ascii="Calibri" w:eastAsia="Calibri" w:hAnsi="Calibri" w:cs="Calibri"/>
        </w:rPr>
        <w:t>os conselheiros</w:t>
      </w:r>
      <w:r w:rsidR="00E231E9">
        <w:rPr>
          <w:rFonts w:ascii="Calibri" w:eastAsia="Calibri" w:hAnsi="Calibri" w:cs="Calibri"/>
        </w:rPr>
        <w:t xml:space="preserve">. O Conselheiro </w:t>
      </w:r>
      <w:r w:rsidR="00E231E9" w:rsidRPr="00E231E9">
        <w:rPr>
          <w:rFonts w:ascii="Calibri" w:eastAsia="Calibri" w:hAnsi="Calibri" w:cs="Calibri"/>
          <w:b/>
        </w:rPr>
        <w:t>WALTER GUSTAVO LINZMEYER</w:t>
      </w:r>
      <w:r w:rsidR="00E231E9">
        <w:rPr>
          <w:rFonts w:ascii="Calibri" w:eastAsia="Calibri" w:hAnsi="Calibri" w:cs="Calibri"/>
        </w:rPr>
        <w:t xml:space="preserve"> pediu a inclusão </w:t>
      </w:r>
      <w:proofErr w:type="gramStart"/>
      <w:r w:rsidR="00E231E9">
        <w:rPr>
          <w:rFonts w:ascii="Calibri" w:eastAsia="Calibri" w:hAnsi="Calibri" w:cs="Calibri"/>
        </w:rPr>
        <w:t>do  item</w:t>
      </w:r>
      <w:proofErr w:type="gramEnd"/>
      <w:r w:rsidR="00E231E9">
        <w:rPr>
          <w:rFonts w:ascii="Calibri" w:eastAsia="Calibri" w:hAnsi="Calibri" w:cs="Calibri"/>
        </w:rPr>
        <w:t xml:space="preserve"> </w:t>
      </w:r>
      <w:r w:rsidR="00E231E9" w:rsidRPr="00E231E9">
        <w:rPr>
          <w:rFonts w:ascii="Calibri" w:eastAsia="Calibri" w:hAnsi="Calibri" w:cs="Calibri"/>
          <w:i/>
        </w:rPr>
        <w:t>“</w:t>
      </w:r>
      <w:r w:rsidR="00E231E9">
        <w:rPr>
          <w:rFonts w:ascii="Calibri" w:eastAsia="Calibri" w:hAnsi="Calibri" w:cs="Calibri"/>
          <w:i/>
        </w:rPr>
        <w:t xml:space="preserve">6.3) </w:t>
      </w:r>
      <w:r w:rsidR="00E231E9" w:rsidRPr="00E231E9">
        <w:rPr>
          <w:rFonts w:ascii="Calibri" w:eastAsia="Calibri" w:hAnsi="Calibri" w:cs="Calibri"/>
          <w:i/>
        </w:rPr>
        <w:t>Aprovação Deliberação CEP”</w:t>
      </w:r>
      <w:r w:rsidR="00E231E9">
        <w:rPr>
          <w:rFonts w:ascii="Calibri" w:eastAsia="Calibri" w:hAnsi="Calibri" w:cs="Calibri"/>
        </w:rPr>
        <w:t xml:space="preserve"> em Regime de Urgência. O Conselheiro </w:t>
      </w:r>
      <w:r w:rsidR="00E231E9" w:rsidRPr="00E231E9">
        <w:rPr>
          <w:rFonts w:ascii="Calibri" w:eastAsia="Calibri" w:hAnsi="Calibri" w:cs="Calibri"/>
          <w:b/>
        </w:rPr>
        <w:t>ANTONIO RICARDO NUNES SARDO</w:t>
      </w:r>
      <w:r w:rsidR="00E231E9">
        <w:rPr>
          <w:rFonts w:ascii="Calibri" w:eastAsia="Calibri" w:hAnsi="Calibri" w:cs="Calibri"/>
        </w:rPr>
        <w:t xml:space="preserve"> solicitou a retirada dos itens “</w:t>
      </w:r>
      <w:r w:rsidR="00E231E9" w:rsidRPr="00E231E9">
        <w:rPr>
          <w:rFonts w:ascii="Calibri" w:eastAsia="Calibri" w:hAnsi="Calibri" w:cs="Calibri"/>
          <w:i/>
        </w:rPr>
        <w:t>6.14) Leitura do Relato e Voto – Cons. Ricardo Sardo</w:t>
      </w:r>
      <w:r w:rsidR="00E231E9" w:rsidRPr="00E231E9">
        <w:rPr>
          <w:rFonts w:ascii="Calibri" w:eastAsia="Calibri" w:hAnsi="Calibri" w:cs="Calibri"/>
          <w:i/>
        </w:rPr>
        <w:tab/>
        <w:t>1507145/2022”</w:t>
      </w:r>
      <w:r w:rsidR="00E231E9">
        <w:rPr>
          <w:rFonts w:ascii="Calibri" w:eastAsia="Calibri" w:hAnsi="Calibri" w:cs="Calibri"/>
        </w:rPr>
        <w:t xml:space="preserve"> e</w:t>
      </w:r>
      <w:r w:rsidR="00E231E9" w:rsidRPr="00E231E9">
        <w:rPr>
          <w:rFonts w:ascii="Calibri" w:eastAsia="Calibri" w:hAnsi="Calibri" w:cs="Calibri"/>
          <w:i/>
        </w:rPr>
        <w:t xml:space="preserve"> “ 6.15) Leitura do Relato e Voto – Cons. Ricardo Sardo</w:t>
      </w:r>
      <w:r w:rsidR="00E231E9" w:rsidRPr="00E231E9">
        <w:rPr>
          <w:rFonts w:ascii="Calibri" w:eastAsia="Calibri" w:hAnsi="Calibri" w:cs="Calibri"/>
          <w:i/>
        </w:rPr>
        <w:tab/>
        <w:t>979564/2019”</w:t>
      </w:r>
      <w:r w:rsidR="00E231E9">
        <w:rPr>
          <w:rFonts w:ascii="Calibri" w:eastAsia="Calibri" w:hAnsi="Calibri" w:cs="Calibri"/>
        </w:rPr>
        <w:t xml:space="preserve">. O Conselheiro </w:t>
      </w:r>
      <w:r w:rsidR="00E231E9" w:rsidRPr="007E28D9">
        <w:rPr>
          <w:rFonts w:ascii="Calibri" w:eastAsia="Calibri" w:hAnsi="Calibri" w:cs="Calibri"/>
          <w:b/>
        </w:rPr>
        <w:t>ORMY LEOCÁDIO HÜTNER JUNIOR</w:t>
      </w:r>
      <w:r w:rsidR="00E231E9">
        <w:rPr>
          <w:rFonts w:ascii="Calibri" w:eastAsia="Calibri" w:hAnsi="Calibri" w:cs="Calibri"/>
        </w:rPr>
        <w:t xml:space="preserve"> solicitou a inclusão do assunto extra pauta</w:t>
      </w:r>
      <w:r w:rsidR="00D07DCA">
        <w:rPr>
          <w:rFonts w:ascii="Calibri" w:eastAsia="Calibri" w:hAnsi="Calibri" w:cs="Calibri"/>
        </w:rPr>
        <w:t xml:space="preserve"> </w:t>
      </w:r>
      <w:r w:rsidR="00E231E9" w:rsidRPr="00D07DCA">
        <w:rPr>
          <w:rFonts w:ascii="Calibri" w:eastAsia="Calibri" w:hAnsi="Calibri" w:cs="Calibri"/>
          <w:i/>
        </w:rPr>
        <w:t>“</w:t>
      </w:r>
      <w:r w:rsidR="00D07DCA" w:rsidRPr="00D07DCA">
        <w:rPr>
          <w:rFonts w:ascii="Calibri" w:eastAsia="Calibri" w:hAnsi="Calibri" w:cs="Calibri"/>
          <w:i/>
        </w:rPr>
        <w:t>7.1 Deliberação 08/2023 – CPUA – Lei de Incentivo ao Planejamento Urbano”</w:t>
      </w:r>
      <w:r w:rsidR="00D07DCA">
        <w:rPr>
          <w:rFonts w:ascii="Calibri" w:eastAsia="Calibri" w:hAnsi="Calibri" w:cs="Calibri"/>
          <w:i/>
        </w:rPr>
        <w:t xml:space="preserve">. </w:t>
      </w:r>
      <w:r w:rsidR="00D07DCA">
        <w:rPr>
          <w:rFonts w:ascii="Calibri" w:eastAsia="Calibri" w:hAnsi="Calibri" w:cs="Calibri"/>
        </w:rPr>
        <w:t xml:space="preserve">O Conselheiro </w:t>
      </w:r>
      <w:r w:rsidR="00D07DCA" w:rsidRPr="007E28D9">
        <w:rPr>
          <w:rFonts w:ascii="Calibri" w:eastAsia="Calibri" w:hAnsi="Calibri" w:cs="Calibri"/>
          <w:b/>
        </w:rPr>
        <w:t>CLAUDIO LUIZ BRAVIM</w:t>
      </w:r>
      <w:r w:rsidR="00D07DCA">
        <w:rPr>
          <w:rFonts w:ascii="Calibri" w:eastAsia="Calibri" w:hAnsi="Calibri" w:cs="Calibri"/>
        </w:rPr>
        <w:t xml:space="preserve"> solicitou a retirada do item </w:t>
      </w:r>
      <w:r w:rsidR="00D07DCA" w:rsidRPr="00D07DCA">
        <w:rPr>
          <w:rFonts w:ascii="Calibri" w:eastAsia="Calibri" w:hAnsi="Calibri" w:cs="Calibri"/>
          <w:i/>
        </w:rPr>
        <w:t>“8.6.1) Relato Evento – Encontro Regional da COA – CAU/BR”</w:t>
      </w:r>
      <w:r w:rsidR="00D07DCA">
        <w:rPr>
          <w:rFonts w:ascii="Calibri" w:eastAsia="Calibri" w:hAnsi="Calibri" w:cs="Calibri"/>
          <w:i/>
        </w:rPr>
        <w:t>.</w:t>
      </w:r>
      <w:r w:rsidR="00E231E9">
        <w:rPr>
          <w:rFonts w:ascii="Calibri" w:eastAsia="Calibri" w:hAnsi="Calibri" w:cs="Calibri"/>
        </w:rPr>
        <w:t xml:space="preserve"> </w:t>
      </w:r>
      <w:r w:rsidR="005B30C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u w:val="single"/>
        </w:rPr>
        <w:t>4. Discussão e aprovação das Atas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r w:rsidR="007E28D9">
        <w:rPr>
          <w:rFonts w:ascii="Calibri" w:eastAsia="Calibri" w:hAnsi="Calibri" w:cs="Calibri"/>
        </w:rPr>
        <w:t xml:space="preserve">O Presidente </w:t>
      </w:r>
      <w:r w:rsidR="007E28D9" w:rsidRPr="007E28D9">
        <w:rPr>
          <w:rFonts w:ascii="Calibri" w:eastAsia="Calibri" w:hAnsi="Calibri" w:cs="Calibri"/>
          <w:b/>
        </w:rPr>
        <w:t>MILTON CARLOS ZANELATTO</w:t>
      </w:r>
      <w:r w:rsidR="007E28D9">
        <w:rPr>
          <w:rFonts w:ascii="Calibri" w:eastAsia="Calibri" w:hAnsi="Calibri" w:cs="Calibri"/>
        </w:rPr>
        <w:t xml:space="preserve"> relembrou que o processo licitatório para contratação de empresa de </w:t>
      </w:r>
      <w:proofErr w:type="spellStart"/>
      <w:r w:rsidR="007E28D9">
        <w:rPr>
          <w:rFonts w:ascii="Calibri" w:eastAsia="Calibri" w:hAnsi="Calibri" w:cs="Calibri"/>
        </w:rPr>
        <w:t>degravação</w:t>
      </w:r>
      <w:proofErr w:type="spellEnd"/>
      <w:r w:rsidR="007E28D9">
        <w:rPr>
          <w:rFonts w:ascii="Calibri" w:eastAsia="Calibri" w:hAnsi="Calibri" w:cs="Calibri"/>
        </w:rPr>
        <w:t xml:space="preserve"> ainda estava em curso, por essa razão, não haveria aprovação de atas.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u w:val="single"/>
        </w:rPr>
        <w:t xml:space="preserve">5. COMUNICAÇÕES: </w:t>
      </w:r>
      <w:r>
        <w:rPr>
          <w:rFonts w:ascii="Calibri" w:eastAsia="Calibri" w:hAnsi="Calibri" w:cs="Calibri"/>
          <w:u w:val="single"/>
        </w:rPr>
        <w:t>5.1 Palavras do Presidente</w:t>
      </w:r>
      <w:r>
        <w:rPr>
          <w:rFonts w:ascii="Calibri" w:eastAsia="Calibri" w:hAnsi="Calibri" w:cs="Calibri"/>
        </w:rPr>
        <w:t xml:space="preserve">: </w:t>
      </w:r>
      <w:r w:rsidR="007E28D9">
        <w:rPr>
          <w:rFonts w:ascii="Calibri" w:eastAsia="Calibri" w:hAnsi="Calibri" w:cs="Calibri"/>
        </w:rPr>
        <w:t xml:space="preserve">O presidente </w:t>
      </w:r>
      <w:r w:rsidR="007E28D9" w:rsidRPr="007E28D9">
        <w:rPr>
          <w:rFonts w:ascii="Calibri" w:eastAsia="Calibri" w:hAnsi="Calibri" w:cs="Calibri"/>
          <w:b/>
        </w:rPr>
        <w:t>MILTON CARLOS ZANELATTO</w:t>
      </w:r>
      <w:r w:rsidR="007E28D9">
        <w:rPr>
          <w:rFonts w:ascii="Calibri" w:eastAsia="Calibri" w:hAnsi="Calibri" w:cs="Calibri"/>
        </w:rPr>
        <w:t xml:space="preserve"> realizou alguns informes, dentre eles a criação da frente de apoio parlamentar aos conselhos profissionais em </w:t>
      </w:r>
      <w:proofErr w:type="spellStart"/>
      <w:r w:rsidR="007E28D9">
        <w:rPr>
          <w:rFonts w:ascii="Calibri" w:eastAsia="Calibri" w:hAnsi="Calibri" w:cs="Calibri"/>
        </w:rPr>
        <w:t>Brasilia</w:t>
      </w:r>
      <w:proofErr w:type="spellEnd"/>
      <w:r w:rsidR="007E28D9">
        <w:rPr>
          <w:rFonts w:ascii="Calibri" w:eastAsia="Calibri" w:hAnsi="Calibri" w:cs="Calibri"/>
        </w:rPr>
        <w:t xml:space="preserve">, com a adesão de cerca de 230 deputados que irão trazer à tona a importância da categoria além das demais profissões regulamentadas. Informou sobre a solicitação de um novo REFIS ao CAU/BR como um auxilio aos profissionais, no enfrentamento dos reflexos latentes da pandemia do COVID-19. Informou sobre sua presença no IX Seminário Legislativo promovido pelo CAU/BR, que dentre os temas abordados </w:t>
      </w:r>
      <w:r w:rsidR="004759F4">
        <w:rPr>
          <w:rFonts w:ascii="Calibri" w:eastAsia="Calibri" w:hAnsi="Calibri" w:cs="Calibri"/>
        </w:rPr>
        <w:t xml:space="preserve">citou o MEP – Micro Empreendedor Profissional, com o intuito de diminuir a carga tributária dos profissionais, </w:t>
      </w:r>
      <w:r w:rsidR="004759F4">
        <w:rPr>
          <w:rFonts w:ascii="Calibri" w:eastAsia="Calibri" w:hAnsi="Calibri" w:cs="Calibri"/>
        </w:rPr>
        <w:lastRenderedPageBreak/>
        <w:t xml:space="preserve">também citou o debate sobre o EAD e a importância da ATHIS que foram trazidos à baila. O Presidente menciona também que estão em fase de finalização para publicação o Gibi da Turma da Mônica com edição especial sobre Arquitetura e Urbanismo e o Miniguia do Arquiteto e Urbanista Recém-Formado. O mesmo ainda relembra do evento da Casa Cor que será realizado no dia 26 de junho, registrando o auxílio da </w:t>
      </w:r>
      <w:proofErr w:type="spellStart"/>
      <w:r w:rsidR="004759F4">
        <w:rPr>
          <w:rFonts w:ascii="Calibri" w:eastAsia="Calibri" w:hAnsi="Calibri" w:cs="Calibri"/>
        </w:rPr>
        <w:t>AsBEA</w:t>
      </w:r>
      <w:proofErr w:type="spellEnd"/>
      <w:r w:rsidR="004759F4">
        <w:rPr>
          <w:rFonts w:ascii="Calibri" w:eastAsia="Calibri" w:hAnsi="Calibri" w:cs="Calibri"/>
        </w:rPr>
        <w:t xml:space="preserve"> na pessoa do Conselheiro </w:t>
      </w:r>
      <w:r w:rsidR="004759F4" w:rsidRPr="004759F4">
        <w:rPr>
          <w:rFonts w:ascii="Calibri" w:eastAsia="Calibri" w:hAnsi="Calibri" w:cs="Calibri"/>
          <w:b/>
        </w:rPr>
        <w:t>JEANCARLO VERSETTI</w:t>
      </w:r>
      <w:r w:rsidR="004759F4">
        <w:rPr>
          <w:rFonts w:ascii="Calibri" w:eastAsia="Calibri" w:hAnsi="Calibri" w:cs="Calibri"/>
        </w:rPr>
        <w:t xml:space="preserve"> que colaborou para que a parceria com o festival pudesse acontecer, além deste evento, traz à </w:t>
      </w:r>
      <w:r w:rsidR="00B61A63">
        <w:rPr>
          <w:rFonts w:ascii="Calibri" w:eastAsia="Calibri" w:hAnsi="Calibri" w:cs="Calibri"/>
        </w:rPr>
        <w:t>memória</w:t>
      </w:r>
      <w:r w:rsidR="004759F4">
        <w:rPr>
          <w:rFonts w:ascii="Calibri" w:eastAsia="Calibri" w:hAnsi="Calibri" w:cs="Calibri"/>
        </w:rPr>
        <w:t xml:space="preserve"> do Seminário Internacional </w:t>
      </w:r>
      <w:r w:rsidR="00B61A63">
        <w:rPr>
          <w:rFonts w:ascii="Calibri" w:eastAsia="Calibri" w:hAnsi="Calibri" w:cs="Calibri"/>
        </w:rPr>
        <w:t xml:space="preserve">de </w:t>
      </w:r>
      <w:proofErr w:type="spellStart"/>
      <w:r w:rsidR="00B61A63">
        <w:rPr>
          <w:rFonts w:ascii="Calibri" w:eastAsia="Calibri" w:hAnsi="Calibri" w:cs="Calibri"/>
        </w:rPr>
        <w:t>Renaturalização</w:t>
      </w:r>
      <w:proofErr w:type="spellEnd"/>
      <w:r w:rsidR="00B61A63">
        <w:rPr>
          <w:rFonts w:ascii="Calibri" w:eastAsia="Calibri" w:hAnsi="Calibri" w:cs="Calibri"/>
        </w:rPr>
        <w:t xml:space="preserve"> das Cidades, agradecendo o Conselheiro </w:t>
      </w:r>
      <w:r w:rsidR="00B61A63" w:rsidRPr="00B61A63">
        <w:rPr>
          <w:rFonts w:ascii="Calibri" w:eastAsia="Calibri" w:hAnsi="Calibri" w:cs="Calibri"/>
          <w:b/>
        </w:rPr>
        <w:t>ORMY LEOCÁDIO HÜTNER JUNIOR</w:t>
      </w:r>
      <w:r w:rsidR="00B61A63">
        <w:rPr>
          <w:rFonts w:ascii="Calibri" w:eastAsia="Calibri" w:hAnsi="Calibri" w:cs="Calibri"/>
        </w:rPr>
        <w:t xml:space="preserve"> que está coordenando a realização do evento. Por fim, o </w:t>
      </w:r>
      <w:proofErr w:type="spellStart"/>
      <w:r w:rsidR="00B61A63">
        <w:rPr>
          <w:rFonts w:ascii="Calibri" w:eastAsia="Calibri" w:hAnsi="Calibri" w:cs="Calibri"/>
        </w:rPr>
        <w:t>Presidene</w:t>
      </w:r>
      <w:proofErr w:type="spellEnd"/>
      <w:r w:rsidR="00B61A63">
        <w:rPr>
          <w:rFonts w:ascii="Calibri" w:eastAsia="Calibri" w:hAnsi="Calibri" w:cs="Calibri"/>
        </w:rPr>
        <w:t xml:space="preserve"> MILTON CARLOS ZANELATTO informa que em breve será lançado o Concurso Público para reforma e ampliação da Sede do CAU/PR, que está pendente de alguns tramites, além da divulgação dos novos editais de fomento para as entidades de arquitetura do estado do Paraná. </w:t>
      </w:r>
      <w:r>
        <w:rPr>
          <w:rFonts w:ascii="Calibri" w:eastAsia="Calibri" w:hAnsi="Calibri" w:cs="Calibri"/>
          <w:u w:val="single"/>
        </w:rPr>
        <w:t>5.2 Palavras do Conselheiro Federal</w:t>
      </w:r>
      <w:r>
        <w:rPr>
          <w:rFonts w:ascii="Calibri" w:eastAsia="Calibri" w:hAnsi="Calibri" w:cs="Calibri"/>
        </w:rPr>
        <w:t xml:space="preserve">: Em sua fala, o conselheiro federal </w:t>
      </w:r>
      <w:r>
        <w:rPr>
          <w:rFonts w:ascii="Calibri" w:eastAsia="Calibri" w:hAnsi="Calibri" w:cs="Calibri"/>
          <w:b/>
        </w:rPr>
        <w:t>JEFFERSON NAVOLAR</w:t>
      </w:r>
      <w:r>
        <w:rPr>
          <w:rFonts w:ascii="Calibri" w:eastAsia="Calibri" w:hAnsi="Calibri" w:cs="Calibri"/>
        </w:rPr>
        <w:t xml:space="preserve"> ressalta as atividades e posicionamentos do CAU/BR e CAU/PR que promovem a cidadania e equilibram as ações nos âmbitos público e privado. Na sequência, o presidente </w:t>
      </w:r>
      <w:r>
        <w:rPr>
          <w:rFonts w:ascii="Calibri" w:eastAsia="Calibri" w:hAnsi="Calibri" w:cs="Calibri"/>
          <w:b/>
        </w:rPr>
        <w:t>MILTON CARLOS ZANELATTO GONÇALVES</w:t>
      </w:r>
      <w:r>
        <w:rPr>
          <w:rFonts w:ascii="Calibri" w:eastAsia="Calibri" w:hAnsi="Calibri" w:cs="Calibri"/>
        </w:rPr>
        <w:t xml:space="preserve"> passa a palavra para o conselheiro federal suplente </w:t>
      </w:r>
      <w:r>
        <w:rPr>
          <w:rFonts w:ascii="Calibri" w:eastAsia="Calibri" w:hAnsi="Calibri" w:cs="Calibri"/>
          <w:b/>
        </w:rPr>
        <w:t>NESTOR DALMINA</w:t>
      </w:r>
      <w:r>
        <w:rPr>
          <w:rFonts w:ascii="Calibri" w:eastAsia="Calibri" w:hAnsi="Calibri" w:cs="Calibri"/>
        </w:rPr>
        <w:t xml:space="preserve">, agradecendo pelo acolhimento na cidade de Cascavel e pela organização do espaço da ACIC para realização da plenária. O conselheiro federal suplente </w:t>
      </w:r>
      <w:r>
        <w:rPr>
          <w:rFonts w:ascii="Calibri" w:eastAsia="Calibri" w:hAnsi="Calibri" w:cs="Calibri"/>
          <w:b/>
        </w:rPr>
        <w:t>NESTOR DALMINA</w:t>
      </w:r>
      <w:r>
        <w:rPr>
          <w:rFonts w:ascii="Calibri" w:eastAsia="Calibri" w:hAnsi="Calibri" w:cs="Calibri"/>
        </w:rPr>
        <w:t xml:space="preserve"> agradece pela realização da plenária em Cascavel, ressaltando a importância da proximidade da plenária com os arquitetos do interior do Paraná, e afirmando que Cascavel tem um mercado muito forte e um índice de emissões de </w:t>
      </w:r>
      <w:proofErr w:type="spellStart"/>
      <w:r>
        <w:rPr>
          <w:rFonts w:ascii="Calibri" w:eastAsia="Calibri" w:hAnsi="Calibri" w:cs="Calibri"/>
        </w:rPr>
        <w:t>RRTs</w:t>
      </w:r>
      <w:proofErr w:type="spellEnd"/>
      <w:r>
        <w:rPr>
          <w:rFonts w:ascii="Calibri" w:eastAsia="Calibri" w:hAnsi="Calibri" w:cs="Calibri"/>
        </w:rPr>
        <w:t xml:space="preserve"> muito grande. </w:t>
      </w:r>
      <w:r>
        <w:rPr>
          <w:rFonts w:ascii="Calibri" w:eastAsia="Calibri" w:hAnsi="Calibri" w:cs="Calibri"/>
          <w:u w:val="single"/>
        </w:rPr>
        <w:t>5.3 Palavras do Ouvidor</w:t>
      </w:r>
      <w:r>
        <w:rPr>
          <w:rFonts w:ascii="Calibri" w:eastAsia="Calibri" w:hAnsi="Calibri" w:cs="Calibri"/>
        </w:rPr>
        <w:t xml:space="preserve">: O ouvidor do CAU/PR </w:t>
      </w:r>
      <w:r>
        <w:rPr>
          <w:rFonts w:ascii="Calibri" w:eastAsia="Calibri" w:hAnsi="Calibri" w:cs="Calibri"/>
          <w:b/>
        </w:rPr>
        <w:t xml:space="preserve">ROBERTO SIMON </w:t>
      </w:r>
      <w:r>
        <w:rPr>
          <w:rFonts w:ascii="Calibri" w:eastAsia="Calibri" w:hAnsi="Calibri" w:cs="Calibri"/>
        </w:rPr>
        <w:t xml:space="preserve">comenta sobre a intenção, em conjunto com as ouvidorias dos demais </w:t>
      </w:r>
      <w:proofErr w:type="spellStart"/>
      <w:r>
        <w:rPr>
          <w:rFonts w:ascii="Calibri" w:eastAsia="Calibri" w:hAnsi="Calibri" w:cs="Calibri"/>
        </w:rPr>
        <w:t>CAUs</w:t>
      </w:r>
      <w:proofErr w:type="spellEnd"/>
      <w:r>
        <w:rPr>
          <w:rFonts w:ascii="Calibri" w:eastAsia="Calibri" w:hAnsi="Calibri" w:cs="Calibri"/>
        </w:rPr>
        <w:t xml:space="preserve">, de realizar alterações estruturais com o objetivo de se adequarem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especificações da Controladoria-Geral da União, onde ele foi recebido para tratar da adesão do CAU à rede nacional de ouvidorias da União. </w:t>
      </w:r>
      <w:r>
        <w:rPr>
          <w:rFonts w:ascii="Calibri" w:eastAsia="Calibri" w:hAnsi="Calibri" w:cs="Calibri"/>
          <w:b/>
          <w:u w:val="single"/>
        </w:rPr>
        <w:t>6.ORDEM DO DIA</w:t>
      </w:r>
      <w:r>
        <w:rPr>
          <w:rFonts w:ascii="Calibri" w:eastAsia="Calibri" w:hAnsi="Calibri" w:cs="Calibri"/>
          <w:u w:val="single"/>
        </w:rPr>
        <w:t xml:space="preserve">: 6.1 Transferência Funcionária Ana: </w:t>
      </w:r>
      <w:r>
        <w:rPr>
          <w:rFonts w:ascii="Calibri" w:eastAsia="Calibri" w:hAnsi="Calibri" w:cs="Calibri"/>
        </w:rPr>
        <w:t xml:space="preserve">O presidente </w:t>
      </w:r>
      <w:r>
        <w:rPr>
          <w:rFonts w:ascii="Calibri" w:eastAsia="Calibri" w:hAnsi="Calibri" w:cs="Calibri"/>
          <w:b/>
        </w:rPr>
        <w:t xml:space="preserve">MILTON CARLOS ZANELATTO GONÇALVES </w:t>
      </w:r>
      <w:r>
        <w:rPr>
          <w:rFonts w:ascii="Calibri" w:eastAsia="Calibri" w:hAnsi="Calibri" w:cs="Calibri"/>
        </w:rPr>
        <w:t xml:space="preserve">explica que trata-se de transferência da funcionária Ana Paula </w:t>
      </w:r>
      <w:proofErr w:type="spellStart"/>
      <w:r>
        <w:rPr>
          <w:rFonts w:ascii="Calibri" w:eastAsia="Calibri" w:hAnsi="Calibri" w:cs="Calibri"/>
        </w:rPr>
        <w:t>Musselin</w:t>
      </w:r>
      <w:proofErr w:type="spellEnd"/>
      <w:r>
        <w:rPr>
          <w:rFonts w:ascii="Calibri" w:eastAsia="Calibri" w:hAnsi="Calibri" w:cs="Calibri"/>
        </w:rPr>
        <w:t xml:space="preserve"> para a regional Curitiba, sem alterações de função ou cargo, para suporte e apoio às atividades do Conselho na capital. Esclarecidas todas as dúvidas, o presidente </w:t>
      </w:r>
      <w:r>
        <w:rPr>
          <w:rFonts w:ascii="Calibri" w:eastAsia="Calibri" w:hAnsi="Calibri" w:cs="Calibri"/>
          <w:b/>
        </w:rPr>
        <w:t>MILTON CARLOS ZANELATTO GONÇALVES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coloca</w:t>
      </w:r>
      <w:proofErr w:type="spellEnd"/>
      <w:r>
        <w:rPr>
          <w:rFonts w:ascii="Calibri" w:eastAsia="Calibri" w:hAnsi="Calibri" w:cs="Calibri"/>
        </w:rPr>
        <w:t xml:space="preserve"> em votação a aprovação da transferência da funcionária Ana Paula para a regional Curitiba. A proposta é aprovada pela maioria dos conselheiros, abstendo-se os conselheiros </w:t>
      </w:r>
      <w:r>
        <w:rPr>
          <w:rFonts w:ascii="Calibri" w:eastAsia="Calibri" w:hAnsi="Calibri" w:cs="Calibri"/>
          <w:b/>
        </w:rPr>
        <w:t xml:space="preserve">LICYANE CORDEIRO, MAUGHAM ZAZE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b/>
        </w:rPr>
        <w:t xml:space="preserve"> RAFAELA WEIGERT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/>
        </w:rPr>
        <w:t xml:space="preserve">6.2 Aprovação Deliberação nº 10/2023 </w:t>
      </w:r>
      <w:proofErr w:type="spellStart"/>
      <w:r>
        <w:rPr>
          <w:rFonts w:ascii="Calibri" w:eastAsia="Calibri" w:hAnsi="Calibri" w:cs="Calibri"/>
          <w:u w:val="single"/>
        </w:rPr>
        <w:t>CPFi</w:t>
      </w:r>
      <w:proofErr w:type="spellEnd"/>
      <w:r>
        <w:rPr>
          <w:rFonts w:ascii="Calibri" w:eastAsia="Calibri" w:hAnsi="Calibri" w:cs="Calibri"/>
          <w:u w:val="single"/>
        </w:rPr>
        <w:t xml:space="preserve"> – Inclusão Projetos Específicos Planejamento – Regime de Urgência:</w:t>
      </w:r>
      <w:r>
        <w:rPr>
          <w:rFonts w:ascii="Calibri" w:eastAsia="Calibri" w:hAnsi="Calibri" w:cs="Calibri"/>
        </w:rPr>
        <w:t xml:space="preserve"> O conselheiro</w:t>
      </w:r>
      <w:r>
        <w:rPr>
          <w:rFonts w:ascii="Calibri" w:eastAsia="Calibri" w:hAnsi="Calibri" w:cs="Calibri"/>
          <w:b/>
        </w:rPr>
        <w:t xml:space="preserve"> IDEVAL DOS SANTOS FILHO</w:t>
      </w:r>
      <w:r>
        <w:rPr>
          <w:rFonts w:ascii="Calibri" w:eastAsia="Calibri" w:hAnsi="Calibri" w:cs="Calibri"/>
        </w:rPr>
        <w:t xml:space="preserve"> informa tratar o ponto de aprovação da utilização de recursos do </w:t>
      </w:r>
      <w:r w:rsidR="004B7C98">
        <w:rPr>
          <w:rFonts w:ascii="Calibri" w:eastAsia="Calibri" w:hAnsi="Calibri" w:cs="Calibri"/>
        </w:rPr>
        <w:t>superávit</w:t>
      </w:r>
      <w:r>
        <w:rPr>
          <w:rFonts w:ascii="Calibri" w:eastAsia="Calibri" w:hAnsi="Calibri" w:cs="Calibri"/>
        </w:rPr>
        <w:t xml:space="preserve"> do conselho em despesas de capital e projetos específicos, a saber, produção de Gibis da Turma da Mônica e transferência do painel de </w:t>
      </w:r>
      <w:proofErr w:type="spellStart"/>
      <w:r>
        <w:rPr>
          <w:rFonts w:ascii="Calibri" w:eastAsia="Calibri" w:hAnsi="Calibri" w:cs="Calibri"/>
        </w:rPr>
        <w:t>Poty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Lazarotto</w:t>
      </w:r>
      <w:proofErr w:type="spellEnd"/>
      <w:r>
        <w:rPr>
          <w:rFonts w:ascii="Calibri" w:eastAsia="Calibri" w:hAnsi="Calibri" w:cs="Calibri"/>
        </w:rPr>
        <w:t xml:space="preserve">. O conselheiro </w:t>
      </w:r>
      <w:r>
        <w:rPr>
          <w:rFonts w:ascii="Calibri" w:eastAsia="Calibri" w:hAnsi="Calibri" w:cs="Calibri"/>
          <w:b/>
        </w:rPr>
        <w:t>WALTER GUSTAVO LINZMEYER</w:t>
      </w:r>
      <w:r>
        <w:rPr>
          <w:rFonts w:ascii="Calibri" w:eastAsia="Calibri" w:hAnsi="Calibri" w:cs="Calibri"/>
        </w:rPr>
        <w:t xml:space="preserve"> manifesta sua preocupação com relação à guarda do painel de </w:t>
      </w:r>
      <w:proofErr w:type="spellStart"/>
      <w:r>
        <w:rPr>
          <w:rFonts w:ascii="Calibri" w:eastAsia="Calibri" w:hAnsi="Calibri" w:cs="Calibri"/>
        </w:rPr>
        <w:t>Poty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Lazarotto</w:t>
      </w:r>
      <w:proofErr w:type="spellEnd"/>
      <w:r>
        <w:rPr>
          <w:rFonts w:ascii="Calibri" w:eastAsia="Calibri" w:hAnsi="Calibri" w:cs="Calibri"/>
        </w:rPr>
        <w:t xml:space="preserve">, tendo em vista que o intervalo de tempo entre a remoção do atual local e a colocação no local definitivo pode ser grande, e o local provisório de instalação deve receber e ter a preparação necessária para que uma obra desse porte seja mantida em boas condições e sem riscos de danos. O presidente </w:t>
      </w:r>
      <w:r>
        <w:rPr>
          <w:rFonts w:ascii="Calibri" w:eastAsia="Calibri" w:hAnsi="Calibri" w:cs="Calibri"/>
          <w:b/>
        </w:rPr>
        <w:t>MILTON CARLOS ZANELATTO GONÇALVES</w:t>
      </w:r>
      <w:r>
        <w:rPr>
          <w:rFonts w:ascii="Calibri" w:eastAsia="Calibri" w:hAnsi="Calibri" w:cs="Calibri"/>
        </w:rPr>
        <w:t xml:space="preserve"> e o conselheiro federal </w:t>
      </w:r>
      <w:r>
        <w:rPr>
          <w:rFonts w:ascii="Calibri" w:eastAsia="Calibri" w:hAnsi="Calibri" w:cs="Calibri"/>
          <w:b/>
        </w:rPr>
        <w:t>JEFFERSON NAVOLAR</w:t>
      </w:r>
      <w:r>
        <w:rPr>
          <w:rFonts w:ascii="Calibri" w:eastAsia="Calibri" w:hAnsi="Calibri" w:cs="Calibri"/>
        </w:rPr>
        <w:t xml:space="preserve"> deram explicações sobre como essa obra específica, e obras do mesmo porte, devem ser removidas, acondicionadas e transferidas para locais definitivos. Completa o conselheiro </w:t>
      </w:r>
      <w:r>
        <w:rPr>
          <w:rFonts w:ascii="Calibri" w:eastAsia="Calibri" w:hAnsi="Calibri" w:cs="Calibri"/>
          <w:b/>
        </w:rPr>
        <w:t>WALTER GUSTAVO LINZMEYER</w:t>
      </w:r>
      <w:r>
        <w:rPr>
          <w:rFonts w:ascii="Calibri" w:eastAsia="Calibri" w:hAnsi="Calibri" w:cs="Calibri"/>
        </w:rPr>
        <w:t xml:space="preserve"> que essa guarda transitória tem que ser muito bem estruturada, tanto em termos de custos quanto em termos de responsabilidades. Esclarecidas as dúvidas, o presidente </w:t>
      </w:r>
      <w:r>
        <w:rPr>
          <w:rFonts w:ascii="Calibri" w:eastAsia="Calibri" w:hAnsi="Calibri" w:cs="Calibri"/>
          <w:b/>
        </w:rPr>
        <w:t xml:space="preserve">MILTON CARLOS ZANELATTO </w:t>
      </w:r>
      <w:r>
        <w:rPr>
          <w:rFonts w:ascii="Calibri" w:eastAsia="Calibri" w:hAnsi="Calibri" w:cs="Calibri"/>
          <w:b/>
        </w:rPr>
        <w:lastRenderedPageBreak/>
        <w:t>GONÇALVES</w:t>
      </w:r>
      <w:r>
        <w:rPr>
          <w:rFonts w:ascii="Calibri" w:eastAsia="Calibri" w:hAnsi="Calibri" w:cs="Calibri"/>
        </w:rPr>
        <w:t xml:space="preserve"> colocou em votação a aprovação da </w:t>
      </w:r>
      <w:r w:rsidR="004B7C98">
        <w:rPr>
          <w:rFonts w:ascii="Calibri" w:eastAsia="Calibri" w:hAnsi="Calibri" w:cs="Calibri"/>
        </w:rPr>
        <w:t>Deliberação</w:t>
      </w:r>
      <w:r>
        <w:rPr>
          <w:rFonts w:ascii="Calibri" w:eastAsia="Calibri" w:hAnsi="Calibri" w:cs="Calibri"/>
        </w:rPr>
        <w:t xml:space="preserve"> nº 10 da </w:t>
      </w:r>
      <w:proofErr w:type="spellStart"/>
      <w:r>
        <w:rPr>
          <w:rFonts w:ascii="Calibri" w:eastAsia="Calibri" w:hAnsi="Calibri" w:cs="Calibri"/>
        </w:rPr>
        <w:t>CPFi</w:t>
      </w:r>
      <w:proofErr w:type="spellEnd"/>
      <w:r>
        <w:rPr>
          <w:rFonts w:ascii="Calibri" w:eastAsia="Calibri" w:hAnsi="Calibri" w:cs="Calibri"/>
        </w:rPr>
        <w:t xml:space="preserve">. A proposta foi aprovada pela maioria dos conselheiros presentes, abstendo-se as conselheiras </w:t>
      </w:r>
      <w:r>
        <w:rPr>
          <w:rFonts w:ascii="Calibri" w:eastAsia="Calibri" w:hAnsi="Calibri" w:cs="Calibri"/>
          <w:b/>
        </w:rPr>
        <w:t xml:space="preserve">RAFAELA WEIGERT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b/>
        </w:rPr>
        <w:t xml:space="preserve"> LICYANE CORDEIRO.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6.3: Aprovação Contas Março:</w:t>
      </w:r>
      <w:r>
        <w:rPr>
          <w:rFonts w:ascii="Calibri" w:eastAsia="Calibri" w:hAnsi="Calibri" w:cs="Calibri"/>
        </w:rPr>
        <w:t xml:space="preserve"> O conselheiro </w:t>
      </w:r>
      <w:r>
        <w:rPr>
          <w:rFonts w:ascii="Calibri" w:eastAsia="Calibri" w:hAnsi="Calibri" w:cs="Calibri"/>
          <w:b/>
        </w:rPr>
        <w:t>IDEVAL DOS SANTOS FILHO</w:t>
      </w:r>
      <w:r>
        <w:rPr>
          <w:rFonts w:ascii="Calibri" w:eastAsia="Calibri" w:hAnsi="Calibri" w:cs="Calibri"/>
        </w:rPr>
        <w:t xml:space="preserve"> apresenta os detalhes da prestação de contas de março de 2023 do CAU/PR. Com um pedido de vistas pelo conselheiro </w:t>
      </w:r>
      <w:r>
        <w:rPr>
          <w:rFonts w:ascii="Calibri" w:eastAsia="Calibri" w:hAnsi="Calibri" w:cs="Calibri"/>
          <w:b/>
        </w:rPr>
        <w:t>MAUGHAM ZAZE</w:t>
      </w:r>
      <w:r>
        <w:rPr>
          <w:rFonts w:ascii="Calibri" w:eastAsia="Calibri" w:hAnsi="Calibri" w:cs="Calibri"/>
        </w:rPr>
        <w:t xml:space="preserve">, o ponto de pauta é retirado e o conselheiro apresentará relatório sobre o tema na próxima plenária. Na sequência, é realizada pausa para almoço. </w:t>
      </w:r>
      <w:r>
        <w:rPr>
          <w:rFonts w:ascii="Calibri" w:eastAsia="Calibri" w:hAnsi="Calibri" w:cs="Calibri"/>
          <w:u w:val="single"/>
        </w:rPr>
        <w:t>6.4: Aprovação Deliberação CEP – Regime de Urgência</w:t>
      </w:r>
      <w:r>
        <w:rPr>
          <w:rFonts w:ascii="Calibri" w:eastAsia="Calibri" w:hAnsi="Calibri" w:cs="Calibri"/>
        </w:rPr>
        <w:t xml:space="preserve">: Após o retorno da pausa para almoço, a plenária é reiniciada pelo presidente </w:t>
      </w:r>
      <w:r>
        <w:rPr>
          <w:rFonts w:ascii="Calibri" w:eastAsia="Calibri" w:hAnsi="Calibri" w:cs="Calibri"/>
          <w:b/>
        </w:rPr>
        <w:t>MILTON CARLOS ZANELATTO GONÇALVES</w:t>
      </w:r>
      <w:r>
        <w:rPr>
          <w:rFonts w:ascii="Calibri" w:eastAsia="Calibri" w:hAnsi="Calibri" w:cs="Calibri"/>
        </w:rPr>
        <w:t xml:space="preserve">, que passa a palavra para o conselheiro </w:t>
      </w:r>
      <w:r>
        <w:rPr>
          <w:rFonts w:ascii="Calibri" w:eastAsia="Calibri" w:hAnsi="Calibri" w:cs="Calibri"/>
          <w:b/>
        </w:rPr>
        <w:t>WALTER GUSTAVO LINZMEYER</w:t>
      </w:r>
      <w:r>
        <w:rPr>
          <w:rFonts w:ascii="Calibri" w:eastAsia="Calibri" w:hAnsi="Calibri" w:cs="Calibri"/>
        </w:rPr>
        <w:t>. Ele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apresenta a recomendação da CEP de ser levado a plenário pedido, em regime de urgência, para que o setor jurídico do CAU/PR realize os trâmites necessários para impugnação e reversão do edital de concurso público da UFPR 99/2023, solicitando a inclusão do profissional arquiteto urbanista na vaga de engenheiro de segurança do trabalho. Segundo o conselheiro, a UFPR indicou que não iria mudar o certame para adequá-lo a uma lei federal de 2005, englobando e colocando os arquitetos urbanistas. Informa o presidente </w:t>
      </w:r>
      <w:r>
        <w:rPr>
          <w:rFonts w:ascii="Calibri" w:eastAsia="Calibri" w:hAnsi="Calibri" w:cs="Calibri"/>
          <w:b/>
        </w:rPr>
        <w:t>MILTON CARLOS ZANELATTO GONÇALVES</w:t>
      </w:r>
      <w:r>
        <w:rPr>
          <w:rFonts w:ascii="Calibri" w:eastAsia="Calibri" w:hAnsi="Calibri" w:cs="Calibri"/>
        </w:rPr>
        <w:t xml:space="preserve"> que que a questão não tinha necessidade de ser levada a plenário, já que é um ato administrativo a ser despachado pela presidência. Informa que o pedido pode ser retirado de pauta, tendo em vista a ação rápida e necessária da presidência do Conselho. Sendo assim, houve concordância em retirada do ponto da pauta e encaminhada a determinação de encaminhamento de ofício do presidente à UFPR. </w:t>
      </w:r>
      <w:r>
        <w:rPr>
          <w:rFonts w:ascii="Calibri" w:eastAsia="Calibri" w:hAnsi="Calibri" w:cs="Calibri"/>
          <w:u w:val="single"/>
        </w:rPr>
        <w:t>6.4 Adesão do CAU/PR à Rede Nacional de Ouvidorias e Fala.BR</w:t>
      </w:r>
      <w:r>
        <w:rPr>
          <w:rFonts w:ascii="Calibri" w:eastAsia="Calibri" w:hAnsi="Calibri" w:cs="Calibri"/>
        </w:rPr>
        <w:t xml:space="preserve">: O presidente </w:t>
      </w:r>
      <w:r>
        <w:rPr>
          <w:rFonts w:ascii="Calibri" w:eastAsia="Calibri" w:hAnsi="Calibri" w:cs="Calibri"/>
          <w:b/>
        </w:rPr>
        <w:t>MILTON CARLOS ZANELATTO GONÇALVES</w:t>
      </w:r>
      <w:r>
        <w:rPr>
          <w:rFonts w:ascii="Calibri" w:eastAsia="Calibri" w:hAnsi="Calibri" w:cs="Calibri"/>
        </w:rPr>
        <w:t xml:space="preserve"> apresenta a intenção de promover a adesão do CAU/PR aos sistemas do governo federal a respeito das obrigações, sistemas de controle, auditorias, fiscalização, anonimatos e respeito a todos os órgãos a nível federal quanto a ouvidorias. Colocada em votação, é aprovada pelos conselheiros presentes a adesão do CAU/PR à Rede Nacional de Ouvidorias e Fala.BR. Ausentes os conselheiros </w:t>
      </w:r>
      <w:r>
        <w:rPr>
          <w:rFonts w:ascii="Calibri" w:eastAsia="Calibri" w:hAnsi="Calibri" w:cs="Calibri"/>
          <w:b/>
        </w:rPr>
        <w:t xml:space="preserve">RAFAELA WEIGERT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b/>
        </w:rPr>
        <w:t xml:space="preserve"> RENE RODRIGUES JUNIOR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/>
        </w:rPr>
        <w:t>6.5 Representação Institucional</w:t>
      </w:r>
      <w:r>
        <w:rPr>
          <w:rFonts w:ascii="Calibri" w:eastAsia="Calibri" w:hAnsi="Calibri" w:cs="Calibri"/>
        </w:rPr>
        <w:t xml:space="preserve">: O presidente </w:t>
      </w:r>
      <w:r>
        <w:rPr>
          <w:rFonts w:ascii="Calibri" w:eastAsia="Calibri" w:hAnsi="Calibri" w:cs="Calibri"/>
          <w:b/>
        </w:rPr>
        <w:t>MILTON CARLOS ZANELATTO GONÇALVES</w:t>
      </w:r>
      <w:r>
        <w:rPr>
          <w:rFonts w:ascii="Calibri" w:eastAsia="Calibri" w:hAnsi="Calibri" w:cs="Calibri"/>
        </w:rPr>
        <w:t xml:space="preserve"> apresenta a proposta de aprovação do nome do profissional João Suplicy para representar institucionalmente o CAU/BR e o CAU/PR na União Internacional dos Arquitetos, em Copenhague. Informa que a aprovação envolve o custeio do transporte, hospedagem e alimentação do arquiteto na Dinamarca entre os dias 2 e 6 de julho de 2023. Apresenta o extenso e destacado currículo do profissional, que o avaliza para ser um representante à altura do CAU no maior congresso de arquitetos do mundo. Colocada em votação a aprovação do nome de João Suplicy como representante do CAU no evento, a matéria é aprovada pela maioria dos conselheiros, com nenhum voto contrário, abstendo-se o conselheiro </w:t>
      </w:r>
      <w:r>
        <w:rPr>
          <w:rFonts w:ascii="Calibri" w:eastAsia="Calibri" w:hAnsi="Calibri" w:cs="Calibri"/>
          <w:b/>
        </w:rPr>
        <w:t>MAUGHAM ZAZE</w:t>
      </w:r>
      <w:r>
        <w:rPr>
          <w:rFonts w:ascii="Calibri" w:eastAsia="Calibri" w:hAnsi="Calibri" w:cs="Calibri"/>
        </w:rPr>
        <w:t>, que registra sua justificativa: “</w:t>
      </w:r>
      <w:r>
        <w:rPr>
          <w:rFonts w:ascii="Calibri" w:eastAsia="Calibri" w:hAnsi="Calibri" w:cs="Calibri"/>
          <w:i/>
        </w:rPr>
        <w:t>Acho que a gente poderia ter escolhido alguém, um conselheiro titular aqui que pudesse representar melhor a gente. A gente teria uma representatividade um pouco maior. Nesses dois anos e meio que a gente está aqui praticamente, eu sei que por razões outras ele nunca teria ido presente, então acho que se a gente levasse alguém titular, a gente estaria melhor representado nesse momento</w:t>
      </w:r>
      <w:r>
        <w:rPr>
          <w:rFonts w:ascii="Calibri" w:eastAsia="Calibri" w:hAnsi="Calibri" w:cs="Calibri"/>
        </w:rPr>
        <w:t xml:space="preserve">”. Ausentes os conselheiros </w:t>
      </w:r>
      <w:r>
        <w:rPr>
          <w:rFonts w:ascii="Calibri" w:eastAsia="Calibri" w:hAnsi="Calibri" w:cs="Calibri"/>
          <w:b/>
        </w:rPr>
        <w:t xml:space="preserve">JEANCARLO VERSETTI, RAFAELA WEIGERT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b/>
        </w:rPr>
        <w:t xml:space="preserve"> RENE RODRIGUES JUNIOR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/>
        </w:rPr>
        <w:t>6.6 Deliberação 035/2023 CEP-CAU/PR – Reuniões Extraordinárias</w:t>
      </w:r>
      <w:r>
        <w:rPr>
          <w:rFonts w:ascii="Calibri" w:eastAsia="Calibri" w:hAnsi="Calibri" w:cs="Calibri"/>
        </w:rPr>
        <w:t xml:space="preserve">: Informa o conselheiro </w:t>
      </w:r>
      <w:r>
        <w:rPr>
          <w:rFonts w:ascii="Calibri" w:eastAsia="Calibri" w:hAnsi="Calibri" w:cs="Calibri"/>
          <w:b/>
        </w:rPr>
        <w:t>WALTER GUSTAVO LINZMEYER</w:t>
      </w:r>
      <w:r>
        <w:rPr>
          <w:rFonts w:ascii="Calibri" w:eastAsia="Calibri" w:hAnsi="Calibri" w:cs="Calibri"/>
        </w:rPr>
        <w:t xml:space="preserve"> que o ponto em questão funciona como informe sobre o volume de processos da CEP, que tem sido muito grande, o que tem gerado a necessidade de realização de reuniões extraordinárias para a discussão do plano de fiscalização e para análise da revisão do </w:t>
      </w:r>
      <w:r>
        <w:rPr>
          <w:rFonts w:ascii="Calibri" w:eastAsia="Calibri" w:hAnsi="Calibri" w:cs="Calibri"/>
        </w:rPr>
        <w:lastRenderedPageBreak/>
        <w:t xml:space="preserve">planejamento estratégico do CAU/BR. </w:t>
      </w:r>
      <w:r>
        <w:rPr>
          <w:rFonts w:ascii="Calibri" w:eastAsia="Calibri" w:hAnsi="Calibri" w:cs="Calibri"/>
          <w:u w:val="single"/>
        </w:rPr>
        <w:t>6.7 Deliberação 037/2023 CEP-CAU/PR – Evento CEP Novembro</w:t>
      </w:r>
      <w:r>
        <w:rPr>
          <w:rFonts w:ascii="Calibri" w:eastAsia="Calibri" w:hAnsi="Calibri" w:cs="Calibri"/>
        </w:rPr>
        <w:t xml:space="preserve">: Informa o conselheiro </w:t>
      </w:r>
      <w:r>
        <w:rPr>
          <w:rFonts w:ascii="Calibri" w:eastAsia="Calibri" w:hAnsi="Calibri" w:cs="Calibri"/>
          <w:b/>
        </w:rPr>
        <w:t>WALTER GUSTAVO LINZMEYER</w:t>
      </w:r>
      <w:r>
        <w:rPr>
          <w:rFonts w:ascii="Calibri" w:eastAsia="Calibri" w:hAnsi="Calibri" w:cs="Calibri"/>
        </w:rPr>
        <w:t xml:space="preserve"> que foi definido, pelo Fórum de Coordenadores da CEP, pela realização do último encontro do grupo com os presidentes dos CAU/UF e do CAU/BR durante o Fórum de Presidentes, em Foz do Iguaçu, em novembro. A proposta é de aprovação da sugestão, considerando que o Estado receptor arca com parte dos custos e organização da realização do evento. Colocada em votação, é aprovada pelos conselheiros presentes a realização do Encontro de Coordenadores da CEP durante os eventos em novembro em Foz do Iguaçu. Ausente na votação a conselheira </w:t>
      </w:r>
      <w:r>
        <w:rPr>
          <w:rFonts w:ascii="Calibri" w:eastAsia="Calibri" w:hAnsi="Calibri" w:cs="Calibri"/>
          <w:b/>
        </w:rPr>
        <w:t>RAFAELA WEIGERT.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6.8 Distribuição de Processo para Relato e Voto – Prot. 816309/2019</w:t>
      </w:r>
      <w:r>
        <w:rPr>
          <w:rFonts w:ascii="Calibri" w:eastAsia="Calibri" w:hAnsi="Calibri" w:cs="Calibri"/>
        </w:rPr>
        <w:t xml:space="preserve">: O presente processo foi apresentado e foram conferidos os impedimentos. Na sequência o mesmo foi distribuído ao Conselheiro </w:t>
      </w:r>
      <w:r>
        <w:rPr>
          <w:rFonts w:ascii="Calibri" w:eastAsia="Calibri" w:hAnsi="Calibri" w:cs="Calibri"/>
          <w:b/>
        </w:rPr>
        <w:t>MAUGHAM ZAZE</w:t>
      </w:r>
      <w:r>
        <w:rPr>
          <w:rFonts w:ascii="Calibri" w:eastAsia="Calibri" w:hAnsi="Calibri" w:cs="Calibri"/>
        </w:rPr>
        <w:t xml:space="preserve"> para relatoria e produção do voto fundamentado. </w:t>
      </w:r>
      <w:r>
        <w:rPr>
          <w:rFonts w:ascii="Calibri" w:eastAsia="Calibri" w:hAnsi="Calibri" w:cs="Calibri"/>
          <w:u w:val="single"/>
        </w:rPr>
        <w:t>6.9 Leitura do Relato e Voto – Prot. 1489214/2022</w:t>
      </w:r>
      <w:r>
        <w:rPr>
          <w:rFonts w:ascii="Calibri" w:eastAsia="Calibri" w:hAnsi="Calibri" w:cs="Calibri"/>
        </w:rPr>
        <w:t xml:space="preserve">: O Presidente passou a palavra para o Conselheiro </w:t>
      </w:r>
      <w:r>
        <w:rPr>
          <w:rFonts w:ascii="Calibri" w:eastAsia="Calibri" w:hAnsi="Calibri" w:cs="Calibri"/>
          <w:b/>
        </w:rPr>
        <w:t>MAUGHAM ZAZE</w:t>
      </w:r>
      <w:r>
        <w:rPr>
          <w:rFonts w:ascii="Calibri" w:eastAsia="Calibri" w:hAnsi="Calibri" w:cs="Calibri"/>
        </w:rPr>
        <w:t xml:space="preserve"> para que este realizasse a leitura de seu relato e voto. Após a leitura e apresentação do processo, foram feitos todos os esclarecimentos. Sem deliberações, o encaminhamento foi pelo </w:t>
      </w:r>
      <w:proofErr w:type="spellStart"/>
      <w:r>
        <w:rPr>
          <w:rFonts w:ascii="Calibri" w:eastAsia="Calibri" w:hAnsi="Calibri" w:cs="Calibri"/>
        </w:rPr>
        <w:t>profe</w:t>
      </w:r>
      <w:bookmarkStart w:id="0" w:name="_GoBack"/>
      <w:bookmarkEnd w:id="0"/>
      <w:r>
        <w:rPr>
          <w:rFonts w:ascii="Calibri" w:eastAsia="Calibri" w:hAnsi="Calibri" w:cs="Calibri"/>
        </w:rPr>
        <w:t>rimento</w:t>
      </w:r>
      <w:proofErr w:type="spellEnd"/>
      <w:r>
        <w:rPr>
          <w:rFonts w:ascii="Calibri" w:eastAsia="Calibri" w:hAnsi="Calibri" w:cs="Calibri"/>
        </w:rPr>
        <w:t xml:space="preserve"> de despacho pela comissão por diligenciar a fiscalização para as providências cabíveis e eventual arquivamento. </w:t>
      </w:r>
      <w:r>
        <w:rPr>
          <w:rFonts w:ascii="Calibri" w:eastAsia="Calibri" w:hAnsi="Calibri" w:cs="Calibri"/>
          <w:u w:val="single"/>
        </w:rPr>
        <w:t>6.10 Leitura do Relato e Voto - 1541557/2022</w:t>
      </w:r>
      <w:r>
        <w:rPr>
          <w:rFonts w:ascii="Calibri" w:eastAsia="Calibri" w:hAnsi="Calibri" w:cs="Calibri"/>
        </w:rPr>
        <w:t xml:space="preserve">: O Presidente passou a palavra para o Conselheiro </w:t>
      </w:r>
      <w:r>
        <w:rPr>
          <w:rFonts w:ascii="Calibri" w:eastAsia="Calibri" w:hAnsi="Calibri" w:cs="Calibri"/>
          <w:b/>
        </w:rPr>
        <w:t>MAUGHAM ZAZE</w:t>
      </w:r>
      <w:r>
        <w:rPr>
          <w:rFonts w:ascii="Calibri" w:eastAsia="Calibri" w:hAnsi="Calibri" w:cs="Calibri"/>
        </w:rPr>
        <w:t xml:space="preserve"> para que este realizasse a leitura de seu relato e voto. Após a leitura e apresentação do processo, foram feitos todos os esclarecimentos. O Presidente do CAU/PR abriu a votação, a qual resultou na aprovação pelos conselheiros presentes por acompanhar o voto do relator: “Pela manutenção do Auto de Infração”. Ausentes os conselheiros </w:t>
      </w:r>
      <w:r>
        <w:rPr>
          <w:rFonts w:ascii="Calibri" w:eastAsia="Calibri" w:hAnsi="Calibri" w:cs="Calibri"/>
          <w:b/>
        </w:rPr>
        <w:t xml:space="preserve">IDEVAL DOS SANTOS FILHO, JEANCARLO VERSETTI, RAFAELA WEIGERT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b/>
        </w:rPr>
        <w:t xml:space="preserve"> RENE RODRIGUES JUNIOR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/>
        </w:rPr>
        <w:t>6.11 Atualização de Voto – Prot. 1484883/2022</w:t>
      </w:r>
      <w:r>
        <w:rPr>
          <w:rFonts w:ascii="Calibri" w:eastAsia="Calibri" w:hAnsi="Calibri" w:cs="Calibri"/>
        </w:rPr>
        <w:t xml:space="preserve">: O conselheiro </w:t>
      </w:r>
      <w:r>
        <w:rPr>
          <w:rFonts w:ascii="Calibri" w:eastAsia="Calibri" w:hAnsi="Calibri" w:cs="Calibri"/>
          <w:b/>
        </w:rPr>
        <w:t>MAUGHAM ZAZE</w:t>
      </w:r>
      <w:r>
        <w:rPr>
          <w:rFonts w:ascii="Calibri" w:eastAsia="Calibri" w:hAnsi="Calibri" w:cs="Calibri"/>
        </w:rPr>
        <w:t xml:space="preserve"> explica que o caso se refere a restituição dos autos à origem frente a informação de fatos que poderiam ter alterado a decisão e julgamento. O encaminhamento, portanto, é pela elaboração de despacho determinando o retorno à Fiscalização para verificação sobre os fatos apurados para posterior reanálise da decisão. </w:t>
      </w:r>
      <w:r>
        <w:rPr>
          <w:rFonts w:ascii="Calibri" w:eastAsia="Calibri" w:hAnsi="Calibri" w:cs="Calibri"/>
          <w:u w:val="single"/>
        </w:rPr>
        <w:t>6.12 Leitura de Relato e Voto – Prot. 1550391/2022</w:t>
      </w:r>
      <w:r>
        <w:rPr>
          <w:rFonts w:ascii="Calibri" w:eastAsia="Calibri" w:hAnsi="Calibri" w:cs="Calibri"/>
        </w:rPr>
        <w:t xml:space="preserve">: O Presidente passou a palavra para o Conselheiro </w:t>
      </w:r>
      <w:r>
        <w:rPr>
          <w:rFonts w:ascii="Calibri" w:eastAsia="Calibri" w:hAnsi="Calibri" w:cs="Calibri"/>
          <w:b/>
        </w:rPr>
        <w:t>WALTER GUSTAVO LINZMEYER</w:t>
      </w:r>
      <w:r>
        <w:rPr>
          <w:rFonts w:ascii="Calibri" w:eastAsia="Calibri" w:hAnsi="Calibri" w:cs="Calibri"/>
        </w:rPr>
        <w:t xml:space="preserve"> para que este realizasse a leitura de seu relato e voto. Após a leitura e apresentação do processo, foram feitos todos os esclarecimentos. O Presidente do CAU/PR abriu a votação, a qual resultou na aprovação pelos conselheiros presentes por acompanhar o voto do relator: “Pela manutenção do Auto de Infração pela pena mínima, calculada pela Resolução 198”. Ausente a conselheira </w:t>
      </w:r>
      <w:r>
        <w:rPr>
          <w:rFonts w:ascii="Calibri" w:eastAsia="Calibri" w:hAnsi="Calibri" w:cs="Calibri"/>
          <w:b/>
        </w:rPr>
        <w:t>RAFAELA WEIGERT.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6.13 Leitura do Relato e Voto – Prot. 1539904/2022</w:t>
      </w:r>
      <w:r>
        <w:rPr>
          <w:rFonts w:ascii="Calibri" w:eastAsia="Calibri" w:hAnsi="Calibri" w:cs="Calibri"/>
        </w:rPr>
        <w:t xml:space="preserve">: O Presidente passou a palavra para o Conselheiro </w:t>
      </w:r>
      <w:r>
        <w:rPr>
          <w:rFonts w:ascii="Calibri" w:eastAsia="Calibri" w:hAnsi="Calibri" w:cs="Calibri"/>
          <w:b/>
        </w:rPr>
        <w:t>JEANCARLO VERSETTI</w:t>
      </w:r>
      <w:r>
        <w:rPr>
          <w:rFonts w:ascii="Calibri" w:eastAsia="Calibri" w:hAnsi="Calibri" w:cs="Calibri"/>
        </w:rPr>
        <w:t xml:space="preserve"> para que este realizasse a leitura de seu relato e voto. Após a leitura e apresentação do processo, foram feitos todos os esclarecimentos. O Presidente do CAU/PR abriu a votação, a qual resultou na aprovação pelos conselheiros presentes por acompanhar o voto do relator: “Pela manutenção do Auto de Infração pela pena mínima, calculada pela Resolução 198, de 4 anuidades”. Ausentes os conselheiros </w:t>
      </w:r>
      <w:r>
        <w:rPr>
          <w:rFonts w:ascii="Calibri" w:eastAsia="Calibri" w:hAnsi="Calibri" w:cs="Calibri"/>
          <w:b/>
        </w:rPr>
        <w:t>ANTONIO CLARET PEREIRA DE MIRANDA</w:t>
      </w:r>
      <w:r>
        <w:rPr>
          <w:rFonts w:ascii="Calibri" w:eastAsia="Calibri" w:hAnsi="Calibri" w:cs="Calibri"/>
        </w:rPr>
        <w:t xml:space="preserve"> e </w:t>
      </w:r>
      <w:r>
        <w:rPr>
          <w:rFonts w:ascii="Calibri" w:eastAsia="Calibri" w:hAnsi="Calibri" w:cs="Calibri"/>
          <w:b/>
        </w:rPr>
        <w:t xml:space="preserve">RAFAELA WEIGERT. </w:t>
      </w:r>
      <w:r>
        <w:rPr>
          <w:rFonts w:ascii="Calibri" w:eastAsia="Calibri" w:hAnsi="Calibri" w:cs="Calibri"/>
          <w:u w:val="single"/>
        </w:rPr>
        <w:t>6.16 Leitura do Relato e Voto – Prot. 1605503/2022</w:t>
      </w:r>
      <w:r>
        <w:rPr>
          <w:rFonts w:ascii="Calibri" w:eastAsia="Calibri" w:hAnsi="Calibri" w:cs="Calibri"/>
        </w:rPr>
        <w:t xml:space="preserve">: O Presidente passou a palavra para o Conselheiro </w:t>
      </w:r>
      <w:r>
        <w:rPr>
          <w:rFonts w:ascii="Calibri" w:eastAsia="Calibri" w:hAnsi="Calibri" w:cs="Calibri"/>
          <w:b/>
        </w:rPr>
        <w:t>RICARDO LUIZ LEITES DE OLIVEIRA</w:t>
      </w:r>
      <w:r>
        <w:rPr>
          <w:rFonts w:ascii="Calibri" w:eastAsia="Calibri" w:hAnsi="Calibri" w:cs="Calibri"/>
        </w:rPr>
        <w:t xml:space="preserve"> para que este realizasse a leitura de seu relato e voto. Após a leitura e apresentação do processo, foram feitos todos os esclarecimentos. O Presidente do CAU/PR abriu a votação, a qual resultou na aprovação pelos conselheiros presentes por acompanhar o voto do relator: “Pela manutenção do Auto de Infração pela pena mínima, calculada pela Resolução 198, de 4 anuidades”. Ausentes os conselheiros </w:t>
      </w:r>
      <w:r>
        <w:rPr>
          <w:rFonts w:ascii="Calibri" w:eastAsia="Calibri" w:hAnsi="Calibri" w:cs="Calibri"/>
          <w:b/>
        </w:rPr>
        <w:t xml:space="preserve">ANTONIO </w:t>
      </w:r>
      <w:r>
        <w:rPr>
          <w:rFonts w:ascii="Calibri" w:eastAsia="Calibri" w:hAnsi="Calibri" w:cs="Calibri"/>
          <w:b/>
        </w:rPr>
        <w:lastRenderedPageBreak/>
        <w:t>CLARET PEREIRA DE MIRANDA, JEANCARLO VERSETTI</w:t>
      </w:r>
      <w:r>
        <w:rPr>
          <w:rFonts w:ascii="Calibri" w:eastAsia="Calibri" w:hAnsi="Calibri" w:cs="Calibri"/>
        </w:rPr>
        <w:t xml:space="preserve"> e </w:t>
      </w:r>
      <w:r>
        <w:rPr>
          <w:rFonts w:ascii="Calibri" w:eastAsia="Calibri" w:hAnsi="Calibri" w:cs="Calibri"/>
          <w:b/>
        </w:rPr>
        <w:t>RAFAELA WEIGERT</w:t>
      </w:r>
      <w:r>
        <w:rPr>
          <w:rFonts w:ascii="Calibri" w:eastAsia="Calibri" w:hAnsi="Calibri" w:cs="Calibri"/>
          <w:u w:val="single"/>
        </w:rPr>
        <w:t xml:space="preserve"> 6.17 Julgamento de Processo Ético – Ajuste de Voto – Prot. 1172320/2020</w:t>
      </w:r>
      <w:r>
        <w:rPr>
          <w:rFonts w:ascii="Calibri" w:eastAsia="Calibri" w:hAnsi="Calibri" w:cs="Calibri"/>
        </w:rPr>
        <w:t xml:space="preserve">: O Presidente passou a palavra para a Conselheira </w:t>
      </w:r>
      <w:r>
        <w:rPr>
          <w:rFonts w:ascii="Calibri" w:eastAsia="Calibri" w:hAnsi="Calibri" w:cs="Calibri"/>
          <w:b/>
        </w:rPr>
        <w:t>LICYANE CORDEIRO</w:t>
      </w:r>
      <w:r>
        <w:rPr>
          <w:rFonts w:ascii="Calibri" w:eastAsia="Calibri" w:hAnsi="Calibri" w:cs="Calibri"/>
        </w:rPr>
        <w:t xml:space="preserve"> para que esta realizasse a leitura de seu relato e voto. Após a leitura e apresentação do processo, foram feitos todos os esclarecimentos. O Presidente do CAU/PR abriu a votação, a qual resultou na aprovação pelos conselheiros por acompanhar o voto da relatora: “Aplicação de advertência reservada”. Abstiveram-se os conselheiros </w:t>
      </w:r>
      <w:r>
        <w:rPr>
          <w:rFonts w:ascii="Calibri" w:eastAsia="Calibri" w:hAnsi="Calibri" w:cs="Calibri"/>
          <w:b/>
        </w:rPr>
        <w:t xml:space="preserve">ANTONIO RICARDO NUNES SARDO 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b/>
        </w:rPr>
        <w:t xml:space="preserve">JEANCARLO VERSETTI. </w:t>
      </w:r>
      <w:r>
        <w:rPr>
          <w:rFonts w:ascii="Calibri" w:eastAsia="Calibri" w:hAnsi="Calibri" w:cs="Calibri"/>
        </w:rPr>
        <w:t xml:space="preserve">Ausentes os conselheiros </w:t>
      </w:r>
      <w:r>
        <w:rPr>
          <w:rFonts w:ascii="Calibri" w:eastAsia="Calibri" w:hAnsi="Calibri" w:cs="Calibri"/>
          <w:b/>
        </w:rPr>
        <w:t>ANDRE LUIZ SELL, ANTONIO CLARET PEREIRA DE MIRANDA, CLAUDIO LUIZ BRAVIM DA SILVA, IDEVAL DOS SANTOS FILHO, RENE RODRIGUES JUNIOR</w:t>
      </w:r>
      <w:r>
        <w:rPr>
          <w:rFonts w:ascii="Calibri" w:eastAsia="Calibri" w:hAnsi="Calibri" w:cs="Calibri"/>
        </w:rPr>
        <w:t xml:space="preserve"> e </w:t>
      </w:r>
      <w:r>
        <w:rPr>
          <w:rFonts w:ascii="Calibri" w:eastAsia="Calibri" w:hAnsi="Calibri" w:cs="Calibri"/>
          <w:b/>
        </w:rPr>
        <w:t>RAFAELA WEIGERT.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6.18 Julgamento de Processo Ético – Prot. 571625/2017</w:t>
      </w:r>
      <w:r>
        <w:rPr>
          <w:rFonts w:ascii="Calibri" w:eastAsia="Calibri" w:hAnsi="Calibri" w:cs="Calibri"/>
        </w:rPr>
        <w:t xml:space="preserve">: O Presidente passou a palavra para o conselheiro </w:t>
      </w:r>
      <w:r>
        <w:rPr>
          <w:rFonts w:ascii="Calibri" w:eastAsia="Calibri" w:hAnsi="Calibri" w:cs="Calibri"/>
          <w:b/>
        </w:rPr>
        <w:t>CLAUDIO LUIZ BRAVIM DA SILVA</w:t>
      </w:r>
      <w:r>
        <w:rPr>
          <w:rFonts w:ascii="Calibri" w:eastAsia="Calibri" w:hAnsi="Calibri" w:cs="Calibri"/>
        </w:rPr>
        <w:t xml:space="preserve"> para que este realizasse a leitura de seu relato e voto. Após a leitura e apresentação do processo, foram feitos todos os esclarecimentos. O Presidente do CAU/PR abriu a votação, a qual resultou na aprovação pelos conselheiros por acompanhar o voto do relator: “Pela manutenção do arquivamento do processo”. Abstiveram-se os conselheiros </w:t>
      </w:r>
      <w:r>
        <w:rPr>
          <w:rFonts w:ascii="Calibri" w:eastAsia="Calibri" w:hAnsi="Calibri" w:cs="Calibri"/>
          <w:b/>
        </w:rPr>
        <w:t xml:space="preserve">CONSTANÇA </w:t>
      </w:r>
      <w:r w:rsidR="00B61A63">
        <w:rPr>
          <w:rFonts w:ascii="Calibri" w:eastAsia="Calibri" w:hAnsi="Calibri" w:cs="Calibri"/>
          <w:b/>
        </w:rPr>
        <w:t xml:space="preserve">LACERDA </w:t>
      </w:r>
      <w:r w:rsidR="00B61A63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ORMY LEOCADIO HUTNER JUNIOT. </w:t>
      </w:r>
      <w:r>
        <w:rPr>
          <w:rFonts w:ascii="Calibri" w:eastAsia="Calibri" w:hAnsi="Calibri" w:cs="Calibri"/>
        </w:rPr>
        <w:t xml:space="preserve">Ausentes os conselheiros </w:t>
      </w:r>
      <w:r>
        <w:rPr>
          <w:rFonts w:ascii="Calibri" w:eastAsia="Calibri" w:hAnsi="Calibri" w:cs="Calibri"/>
          <w:b/>
        </w:rPr>
        <w:t>ANDRE LUIZ SELL, ANTONIO CLARET PEREIRA DE MIRANDA</w:t>
      </w:r>
      <w:r>
        <w:rPr>
          <w:rFonts w:ascii="Calibri" w:eastAsia="Calibri" w:hAnsi="Calibri" w:cs="Calibri"/>
        </w:rPr>
        <w:t xml:space="preserve"> e </w:t>
      </w:r>
      <w:r>
        <w:rPr>
          <w:rFonts w:ascii="Calibri" w:eastAsia="Calibri" w:hAnsi="Calibri" w:cs="Calibri"/>
          <w:b/>
        </w:rPr>
        <w:t xml:space="preserve">RAFAELA WEIGERT. </w:t>
      </w:r>
      <w:r>
        <w:rPr>
          <w:rFonts w:ascii="Calibri" w:eastAsia="Calibri" w:hAnsi="Calibri" w:cs="Calibri"/>
          <w:u w:val="single"/>
        </w:rPr>
        <w:t>6.19 Julgamento de Processo Ético – Prot. 939911/2019</w:t>
      </w:r>
      <w:r>
        <w:rPr>
          <w:rFonts w:ascii="Calibri" w:eastAsia="Calibri" w:hAnsi="Calibri" w:cs="Calibri"/>
        </w:rPr>
        <w:t xml:space="preserve">: O Presidente passou a palavra para a conselheira </w:t>
      </w:r>
      <w:r>
        <w:rPr>
          <w:rFonts w:ascii="Calibri" w:eastAsia="Calibri" w:hAnsi="Calibri" w:cs="Calibri"/>
          <w:b/>
        </w:rPr>
        <w:t>THAIS MARZURKIEWICZ</w:t>
      </w:r>
      <w:r>
        <w:rPr>
          <w:rFonts w:ascii="Calibri" w:eastAsia="Calibri" w:hAnsi="Calibri" w:cs="Calibri"/>
        </w:rPr>
        <w:t xml:space="preserve"> para que esta realizasse a leitura de seu relato e voto. Após a leitura e apresentação do processo, foram feitos todos os esclarecimentos. O Presidente do CAU/PR abriu a votação, a qual resultou na aprovação pelos conselheiros por acompanhar o voto da relatora: “Pela extinção do processo”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 xml:space="preserve">Ausentes os conselheiros </w:t>
      </w:r>
      <w:r>
        <w:rPr>
          <w:rFonts w:ascii="Calibri" w:eastAsia="Calibri" w:hAnsi="Calibri" w:cs="Calibri"/>
          <w:b/>
        </w:rPr>
        <w:t>ANDRE LUIZ SELL, ANTONIO CLARET PEREIRA DE MIRANDA</w:t>
      </w:r>
      <w:r>
        <w:rPr>
          <w:rFonts w:ascii="Calibri" w:eastAsia="Calibri" w:hAnsi="Calibri" w:cs="Calibri"/>
        </w:rPr>
        <w:t xml:space="preserve"> e </w:t>
      </w:r>
      <w:r>
        <w:rPr>
          <w:rFonts w:ascii="Calibri" w:eastAsia="Calibri" w:hAnsi="Calibri" w:cs="Calibri"/>
          <w:b/>
        </w:rPr>
        <w:t xml:space="preserve">RAFAELA WEIGERT. </w:t>
      </w:r>
      <w:r>
        <w:rPr>
          <w:rFonts w:ascii="Calibri" w:eastAsia="Calibri" w:hAnsi="Calibri" w:cs="Calibri"/>
          <w:b/>
          <w:u w:val="single"/>
        </w:rPr>
        <w:t>7</w:t>
      </w:r>
      <w:r w:rsidR="00B61A63">
        <w:rPr>
          <w:rFonts w:ascii="Calibri" w:eastAsia="Calibri" w:hAnsi="Calibri" w:cs="Calibri"/>
          <w:b/>
          <w:u w:val="single"/>
        </w:rPr>
        <w:t>.</w:t>
      </w:r>
      <w:r>
        <w:rPr>
          <w:rFonts w:ascii="Calibri" w:eastAsia="Calibri" w:hAnsi="Calibri" w:cs="Calibri"/>
          <w:b/>
          <w:u w:val="single"/>
        </w:rPr>
        <w:t xml:space="preserve"> EXTRA PAUTA</w:t>
      </w:r>
      <w:r>
        <w:rPr>
          <w:rFonts w:ascii="Calibri" w:eastAsia="Calibri" w:hAnsi="Calibri" w:cs="Calibri"/>
          <w:u w:val="single"/>
        </w:rPr>
        <w:t xml:space="preserve"> 7.1 Deliberação 08/2023 – CPUA – Lei de Incentivo ao Planejamento Urbano</w:t>
      </w:r>
      <w:r>
        <w:rPr>
          <w:rFonts w:ascii="Calibri" w:eastAsia="Calibri" w:hAnsi="Calibri" w:cs="Calibri"/>
        </w:rPr>
        <w:t xml:space="preserve">: Após apresentação pelo conselheiro </w:t>
      </w:r>
      <w:r>
        <w:rPr>
          <w:rFonts w:ascii="Calibri" w:eastAsia="Calibri" w:hAnsi="Calibri" w:cs="Calibri"/>
          <w:b/>
        </w:rPr>
        <w:t>ORMY LEOCADIO HUTNER JUNIOR</w:t>
      </w:r>
      <w:r>
        <w:rPr>
          <w:rFonts w:ascii="Calibri" w:eastAsia="Calibri" w:hAnsi="Calibri" w:cs="Calibri"/>
        </w:rPr>
        <w:t xml:space="preserve">, o presidente </w:t>
      </w:r>
      <w:r>
        <w:rPr>
          <w:rFonts w:ascii="Calibri" w:eastAsia="Calibri" w:hAnsi="Calibri" w:cs="Calibri"/>
          <w:b/>
        </w:rPr>
        <w:t>MILTON CARLOS ZANELATTO GONÇALVES</w:t>
      </w:r>
      <w:r>
        <w:rPr>
          <w:rFonts w:ascii="Calibri" w:eastAsia="Calibri" w:hAnsi="Calibri" w:cs="Calibri"/>
        </w:rPr>
        <w:t xml:space="preserve"> explicou que o item se trata de ato administrativo que pode ser realizado pela comissão e pela presidência sem necessidade de deliberação pela plenária. </w:t>
      </w:r>
      <w:r>
        <w:rPr>
          <w:rFonts w:ascii="Calibri" w:eastAsia="Calibri" w:hAnsi="Calibri" w:cs="Calibri"/>
          <w:b/>
          <w:u w:val="single"/>
        </w:rPr>
        <w:t>8</w:t>
      </w:r>
      <w:r w:rsidR="00B61A63">
        <w:rPr>
          <w:rFonts w:ascii="Calibri" w:eastAsia="Calibri" w:hAnsi="Calibri" w:cs="Calibri"/>
          <w:b/>
          <w:u w:val="single"/>
        </w:rPr>
        <w:t>.</w:t>
      </w:r>
      <w:r>
        <w:rPr>
          <w:rFonts w:ascii="Calibri" w:eastAsia="Calibri" w:hAnsi="Calibri" w:cs="Calibri"/>
          <w:b/>
          <w:u w:val="single"/>
        </w:rPr>
        <w:t xml:space="preserve"> COMUNICADOS DAS COMISSÕES</w:t>
      </w:r>
      <w:r>
        <w:rPr>
          <w:rFonts w:ascii="Calibri" w:eastAsia="Calibri" w:hAnsi="Calibri" w:cs="Calibri"/>
          <w:u w:val="single"/>
        </w:rPr>
        <w:t xml:space="preserve"> 8.1 Relato Treinamento Brasília – 10º Treinamento Técnico para Assessorias de Comissões</w:t>
      </w:r>
      <w:r>
        <w:rPr>
          <w:rFonts w:ascii="Calibri" w:eastAsia="Calibri" w:hAnsi="Calibri" w:cs="Calibri"/>
        </w:rPr>
        <w:t xml:space="preserve">: A conselheira </w:t>
      </w:r>
      <w:r>
        <w:rPr>
          <w:rFonts w:ascii="Calibri" w:eastAsia="Calibri" w:hAnsi="Calibri" w:cs="Calibri"/>
          <w:b/>
        </w:rPr>
        <w:t>THAIS MARZURKIEWICZ</w:t>
      </w:r>
      <w:r>
        <w:rPr>
          <w:rFonts w:ascii="Calibri" w:eastAsia="Calibri" w:hAnsi="Calibri" w:cs="Calibri"/>
        </w:rPr>
        <w:t xml:space="preserve"> informa que os treinamentos têm sido feitos voltados à revisão do código de ética, que ainda enfrenta, segundo a conselheira, temas bastante polêmicos e de divergência entre os </w:t>
      </w:r>
      <w:proofErr w:type="spellStart"/>
      <w:r>
        <w:rPr>
          <w:rFonts w:ascii="Calibri" w:eastAsia="Calibri" w:hAnsi="Calibri" w:cs="Calibri"/>
        </w:rPr>
        <w:t>CAUs.</w:t>
      </w:r>
      <w:proofErr w:type="spellEnd"/>
      <w:r>
        <w:rPr>
          <w:rFonts w:ascii="Calibri" w:eastAsia="Calibri" w:hAnsi="Calibri" w:cs="Calibri"/>
        </w:rPr>
        <w:t xml:space="preserve"> A conselheira </w:t>
      </w:r>
      <w:r>
        <w:rPr>
          <w:rFonts w:ascii="Calibri" w:eastAsia="Calibri" w:hAnsi="Calibri" w:cs="Calibri"/>
          <w:b/>
        </w:rPr>
        <w:t>CONSTANÇA LACERDA</w:t>
      </w:r>
      <w:r>
        <w:rPr>
          <w:rFonts w:ascii="Calibri" w:eastAsia="Calibri" w:hAnsi="Calibri" w:cs="Calibri"/>
        </w:rPr>
        <w:t xml:space="preserve"> atualiza os conselheiros sobre o andamento do convênio com a prefeitura de Rio Branco do Sul. </w:t>
      </w:r>
      <w:r>
        <w:rPr>
          <w:rFonts w:ascii="Calibri" w:eastAsia="Calibri" w:hAnsi="Calibri" w:cs="Calibri"/>
          <w:b/>
          <w:u w:val="single"/>
        </w:rPr>
        <w:t>9. Encerramento:</w:t>
      </w:r>
      <w:r>
        <w:rPr>
          <w:rFonts w:ascii="Calibri" w:eastAsia="Calibri" w:hAnsi="Calibri" w:cs="Calibri"/>
        </w:rPr>
        <w:t xml:space="preserve"> O Presidente </w:t>
      </w:r>
      <w:r>
        <w:rPr>
          <w:rFonts w:ascii="Calibri" w:eastAsia="Calibri" w:hAnsi="Calibri" w:cs="Calibri"/>
          <w:b/>
        </w:rPr>
        <w:t>MILTON CARLOS ZANELATTO GONÇALVES</w:t>
      </w:r>
      <w:r>
        <w:rPr>
          <w:rFonts w:ascii="Calibri" w:eastAsia="Calibri" w:hAnsi="Calibri" w:cs="Calibri"/>
        </w:rPr>
        <w:t xml:space="preserve"> agradeceu a presença de todos e, </w:t>
      </w:r>
      <w:r>
        <w:rPr>
          <w:rFonts w:ascii="Calibri" w:eastAsia="Calibri" w:hAnsi="Calibri" w:cs="Calibri"/>
          <w:color w:val="000000"/>
        </w:rPr>
        <w:t xml:space="preserve">às </w:t>
      </w:r>
      <w:r>
        <w:rPr>
          <w:rFonts w:ascii="Calibri" w:eastAsia="Calibri" w:hAnsi="Calibri" w:cs="Calibri"/>
        </w:rPr>
        <w:t xml:space="preserve">18 </w:t>
      </w:r>
      <w:r>
        <w:rPr>
          <w:rFonts w:ascii="Calibri" w:eastAsia="Calibri" w:hAnsi="Calibri" w:cs="Calibri"/>
          <w:color w:val="000000"/>
        </w:rPr>
        <w:t xml:space="preserve">horas e 20 minutos do dia 26 de maio de dois mil e vinte e três, encerrou a centésima quinquagésima quinta Plenária do CAU/PR. Para constar, eu, </w:t>
      </w:r>
      <w:r>
        <w:rPr>
          <w:rFonts w:ascii="Calibri" w:eastAsia="Calibri" w:hAnsi="Calibri" w:cs="Calibri"/>
          <w:b/>
          <w:color w:val="000000"/>
        </w:rPr>
        <w:t>ALESSANDRO BONCOMPAGNI JUNIOR,</w:t>
      </w:r>
      <w:r>
        <w:rPr>
          <w:rFonts w:ascii="Calibri" w:eastAsia="Calibri" w:hAnsi="Calibri" w:cs="Calibri"/>
          <w:color w:val="000000"/>
        </w:rPr>
        <w:t xml:space="preserve"> Assistente-Relator, lavro a presente Ata que, depois de lida e aprovada, será rubricada em todas as páginas e, ao final, assinada por esta Assistente e pelo Senhor Presidente para que produza os devidos efeitos legais.</w:t>
      </w:r>
    </w:p>
    <w:p w:rsidR="0077607F" w:rsidRDefault="00447C31" w:rsidP="005C6E89">
      <w:pPr>
        <w:suppressLineNumbers/>
        <w:ind w:left="0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4445" distB="4445" distL="4445" distR="4445" simplePos="0" relativeHeight="251658240" behindDoc="0" locked="0" layoutInCell="1" hidden="0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245745</wp:posOffset>
                </wp:positionV>
                <wp:extent cx="5600065" cy="9048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065" cy="904875"/>
                          <a:chOff x="2545950" y="3327550"/>
                          <a:chExt cx="5600100" cy="9049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2545968" y="3327563"/>
                            <a:ext cx="5600065" cy="904875"/>
                            <a:chOff x="2545950" y="3327550"/>
                            <a:chExt cx="5600100" cy="904900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2545950" y="3327550"/>
                              <a:ext cx="5600100" cy="904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59F4" w:rsidRDefault="004759F4">
                                <w:pPr>
                                  <w:spacing w:after="0" w:line="240" w:lineRule="auto"/>
                                  <w:ind w:lef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o 4"/>
                          <wpg:cNvGrpSpPr/>
                          <wpg:grpSpPr>
                            <a:xfrm>
                              <a:off x="2545968" y="3327563"/>
                              <a:ext cx="5600065" cy="904875"/>
                              <a:chOff x="0" y="803880"/>
                              <a:chExt cx="5600160" cy="905400"/>
                            </a:xfrm>
                          </wpg:grpSpPr>
                          <wps:wsp>
                            <wps:cNvPr id="5" name="Retângulo 5"/>
                            <wps:cNvSpPr/>
                            <wps:spPr>
                              <a:xfrm>
                                <a:off x="0" y="803880"/>
                                <a:ext cx="5600150" cy="90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759F4" w:rsidRDefault="004759F4">
                                  <w:pPr>
                                    <w:spacing w:after="0" w:line="240" w:lineRule="auto"/>
                                    <w:ind w:left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Retângulo 6"/>
                            <wps:cNvSpPr/>
                            <wps:spPr>
                              <a:xfrm>
                                <a:off x="0" y="808200"/>
                                <a:ext cx="2941370" cy="90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759F4" w:rsidRDefault="004759F4">
                                  <w:pPr>
                                    <w:spacing w:after="0" w:line="240" w:lineRule="auto"/>
                                    <w:ind w:firstLine="20"/>
                                    <w:jc w:val="center"/>
                                    <w:textDirection w:val="btLr"/>
                                  </w:pPr>
                                </w:p>
                                <w:p w:rsidR="004759F4" w:rsidRDefault="004759F4">
                                  <w:pPr>
                                    <w:spacing w:after="0" w:line="240" w:lineRule="auto"/>
                                    <w:ind w:firstLine="2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A"/>
                                      <w:sz w:val="20"/>
                                    </w:rPr>
                                    <w:t>MILTON CARLOS ZANELATTO GONÇALVES</w:t>
                                  </w:r>
                                </w:p>
                                <w:p w:rsidR="004759F4" w:rsidRDefault="004759F4">
                                  <w:pPr>
                                    <w:spacing w:after="0" w:line="240" w:lineRule="auto"/>
                                    <w:ind w:firstLine="2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A"/>
                                      <w:sz w:val="20"/>
                                    </w:rPr>
                                    <w:t>Presidente do CAU/PR</w:t>
                                  </w:r>
                                </w:p>
                                <w:p w:rsidR="004759F4" w:rsidRDefault="004759F4">
                                  <w:pPr>
                                    <w:spacing w:after="0" w:line="240" w:lineRule="auto"/>
                                    <w:ind w:firstLine="2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A"/>
                                      <w:sz w:val="20"/>
                                    </w:rPr>
                                    <w:t>CAU A52736-0</w:t>
                                  </w:r>
                                </w:p>
                              </w:txbxContent>
                            </wps:txbx>
                            <wps:bodyPr spcFirstLastPara="1" wrap="square" lIns="90000" tIns="45000" rIns="90000" bIns="45000" anchor="t" anchorCtr="0">
                              <a:noAutofit/>
                            </wps:bodyPr>
                          </wps:wsp>
                          <wps:wsp>
                            <wps:cNvPr id="7" name="Retângulo 7"/>
                            <wps:cNvSpPr/>
                            <wps:spPr>
                              <a:xfrm>
                                <a:off x="2822040" y="803880"/>
                                <a:ext cx="2778120" cy="90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759F4" w:rsidRDefault="004759F4">
                                  <w:pPr>
                                    <w:spacing w:after="0" w:line="240" w:lineRule="auto"/>
                                    <w:ind w:firstLine="10"/>
                                    <w:jc w:val="center"/>
                                    <w:textDirection w:val="btLr"/>
                                  </w:pPr>
                                </w:p>
                                <w:p w:rsidR="004759F4" w:rsidRDefault="004759F4">
                                  <w:pPr>
                                    <w:spacing w:after="0" w:line="240" w:lineRule="auto"/>
                                    <w:ind w:firstLine="1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A"/>
                                      <w:sz w:val="20"/>
                                    </w:rPr>
                                    <w:t>ALESSANDRO BONCOMPAGNI JUNIOR</w:t>
                                  </w:r>
                                </w:p>
                                <w:p w:rsidR="004759F4" w:rsidRDefault="004759F4">
                                  <w:pPr>
                                    <w:spacing w:after="0" w:line="240" w:lineRule="auto"/>
                                    <w:ind w:firstLine="1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A"/>
                                      <w:sz w:val="20"/>
                                    </w:rPr>
                                    <w:t>Assistente-Relator</w:t>
                                  </w:r>
                                </w:p>
                                <w:p w:rsidR="004759F4" w:rsidRDefault="004759F4">
                                  <w:pPr>
                                    <w:spacing w:after="0" w:line="240" w:lineRule="auto"/>
                                    <w:ind w:firstLine="2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A"/>
                                      <w:sz w:val="20"/>
                                    </w:rPr>
                                    <w:t>CAU/PR</w:t>
                                  </w:r>
                                </w:p>
                              </w:txbxContent>
                            </wps:txbx>
                            <wps:bodyPr spcFirstLastPara="1" wrap="square" lIns="90000" tIns="45000" rIns="90000" bIns="450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10.35pt;margin-top:19.35pt;width:440.95pt;height:71.25pt;z-index:251658240;mso-wrap-distance-left:.35pt;mso-wrap-distance-top:.35pt;mso-wrap-distance-right:.35pt;mso-wrap-distance-bottom:.35pt" coordorigin="25459,33275" coordsize="56001,9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SWBAMAAIIMAAAOAAAAZHJzL2Uyb0RvYy54bWzUV+1u0zAU/Y/EO1j+z/LRJE2jtRNirEKa&#10;YGLwAK7rfEhJbGx36V6HV+HFuLGTNN0KrEPq4E/qazs3995z7rF7frGtSnTHpCp4PcfemYsRqylf&#10;F3U2x1+/XL2JMVKa1GtS8prN8T1T+GLx+tV5IxLm85yXayYROKlV0og5zrUWieMomrOKqDMuWA2L&#10;KZcV0WDKzFlL0oD3qnR8142chsu1kJwypWD20i7ihfGfpozqT2mqmEblHENs2jylea7ap7M4J0km&#10;icgL2oVBnhFFRYoaPjq4uiSaoI0sHrmqCiq54qk+o7xyeJoWlJkcIBvPfZDNUvKNMLlkSZOJoUxQ&#10;2gd1erZb+vHuRqJiDdhhVJMKIGpr0ogsgaWlFLfiRnYTmbXaNLeprNpfSABtTTXvh2qyrUYUJsPI&#10;BYBCjCiszdwgnoa23DQHTNrX/DAIZyHAAhsmE38awtgAQvP3IyeeC1s6JzMYwxanD8FpIx0CG4wh&#10;gy45v09uKTeCI7/1cWSOJtgI6NwHG01ssC+aL3SN2hFD/R0xbnMimOGbatHvajfpa/eZ6R/f62xT&#10;cmRSb4TZNjBEJQrIcoAev8R5XLrfoUwSIZVeMl6hdjDHEhrb9Bu5u1baEqLf0gZQ86uiLA2Xynpv&#10;ApjTzgBv+nDbkd6utoYSKlnx9T1krgS9KuBb10TpGyJBFKBBGhCKOVbfNkQyjMoPNRR85gU+kFyP&#10;DTk2VmOD1DTnoD9US4ys8U4bPbJRvt1onhYmozYuG0wXLiBtWWv4PhC4gynoYbIUD16G4raZY3cS&#10;x4d7ORp6OQz+0Msn4DYAZ0VvxG2jUk/m9uOE90jdqpuVrkfpnoTUnbT/L9w+AeTRAcgj2yxPlLMe&#10;8hguIPtHgD8LvMl0gNxzbRMMp9XpIO9OuF5BjpAzOLQhAStnQWiMTs7sipWzbqWXM/1cMTsB4NMD&#10;gE+PAtyPfd8Neth30tZ3uj+dxp7/L8A+nMtHn2KnhH13aTMnW3eB68Zw0YXR3k16bJtdu78Oi58A&#10;AAD//wMAUEsDBBQABgAIAAAAIQAEEgpd4AAAAAkBAAAPAAAAZHJzL2Rvd25yZXYueG1sTI/BSsNA&#10;EIbvgu+wjODNbpJiTdNsSinqqQhtBfE2zU6T0OxuyG6T9O0dT3oahv/jn2/y9WRaMVDvG2cVxLMI&#10;BNnS6cZWCj6Pb08pCB/QamydJQU38rAu7u9yzLQb7Z6GQ6gEl1ifoYI6hC6T0pc1GfQz15Hl7Ox6&#10;g4HXvpK6x5HLTSuTKFpIg43lCzV2tK2pvByuRsH7iONmHr8Ou8t5e/s+Pn987WJS6vFh2qxABJrC&#10;Hwy/+qwOBTud3NVqL1oFSfTCpIJ5ypPzZZQsQJwYTOMEZJHL/x8UPwAAAP//AwBQSwECLQAUAAYA&#10;CAAAACEAtoM4kv4AAADhAQAAEwAAAAAAAAAAAAAAAAAAAAAAW0NvbnRlbnRfVHlwZXNdLnhtbFBL&#10;AQItABQABgAIAAAAIQA4/SH/1gAAAJQBAAALAAAAAAAAAAAAAAAAAC8BAABfcmVscy8ucmVsc1BL&#10;AQItABQABgAIAAAAIQCkvQSWBAMAAIIMAAAOAAAAAAAAAAAAAAAAAC4CAABkcnMvZTJvRG9jLnht&#10;bFBLAQItABQABgAIAAAAIQAEEgpd4AAAAAkBAAAPAAAAAAAAAAAAAAAAAF4FAABkcnMvZG93bnJl&#10;di54bWxQSwUGAAAAAAQABADzAAAAawYAAAAA&#10;">
                <v:group id="Grupo 2" o:spid="_x0000_s1027" style="position:absolute;left:25459;top:33275;width:56001;height:9049" coordorigin="25459,33275" coordsize="56001,9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tângulo 3" o:spid="_x0000_s1028" style="position:absolute;left:25459;top:33275;width:56001;height:9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4759F4" w:rsidRDefault="004759F4">
                          <w:pPr>
                            <w:spacing w:after="0" w:line="240" w:lineRule="auto"/>
                            <w:ind w:left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4" o:spid="_x0000_s1029" style="position:absolute;left:25459;top:33275;width:56001;height:9049" coordorigin=",8038" coordsize="56001,9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tângulo 5" o:spid="_x0000_s1030" style="position:absolute;top:8038;width:56001;height:9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4759F4" w:rsidRDefault="004759F4">
                            <w:pPr>
                              <w:spacing w:after="0" w:line="240" w:lineRule="auto"/>
                              <w:ind w:left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6" o:spid="_x0000_s1031" style="position:absolute;top:8082;width:29413;height:9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uaMIA&#10;AADaAAAADwAAAGRycy9kb3ducmV2LnhtbESP0UoDMRRE3wX/IVyhbzaxaJFt07IUKxV90NoPuGxu&#10;N0uTmyVJt9u/N4Lg4zAzZ5jlevRODBRTF1jDw1SBIG6C6bjVcPje3j+DSBnZoAtMGq6UYL26vVli&#10;ZcKFv2jY51YUCKcKNdic+0rK1FjymKahJy7eMUSPucjYShPxUuDeyZlSc+mx47JgsaeNpea0P3sN&#10;zr64c11/vMWr+nx/UsPrJj96rSd3Y70AkWnM/+G/9s5omMPvlXI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u5owgAAANoAAAAPAAAAAAAAAAAAAAAAAJgCAABkcnMvZG93&#10;bnJldi54bWxQSwUGAAAAAAQABAD1AAAAhwMAAAAA&#10;" filled="f" stroked="f">
                      <v:textbox inset="2.5mm,1.25mm,2.5mm,1.25mm">
                        <w:txbxContent>
                          <w:p w:rsidR="004759F4" w:rsidRDefault="004759F4">
                            <w:pPr>
                              <w:spacing w:after="0" w:line="240" w:lineRule="auto"/>
                              <w:ind w:firstLine="20"/>
                              <w:jc w:val="center"/>
                              <w:textDirection w:val="btLr"/>
                            </w:pPr>
                          </w:p>
                          <w:p w:rsidR="004759F4" w:rsidRDefault="004759F4">
                            <w:pPr>
                              <w:spacing w:after="0" w:line="240" w:lineRule="auto"/>
                              <w:ind w:firstLine="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A"/>
                                <w:sz w:val="20"/>
                              </w:rPr>
                              <w:t>MILTON CARLOS ZANELATTO GONÇALVES</w:t>
                            </w:r>
                          </w:p>
                          <w:p w:rsidR="004759F4" w:rsidRDefault="004759F4">
                            <w:pPr>
                              <w:spacing w:after="0" w:line="240" w:lineRule="auto"/>
                              <w:ind w:firstLine="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A"/>
                                <w:sz w:val="20"/>
                              </w:rPr>
                              <w:t>Presidente do CAU/PR</w:t>
                            </w:r>
                          </w:p>
                          <w:p w:rsidR="004759F4" w:rsidRDefault="004759F4">
                            <w:pPr>
                              <w:spacing w:after="0" w:line="240" w:lineRule="auto"/>
                              <w:ind w:firstLine="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A"/>
                                <w:sz w:val="20"/>
                              </w:rPr>
                              <w:t>CAU A52736-0</w:t>
                            </w:r>
                          </w:p>
                        </w:txbxContent>
                      </v:textbox>
                    </v:rect>
                    <v:rect id="Retângulo 7" o:spid="_x0000_s1032" style="position:absolute;left:28220;top:8038;width:27781;height:9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L88MA&#10;AADaAAAADwAAAGRycy9kb3ducmV2LnhtbESP3UoDMRSE7wu+QziCd26i+MfatCxFRWkvavUBDpvj&#10;ZjE5WZJ0u317IxR6OczMN8x8OXknRoqpD6zhplIgiNtgeu40fH+9Xj+BSBnZoAtMGo6UYLm4mM2x&#10;NuHAnzTucicKhFONGmzOQy1lai15TFUYiIv3E6LHXGTspIl4KHDv5K1SD9Jjz2XB4kArS+3vbu81&#10;OPvi9k2z+YhHtV3fq/Ftle+81leXU/MMItOUz+FT+91oeIT/K+U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ZL88MAAADaAAAADwAAAAAAAAAAAAAAAACYAgAAZHJzL2Rv&#10;d25yZXYueG1sUEsFBgAAAAAEAAQA9QAAAIgDAAAAAA==&#10;" filled="f" stroked="f">
                      <v:textbox inset="2.5mm,1.25mm,2.5mm,1.25mm">
                        <w:txbxContent>
                          <w:p w:rsidR="004759F4" w:rsidRDefault="004759F4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</w:p>
                          <w:p w:rsidR="004759F4" w:rsidRDefault="004759F4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A"/>
                                <w:sz w:val="20"/>
                              </w:rPr>
                              <w:t>ALESSANDRO BONCOMPAGNI JUNIOR</w:t>
                            </w:r>
                          </w:p>
                          <w:p w:rsidR="004759F4" w:rsidRDefault="004759F4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A"/>
                                <w:sz w:val="20"/>
                              </w:rPr>
                              <w:t>Assistente-Relator</w:t>
                            </w:r>
                          </w:p>
                          <w:p w:rsidR="004759F4" w:rsidRDefault="004759F4">
                            <w:pPr>
                              <w:spacing w:after="0" w:line="240" w:lineRule="auto"/>
                              <w:ind w:firstLine="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A"/>
                                <w:sz w:val="20"/>
                              </w:rPr>
                              <w:t>CAU/PR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sectPr w:rsidR="0077607F" w:rsidSect="00D4459B">
      <w:headerReference w:type="default" r:id="rId8"/>
      <w:footerReference w:type="default" r:id="rId9"/>
      <w:pgSz w:w="11906" w:h="16838"/>
      <w:pgMar w:top="1418" w:right="1133" w:bottom="1418" w:left="1418" w:header="709" w:footer="709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F4" w:rsidRDefault="004759F4">
      <w:pPr>
        <w:spacing w:after="0" w:line="240" w:lineRule="auto"/>
      </w:pPr>
      <w:r>
        <w:separator/>
      </w:r>
    </w:p>
  </w:endnote>
  <w:endnote w:type="continuationSeparator" w:id="0">
    <w:p w:rsidR="004759F4" w:rsidRDefault="0047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F4" w:rsidRDefault="004759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 w:hanging="10"/>
      <w:jc w:val="center"/>
      <w:rPr>
        <w:b/>
        <w:color w:val="006666"/>
        <w:sz w:val="18"/>
        <w:szCs w:val="18"/>
      </w:rPr>
    </w:pPr>
    <w:r>
      <w:rPr>
        <w:b/>
        <w:color w:val="006666"/>
        <w:sz w:val="18"/>
        <w:szCs w:val="18"/>
      </w:rPr>
      <w:t xml:space="preserve">Ata Plenária nº 155 (26 DE </w:t>
    </w:r>
    <w:proofErr w:type="gramStart"/>
    <w:r>
      <w:rPr>
        <w:b/>
        <w:color w:val="006666"/>
        <w:sz w:val="18"/>
        <w:szCs w:val="18"/>
      </w:rPr>
      <w:t>MAIO</w:t>
    </w:r>
    <w:proofErr w:type="gramEnd"/>
    <w:r>
      <w:rPr>
        <w:b/>
        <w:color w:val="006666"/>
        <w:sz w:val="18"/>
        <w:szCs w:val="18"/>
      </w:rPr>
      <w:t xml:space="preserve"> DE 2023) - Conselho de Arquitetura e Urbanismo do Paraná.</w:t>
    </w:r>
  </w:p>
  <w:p w:rsidR="004759F4" w:rsidRDefault="004759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 w:hanging="10"/>
      <w:jc w:val="center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>Sede Av. Nossa Senhora da Luz, 2.530, CEP 80045-360 – Curitiba-PR.  Fone: 41 3218-0200</w:t>
    </w:r>
  </w:p>
  <w:p w:rsidR="004759F4" w:rsidRDefault="004759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 w:hanging="10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F4" w:rsidRDefault="004759F4">
      <w:pPr>
        <w:spacing w:after="0" w:line="240" w:lineRule="auto"/>
      </w:pPr>
      <w:r>
        <w:separator/>
      </w:r>
    </w:p>
  </w:footnote>
  <w:footnote w:type="continuationSeparator" w:id="0">
    <w:p w:rsidR="004759F4" w:rsidRDefault="0047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F4" w:rsidRDefault="004759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10"/>
      <w:jc w:val="right"/>
      <w:rPr>
        <w:color w:val="000000"/>
      </w:rPr>
    </w:pP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4B7C98">
      <w:rPr>
        <w:rFonts w:ascii="Calibri" w:eastAsia="Calibri" w:hAnsi="Calibri" w:cs="Calibri"/>
        <w:b/>
        <w:noProof/>
        <w:color w:val="000000"/>
        <w:sz w:val="20"/>
        <w:szCs w:val="20"/>
      </w:rPr>
      <w:t>5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4B7C98">
      <w:rPr>
        <w:rFonts w:ascii="Calibri" w:eastAsia="Calibri" w:hAnsi="Calibri" w:cs="Calibri"/>
        <w:b/>
        <w:noProof/>
        <w:color w:val="000000"/>
        <w:sz w:val="20"/>
        <w:szCs w:val="20"/>
      </w:rPr>
      <w:t>5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-523872</wp:posOffset>
          </wp:positionH>
          <wp:positionV relativeFrom="paragraph">
            <wp:posOffset>-238757</wp:posOffset>
          </wp:positionV>
          <wp:extent cx="5400040" cy="63055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59F4" w:rsidRDefault="004759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92" w:lineRule="auto"/>
      <w:ind w:left="-567"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7F"/>
    <w:rsid w:val="0009027A"/>
    <w:rsid w:val="00195D53"/>
    <w:rsid w:val="00447C31"/>
    <w:rsid w:val="004759F4"/>
    <w:rsid w:val="004B7C98"/>
    <w:rsid w:val="0050299B"/>
    <w:rsid w:val="005B30C7"/>
    <w:rsid w:val="005C6E89"/>
    <w:rsid w:val="0077607F"/>
    <w:rsid w:val="007E28D9"/>
    <w:rsid w:val="00A060CF"/>
    <w:rsid w:val="00B61A63"/>
    <w:rsid w:val="00C940FF"/>
    <w:rsid w:val="00D07DCA"/>
    <w:rsid w:val="00D4459B"/>
    <w:rsid w:val="00E2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55CC3-90B1-4D74-923D-DBCDE739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16" w:line="259" w:lineRule="auto"/>
        <w:ind w:left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11"/>
      <w:jc w:val="left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pPr>
      <w:keepNext/>
      <w:keepLines/>
      <w:spacing w:after="159"/>
      <w:jc w:val="left"/>
      <w:outlineLvl w:val="1"/>
    </w:pPr>
    <w:rPr>
      <w:rFonts w:ascii="Calibri" w:eastAsia="Calibri" w:hAnsi="Calibri" w:cs="Calibri"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" w:eastAsia="Calibri" w:hAnsi="Calibri" w:cs="Calibri"/>
      <w:i/>
      <w:color w:val="2E75B5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linha">
    <w:name w:val="line number"/>
    <w:basedOn w:val="Fontepargpadro"/>
    <w:uiPriority w:val="99"/>
    <w:semiHidden/>
    <w:unhideWhenUsed/>
    <w:rsid w:val="00D4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gVlyyG6JXxmTusw2gwo+J+H47Q==">CgMxLjA4AHIhMV9zRVFQTkxhMHVrU19EM01wbWZBcTVLNU5tS2ZFT1pj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137ED4E-D284-4C3A-9A46-8B7A9D6E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2893</Words>
  <Characters>15943</Characters>
  <Application>Microsoft Office Word</Application>
  <DocSecurity>0</DocSecurity>
  <Lines>215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Boncompagni Junior</cp:lastModifiedBy>
  <cp:revision>7</cp:revision>
  <dcterms:created xsi:type="dcterms:W3CDTF">2024-01-22T17:11:00Z</dcterms:created>
  <dcterms:modified xsi:type="dcterms:W3CDTF">2024-05-03T14:57:00Z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lpwstr>false</vt:lpwstr>
  </property>
  <property fmtid="{D5CDD505-2E9C-101B-9397-08002B2CF9AE}" pid="3" name="HyperlinksChanged">
    <vt:lpwstr>false</vt:lpwstr>
  </property>
  <property fmtid="{D5CDD505-2E9C-101B-9397-08002B2CF9AE}" pid="4" name="LinksUpToDate">
    <vt:lpwstr>false</vt:lpwstr>
  </property>
  <property fmtid="{D5CDD505-2E9C-101B-9397-08002B2CF9AE}" pid="5" name="ShareDoc">
    <vt:lpwstr>false</vt:lpwstr>
  </property>
</Properties>
</file>