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536C2" w14:textId="38F99DB4" w:rsidR="00AD6CDC" w:rsidRDefault="008B0ED1" w:rsidP="007C7447">
      <w:pPr>
        <w:ind w:right="-284"/>
        <w:rPr>
          <w:b/>
          <w:sz w:val="22"/>
          <w:szCs w:val="22"/>
        </w:rPr>
      </w:pPr>
      <w:r w:rsidRPr="000838AA">
        <w:rPr>
          <w:b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31B3F6C9" wp14:editId="247EC6DE">
                <wp:simplePos x="0" y="0"/>
                <wp:positionH relativeFrom="column">
                  <wp:posOffset>-720090</wp:posOffset>
                </wp:positionH>
                <wp:positionV relativeFrom="paragraph">
                  <wp:posOffset>-900430</wp:posOffset>
                </wp:positionV>
                <wp:extent cx="35999" cy="1325880"/>
                <wp:effectExtent l="0" t="0" r="0" b="0"/>
                <wp:wrapNone/>
                <wp:docPr id="305801144" name="Tel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106E8" id="Tela 2" o:spid="_x0000_s1026" editas="canvas" style="position:absolute;margin-left:-56.7pt;margin-top:-70.9pt;width:2.85pt;height:104.4pt;z-index:251683840" coordsize="355,1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OSxUub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55;height:1325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2F7D6580" w14:textId="12A4336A" w:rsidR="00CC3AA3" w:rsidRPr="00660327" w:rsidRDefault="006051AE" w:rsidP="00A01354">
      <w:pPr>
        <w:ind w:right="-284"/>
        <w:jc w:val="center"/>
        <w:rPr>
          <w:b/>
          <w:sz w:val="22"/>
          <w:szCs w:val="22"/>
        </w:rPr>
      </w:pPr>
      <w:r w:rsidRPr="00660327">
        <w:rPr>
          <w:b/>
          <w:sz w:val="22"/>
          <w:szCs w:val="22"/>
        </w:rPr>
        <w:t xml:space="preserve">ATA REUNIÃO ORDINÁRIA </w:t>
      </w:r>
      <w:r w:rsidR="00753F68" w:rsidRPr="00660327">
        <w:rPr>
          <w:b/>
          <w:sz w:val="22"/>
          <w:szCs w:val="22"/>
        </w:rPr>
        <w:t>0</w:t>
      </w:r>
      <w:r w:rsidR="00186099" w:rsidRPr="00660327">
        <w:rPr>
          <w:b/>
          <w:sz w:val="22"/>
          <w:szCs w:val="22"/>
        </w:rPr>
        <w:t>3</w:t>
      </w:r>
      <w:r w:rsidR="002012A2" w:rsidRPr="00660327">
        <w:rPr>
          <w:b/>
          <w:sz w:val="22"/>
          <w:szCs w:val="22"/>
        </w:rPr>
        <w:t>/202</w:t>
      </w:r>
      <w:r w:rsidR="00753F68" w:rsidRPr="00660327">
        <w:rPr>
          <w:b/>
          <w:sz w:val="22"/>
          <w:szCs w:val="22"/>
        </w:rPr>
        <w:t>4</w:t>
      </w:r>
      <w:r w:rsidR="00C60F50" w:rsidRPr="00660327">
        <w:rPr>
          <w:b/>
          <w:sz w:val="22"/>
          <w:szCs w:val="22"/>
        </w:rPr>
        <w:t xml:space="preserve"> CPF</w:t>
      </w:r>
      <w:r w:rsidR="0020274E" w:rsidRPr="00660327">
        <w:rPr>
          <w:b/>
          <w:sz w:val="22"/>
          <w:szCs w:val="22"/>
        </w:rPr>
        <w:t>i</w:t>
      </w:r>
      <w:r w:rsidR="00C60F50" w:rsidRPr="00660327">
        <w:rPr>
          <w:b/>
          <w:sz w:val="22"/>
          <w:szCs w:val="22"/>
        </w:rPr>
        <w:t>-CAU/PR</w:t>
      </w:r>
    </w:p>
    <w:p w14:paraId="78ABBA16" w14:textId="77777777" w:rsidR="00CC3AA3" w:rsidRPr="00660327" w:rsidRDefault="00CC3AA3">
      <w:pPr>
        <w:ind w:left="-284" w:right="-284"/>
        <w:jc w:val="center"/>
        <w:rPr>
          <w:bCs/>
          <w:sz w:val="24"/>
          <w:szCs w:val="24"/>
        </w:rPr>
      </w:pPr>
    </w:p>
    <w:p w14:paraId="16CD4073" w14:textId="139D6BE6" w:rsidR="007C61BB" w:rsidRPr="00660327" w:rsidRDefault="00C608F1" w:rsidP="0056511E">
      <w:pPr>
        <w:pStyle w:val="Recuodecorpodetexto"/>
        <w:widowControl w:val="0"/>
        <w:ind w:left="-284" w:right="-284"/>
        <w:rPr>
          <w:rFonts w:ascii="Times New Roman" w:eastAsia="Times New Roman" w:hAnsi="Times New Roman"/>
          <w:b/>
          <w:sz w:val="22"/>
          <w:szCs w:val="22"/>
          <w:lang w:eastAsia="en-US"/>
        </w:rPr>
      </w:pPr>
      <w:r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Aos </w:t>
      </w:r>
      <w:r w:rsidR="00A30E82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vinte e </w:t>
      </w:r>
      <w:r w:rsidR="00DF236F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um</w:t>
      </w:r>
      <w:r w:rsidR="00824E7A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D9517D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dias do mês de </w:t>
      </w:r>
      <w:r w:rsidR="00DF236F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março</w:t>
      </w:r>
      <w:r w:rsidR="00D9517D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de </w:t>
      </w:r>
      <w:r w:rsidR="002012A2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dois mil e vinte e </w:t>
      </w:r>
      <w:r w:rsidR="00A30E82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quatro</w:t>
      </w:r>
      <w:r w:rsidR="005B32B2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, às </w:t>
      </w:r>
      <w:r w:rsidR="007A328A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nove</w:t>
      </w:r>
      <w:r w:rsidR="00E42D59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horas</w:t>
      </w:r>
      <w:r w:rsidR="008C77D4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e </w:t>
      </w:r>
      <w:r w:rsidR="001C4FA6">
        <w:rPr>
          <w:rFonts w:ascii="Times New Roman" w:eastAsia="Times New Roman" w:hAnsi="Times New Roman"/>
          <w:bCs/>
          <w:sz w:val="22"/>
          <w:szCs w:val="22"/>
          <w:lang w:eastAsia="en-US"/>
        </w:rPr>
        <w:t>cinquenta minutos</w:t>
      </w:r>
      <w:r w:rsidR="00E42D59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, </w:t>
      </w:r>
      <w:r w:rsidR="00C029CA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a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Comissão de Planejamento e Finanças (CPF</w:t>
      </w:r>
      <w:r w:rsidR="0020274E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i</w:t>
      </w:r>
      <w:r w:rsidR="00E42D59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-CAU/PR</w:t>
      </w:r>
      <w:r w:rsidR="0001051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) </w:t>
      </w:r>
      <w:r w:rsidR="0056511E" w:rsidRPr="00660327">
        <w:rPr>
          <w:rFonts w:ascii="Times New Roman" w:eastAsia="Times New Roman" w:hAnsi="Times New Roman"/>
          <w:sz w:val="22"/>
          <w:szCs w:val="22"/>
          <w:lang w:eastAsia="en-US"/>
        </w:rPr>
        <w:t xml:space="preserve">reuniu-se ordinariamente na </w:t>
      </w:r>
      <w:r w:rsidR="0056511E" w:rsidRPr="00660327">
        <w:rPr>
          <w:rFonts w:ascii="Times New Roman" w:eastAsia="Times New Roman" w:hAnsi="Times New Roman"/>
          <w:i/>
          <w:sz w:val="22"/>
          <w:szCs w:val="22"/>
          <w:lang w:eastAsia="en-US"/>
        </w:rPr>
        <w:t xml:space="preserve">modalidade </w:t>
      </w:r>
      <w:r w:rsidR="00176405" w:rsidRPr="00660327">
        <w:rPr>
          <w:rFonts w:ascii="Times New Roman" w:eastAsia="Times New Roman" w:hAnsi="Times New Roman"/>
          <w:i/>
          <w:sz w:val="22"/>
          <w:szCs w:val="22"/>
          <w:lang w:eastAsia="en-US"/>
        </w:rPr>
        <w:t>híbrida</w:t>
      </w:r>
      <w:r w:rsidR="0056511E" w:rsidRPr="00660327">
        <w:rPr>
          <w:rFonts w:ascii="Times New Roman" w:eastAsia="Times New Roman" w:hAnsi="Times New Roman"/>
          <w:iCs/>
          <w:sz w:val="22"/>
          <w:szCs w:val="22"/>
          <w:lang w:eastAsia="en-US"/>
        </w:rPr>
        <w:t xml:space="preserve">, </w:t>
      </w:r>
      <w:r w:rsidR="004E44FE" w:rsidRPr="00660327">
        <w:rPr>
          <w:rFonts w:ascii="Times New Roman" w:eastAsia="Times New Roman" w:hAnsi="Times New Roman"/>
          <w:iCs/>
          <w:sz w:val="22"/>
          <w:szCs w:val="22"/>
          <w:lang w:eastAsia="en-US"/>
        </w:rPr>
        <w:t>sendo presencial</w:t>
      </w:r>
      <w:r w:rsidR="004E44FE" w:rsidRPr="00660327">
        <w:rPr>
          <w:rFonts w:ascii="Times New Roman" w:eastAsia="Times New Roman" w:hAnsi="Times New Roman"/>
          <w:i/>
          <w:sz w:val="22"/>
          <w:szCs w:val="22"/>
          <w:lang w:eastAsia="en-US"/>
        </w:rPr>
        <w:t xml:space="preserve"> </w:t>
      </w:r>
      <w:r w:rsidR="0056511E" w:rsidRPr="00660327">
        <w:rPr>
          <w:rFonts w:ascii="Times New Roman" w:eastAsia="Times New Roman" w:hAnsi="Times New Roman"/>
          <w:sz w:val="22"/>
          <w:szCs w:val="22"/>
          <w:lang w:eastAsia="en-US"/>
        </w:rPr>
        <w:t xml:space="preserve">na </w:t>
      </w:r>
      <w:r w:rsidR="00EA0399" w:rsidRPr="00660327">
        <w:rPr>
          <w:rFonts w:ascii="Times New Roman" w:eastAsia="Times New Roman" w:hAnsi="Times New Roman"/>
          <w:sz w:val="22"/>
          <w:szCs w:val="22"/>
          <w:lang w:eastAsia="en-US"/>
        </w:rPr>
        <w:t>Faculdade Guarapuava</w:t>
      </w:r>
      <w:r w:rsidR="0056511E" w:rsidRPr="00660327">
        <w:rPr>
          <w:rFonts w:ascii="Times New Roman" w:eastAsia="Times New Roman" w:hAnsi="Times New Roman"/>
          <w:sz w:val="22"/>
          <w:szCs w:val="22"/>
          <w:lang w:eastAsia="en-US"/>
        </w:rPr>
        <w:t>,</w:t>
      </w:r>
      <w:r w:rsidR="004E44FE" w:rsidRPr="00660327">
        <w:rPr>
          <w:rFonts w:ascii="Times New Roman" w:eastAsia="Times New Roman" w:hAnsi="Times New Roman"/>
          <w:sz w:val="22"/>
          <w:szCs w:val="22"/>
          <w:lang w:eastAsia="en-US"/>
        </w:rPr>
        <w:t xml:space="preserve"> sito na </w:t>
      </w:r>
      <w:r w:rsidR="005E34C4" w:rsidRPr="00660327">
        <w:rPr>
          <w:rFonts w:ascii="Times New Roman" w:eastAsia="Times New Roman" w:hAnsi="Times New Roman"/>
          <w:sz w:val="22"/>
          <w:szCs w:val="22"/>
          <w:lang w:eastAsia="en-US"/>
        </w:rPr>
        <w:t xml:space="preserve">R. </w:t>
      </w:r>
      <w:r w:rsidR="00EA0399" w:rsidRPr="00660327">
        <w:rPr>
          <w:rFonts w:ascii="Times New Roman" w:eastAsia="Times New Roman" w:hAnsi="Times New Roman"/>
          <w:sz w:val="22"/>
          <w:szCs w:val="22"/>
          <w:lang w:eastAsia="en-US"/>
        </w:rPr>
        <w:t>Novo Ateneu</w:t>
      </w:r>
      <w:r w:rsidR="005E34C4" w:rsidRPr="00660327">
        <w:rPr>
          <w:rFonts w:ascii="Times New Roman" w:eastAsia="Times New Roman" w:hAnsi="Times New Roman"/>
          <w:sz w:val="22"/>
          <w:szCs w:val="22"/>
          <w:lang w:eastAsia="en-US"/>
        </w:rPr>
        <w:t xml:space="preserve">, </w:t>
      </w:r>
      <w:r w:rsidR="00467040">
        <w:rPr>
          <w:rFonts w:ascii="Times New Roman" w:eastAsia="Times New Roman" w:hAnsi="Times New Roman"/>
          <w:sz w:val="22"/>
          <w:szCs w:val="22"/>
          <w:lang w:eastAsia="en-US"/>
        </w:rPr>
        <w:t xml:space="preserve">nº </w:t>
      </w:r>
      <w:r w:rsidR="00EA0399" w:rsidRPr="00660327">
        <w:rPr>
          <w:rFonts w:ascii="Times New Roman" w:eastAsia="Times New Roman" w:hAnsi="Times New Roman"/>
          <w:sz w:val="22"/>
          <w:szCs w:val="22"/>
          <w:lang w:eastAsia="en-US"/>
        </w:rPr>
        <w:t>101</w:t>
      </w:r>
      <w:r w:rsidR="005E34C4" w:rsidRPr="00660327">
        <w:rPr>
          <w:rFonts w:ascii="Times New Roman" w:eastAsia="Times New Roman" w:hAnsi="Times New Roman"/>
          <w:sz w:val="22"/>
          <w:szCs w:val="22"/>
          <w:lang w:eastAsia="en-US"/>
        </w:rPr>
        <w:t>5</w:t>
      </w:r>
      <w:r w:rsidR="00EA0399" w:rsidRPr="00660327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930359">
        <w:rPr>
          <w:rFonts w:ascii="Times New Roman" w:eastAsia="Times New Roman" w:hAnsi="Times New Roman"/>
          <w:sz w:val="22"/>
          <w:szCs w:val="22"/>
          <w:lang w:eastAsia="en-US"/>
        </w:rPr>
        <w:t xml:space="preserve">neste mesmo município e </w:t>
      </w:r>
      <w:r w:rsidR="004E44FE" w:rsidRPr="00660327">
        <w:rPr>
          <w:rFonts w:ascii="Times New Roman" w:eastAsia="Times New Roman" w:hAnsi="Times New Roman"/>
          <w:sz w:val="22"/>
          <w:szCs w:val="22"/>
          <w:lang w:eastAsia="en-US"/>
        </w:rPr>
        <w:t>virtual atra</w:t>
      </w:r>
      <w:r w:rsidR="00930359">
        <w:rPr>
          <w:rFonts w:ascii="Times New Roman" w:eastAsia="Times New Roman" w:hAnsi="Times New Roman"/>
          <w:sz w:val="22"/>
          <w:szCs w:val="22"/>
          <w:lang w:eastAsia="en-US"/>
        </w:rPr>
        <w:t xml:space="preserve">vés do link </w:t>
      </w:r>
      <w:r w:rsidR="005F0F07" w:rsidRPr="00262360">
        <w:rPr>
          <w:rFonts w:ascii="Times New Roman" w:eastAsia="Times New Roman" w:hAnsi="Times New Roman"/>
          <w:color w:val="2E74B5" w:themeColor="accent1" w:themeShade="BF"/>
          <w:sz w:val="22"/>
          <w:szCs w:val="22"/>
          <w:u w:val="single"/>
          <w:lang w:eastAsia="en-US"/>
        </w:rPr>
        <w:t>https://meet.google.com/rtf-wgtg-irp</w:t>
      </w:r>
      <w:r w:rsidR="00930359" w:rsidRPr="005F0F07">
        <w:rPr>
          <w:rFonts w:ascii="Times New Roman" w:eastAsia="Times New Roman" w:hAnsi="Times New Roman"/>
          <w:color w:val="2E74B5" w:themeColor="accent1" w:themeShade="BF"/>
          <w:sz w:val="22"/>
          <w:szCs w:val="22"/>
          <w:lang w:eastAsia="en-US"/>
        </w:rPr>
        <w:t xml:space="preserve"> </w:t>
      </w:r>
      <w:r w:rsidR="0056511E" w:rsidRPr="00660327">
        <w:rPr>
          <w:rFonts w:ascii="Times New Roman" w:eastAsia="Times New Roman" w:hAnsi="Times New Roman"/>
          <w:sz w:val="22"/>
          <w:szCs w:val="22"/>
          <w:lang w:eastAsia="en-US"/>
        </w:rPr>
        <w:t>para realização da sua</w:t>
      </w:r>
      <w:r w:rsidR="004E44FE" w:rsidRPr="00660327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DF236F" w:rsidRPr="00660327">
        <w:rPr>
          <w:rFonts w:ascii="Times New Roman" w:eastAsia="Times New Roman" w:hAnsi="Times New Roman"/>
          <w:sz w:val="22"/>
          <w:szCs w:val="22"/>
          <w:lang w:eastAsia="en-US"/>
        </w:rPr>
        <w:t>3</w:t>
      </w:r>
      <w:r w:rsidR="0056511E" w:rsidRPr="00660327">
        <w:rPr>
          <w:rFonts w:ascii="Times New Roman" w:eastAsia="Times New Roman" w:hAnsi="Times New Roman"/>
          <w:sz w:val="22"/>
          <w:szCs w:val="22"/>
          <w:lang w:eastAsia="en-US"/>
        </w:rPr>
        <w:t>ª (</w:t>
      </w:r>
      <w:r w:rsidR="00DF236F" w:rsidRPr="00660327">
        <w:rPr>
          <w:rFonts w:ascii="Times New Roman" w:eastAsia="Times New Roman" w:hAnsi="Times New Roman"/>
          <w:sz w:val="22"/>
          <w:szCs w:val="22"/>
          <w:lang w:eastAsia="en-US"/>
        </w:rPr>
        <w:t>terceira</w:t>
      </w:r>
      <w:r w:rsidR="0056511E" w:rsidRPr="00660327">
        <w:rPr>
          <w:rFonts w:ascii="Times New Roman" w:eastAsia="Times New Roman" w:hAnsi="Times New Roman"/>
          <w:sz w:val="22"/>
          <w:szCs w:val="22"/>
          <w:lang w:eastAsia="en-US"/>
        </w:rPr>
        <w:t>) Reunião Ordinária</w:t>
      </w:r>
      <w:r w:rsidR="0056511E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C42954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(RO </w:t>
      </w:r>
      <w:r w:rsidR="00176405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0</w:t>
      </w:r>
      <w:r w:rsidR="00DF236F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3</w:t>
      </w:r>
      <w:r w:rsidR="002012A2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/202</w:t>
      </w:r>
      <w:r w:rsidR="00176405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4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)</w:t>
      </w:r>
      <w:r w:rsidR="003835BE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. </w:t>
      </w:r>
      <w:r w:rsidR="005625A4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A sessão </w:t>
      </w:r>
      <w:r w:rsidR="000C5D4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foi 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secretariada pela Assistente de Comissão </w:t>
      </w:r>
      <w:r w:rsidR="00C1673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Patr</w:t>
      </w:r>
      <w:r w:rsidR="0075419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í</w:t>
      </w:r>
      <w:r w:rsidR="00C1673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cia Ostroski Maia</w:t>
      </w:r>
      <w:r w:rsidR="00D862BB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e</w:t>
      </w:r>
      <w:r w:rsidR="00C6049A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regida pelo Coordenador </w:t>
      </w:r>
      <w:r w:rsidR="00C1673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Idevall dos Santos Filho</w:t>
      </w:r>
      <w:r w:rsidR="000C5D4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, contando ainda com a</w:t>
      </w:r>
      <w:r w:rsidR="00D862BB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participação do</w:t>
      </w:r>
      <w:r w:rsidR="001B7C18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s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Conselheiro</w:t>
      </w:r>
      <w:r w:rsidR="001B7C18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s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1A58D2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Titular</w:t>
      </w:r>
      <w:r w:rsidR="001B7C18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es</w:t>
      </w:r>
      <w:r w:rsidR="00923E35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C1673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Jeancarlo</w:t>
      </w:r>
      <w:r w:rsidR="00AA2147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C1673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Versetti</w:t>
      </w:r>
      <w:r w:rsidR="00B30D39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e</w:t>
      </w:r>
      <w:r w:rsidR="007C61BB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4E44FE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Walter </w:t>
      </w:r>
      <w:r w:rsidR="007C61BB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Gustavo </w:t>
      </w:r>
      <w:r w:rsidR="009A0D43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Linzmeyer</w:t>
      </w:r>
      <w:r w:rsidR="009A0D43">
        <w:rPr>
          <w:rFonts w:ascii="Times New Roman" w:eastAsia="Times New Roman" w:hAnsi="Times New Roman"/>
          <w:bCs/>
          <w:sz w:val="22"/>
          <w:szCs w:val="22"/>
          <w:lang w:eastAsia="en-US"/>
        </w:rPr>
        <w:t>, da</w:t>
      </w:r>
      <w:r w:rsidR="009C446D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B30D39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Coordenadora </w:t>
      </w:r>
      <w:r w:rsidR="009C446D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Titular </w:t>
      </w:r>
      <w:r w:rsidR="00B30D39">
        <w:rPr>
          <w:rFonts w:ascii="Times New Roman" w:eastAsia="Times New Roman" w:hAnsi="Times New Roman"/>
          <w:bCs/>
          <w:sz w:val="22"/>
          <w:szCs w:val="22"/>
          <w:lang w:eastAsia="en-US"/>
        </w:rPr>
        <w:t>da COA-CAU/PR Taila Schmitt</w:t>
      </w:r>
      <w:r w:rsidR="009C446D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(ouvinte</w:t>
      </w:r>
      <w:r w:rsidR="004B3B69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no período da manhã</w:t>
      </w:r>
      <w:r w:rsidR="009C446D">
        <w:rPr>
          <w:rFonts w:ascii="Times New Roman" w:eastAsia="Times New Roman" w:hAnsi="Times New Roman"/>
          <w:bCs/>
          <w:sz w:val="22"/>
          <w:szCs w:val="22"/>
          <w:lang w:eastAsia="en-US"/>
        </w:rPr>
        <w:t>)</w:t>
      </w:r>
      <w:r w:rsidR="00B30D39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4E44FE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e</w:t>
      </w:r>
      <w:r w:rsidR="00923E35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dos seguintes colaboradores</w:t>
      </w:r>
      <w:r w:rsidR="004B3B69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: </w:t>
      </w:r>
      <w:bookmarkStart w:id="0" w:name="_Hlk135900768"/>
      <w:r w:rsidR="00EE3EE3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G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erente Contábil-Financeiro </w:t>
      </w:r>
      <w:r w:rsidR="00731C84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e Planejamento </w:t>
      </w:r>
      <w:r w:rsidR="00C1673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João Eduardo Dressler Carvalho</w:t>
      </w:r>
      <w:bookmarkEnd w:id="0"/>
      <w:r w:rsidR="00C26692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e </w:t>
      </w:r>
      <w:r w:rsidR="00D9517D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Coordenadora Contábil-Financeiro Ana Paula Mocelin Amaral</w:t>
      </w:r>
      <w:r w:rsidR="00C26692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. </w:t>
      </w:r>
      <w:r w:rsidR="00831A81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A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pós verificação do quórum necessário</w:t>
      </w:r>
      <w:r w:rsidR="0025365C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, 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o Coordenador Idevall dos Santos Filho declarou aberto os</w:t>
      </w:r>
      <w:r w:rsidR="00794D64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trabalhos em cumprimento ao</w:t>
      </w:r>
      <w:r w:rsidR="004B3B69">
        <w:rPr>
          <w:rFonts w:ascii="Times New Roman" w:eastAsia="Times New Roman" w:hAnsi="Times New Roman"/>
          <w:bCs/>
          <w:sz w:val="22"/>
          <w:szCs w:val="22"/>
          <w:lang w:eastAsia="en-US"/>
        </w:rPr>
        <w:t>s</w:t>
      </w:r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artigos 118 e 119 do Regimento Interno CAU/PR.</w:t>
      </w:r>
      <w:bookmarkStart w:id="1" w:name="_Hlk138333558"/>
      <w:r w:rsidR="00C60F50" w:rsidRPr="00660327">
        <w:rPr>
          <w:rFonts w:ascii="Times New Roman" w:eastAsia="Times New Roman" w:hAnsi="Times New Roman"/>
          <w:bCs/>
          <w:sz w:val="22"/>
          <w:szCs w:val="22"/>
          <w:lang w:eastAsia="en-US"/>
        </w:rPr>
        <w:t>-.-.-</w:t>
      </w:r>
      <w:r w:rsidR="005A5E1A" w:rsidRPr="005A5E1A">
        <w:rPr>
          <w:rFonts w:ascii="Times New Roman" w:eastAsia="Times New Roman" w:hAnsi="Times New Roman"/>
          <w:bCs/>
          <w:sz w:val="22"/>
          <w:szCs w:val="22"/>
          <w:lang w:eastAsia="en-US"/>
        </w:rPr>
        <w:t>.-.</w:t>
      </w:r>
      <w:r w:rsidR="00E56577" w:rsidRPr="00E56577">
        <w:rPr>
          <w:rFonts w:ascii="Times New Roman" w:eastAsia="Times New Roman" w:hAnsi="Times New Roman"/>
          <w:bCs/>
          <w:sz w:val="22"/>
          <w:szCs w:val="22"/>
          <w:lang w:eastAsia="en-US"/>
        </w:rPr>
        <w:t>.-.-.-.-.-.-.-.-.-.-.-.-.-.-.-.-.-.-.-.-.-.-</w:t>
      </w:r>
      <w:r w:rsidR="00C91284" w:rsidRPr="00C91284">
        <w:rPr>
          <w:rFonts w:ascii="Times New Roman" w:eastAsia="Times New Roman" w:hAnsi="Times New Roman"/>
          <w:bCs/>
          <w:sz w:val="22"/>
          <w:szCs w:val="22"/>
          <w:lang w:eastAsia="en-US"/>
        </w:rPr>
        <w:t>.-.-.-.-.-.-.-.-.-.-.-.-.-.-.-.-.-.-.-.-.-.-.-.-.-.-.-.-.-.-.-.-.-.-.-.-.-.-.-.-.-.-.-.-.-.-.-.-.-.-.-.-.-.-.-.--.-.-.-.-.-.-.-.--.-.-.-.-.-.-.-.-.-.-.-.-.-.-.-.-.-.-.-.-.-</w:t>
      </w:r>
      <w:r w:rsidR="00E56577" w:rsidRPr="00E56577">
        <w:rPr>
          <w:rFonts w:ascii="Times New Roman" w:eastAsia="Times New Roman" w:hAnsi="Times New Roman"/>
          <w:bCs/>
          <w:sz w:val="22"/>
          <w:szCs w:val="22"/>
          <w:lang w:eastAsia="en-US"/>
        </w:rPr>
        <w:t>-.-.-.-.-.-.-.</w:t>
      </w:r>
      <w:r w:rsidR="00DC6587" w:rsidRPr="00DC6587">
        <w:rPr>
          <w:rFonts w:ascii="Times New Roman" w:eastAsia="Times New Roman" w:hAnsi="Times New Roman"/>
          <w:bCs/>
          <w:sz w:val="22"/>
          <w:szCs w:val="22"/>
          <w:lang w:eastAsia="en-US"/>
        </w:rPr>
        <w:t>.-.-.-.-.-.-.-.-.-.-.-.-.-.-.-.-.-.-.-.-.-.-.-.-</w:t>
      </w:r>
      <w:r w:rsidR="00FF7F2B" w:rsidRPr="00FF7F2B">
        <w:rPr>
          <w:rFonts w:ascii="Times New Roman" w:eastAsia="Times New Roman" w:hAnsi="Times New Roman"/>
          <w:bCs/>
          <w:sz w:val="22"/>
          <w:szCs w:val="22"/>
          <w:lang w:eastAsia="en-US"/>
        </w:rPr>
        <w:t>.-.-.-.-.-.-.-.-.-.-.-.-.-.-.-.-.-.-.-.-</w:t>
      </w:r>
      <w:bookmarkEnd w:id="1"/>
    </w:p>
    <w:p w14:paraId="041F2986" w14:textId="7A2E78E6" w:rsidR="004E335C" w:rsidRPr="002627D0" w:rsidRDefault="002449C5" w:rsidP="002449C5">
      <w:pPr>
        <w:pStyle w:val="Recuodecorpodetexto"/>
        <w:widowControl w:val="0"/>
        <w:ind w:left="-284" w:right="-284"/>
        <w:rPr>
          <w:rFonts w:ascii="Times New Roman" w:eastAsia="Times New Roman" w:hAnsi="Times New Roman"/>
          <w:bCs/>
          <w:sz w:val="22"/>
          <w:szCs w:val="22"/>
          <w:lang w:eastAsia="en-US"/>
        </w:rPr>
      </w:pPr>
      <w:r w:rsidRPr="002627D0">
        <w:rPr>
          <w:rFonts w:ascii="Times New Roman" w:eastAsia="Times New Roman" w:hAnsi="Times New Roman"/>
          <w:b/>
          <w:bCs/>
          <w:sz w:val="22"/>
          <w:szCs w:val="22"/>
          <w:lang w:eastAsia="en-US"/>
        </w:rPr>
        <w:t>1.</w:t>
      </w:r>
      <w:r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 xml:space="preserve"> </w:t>
      </w:r>
      <w:r w:rsidR="00ED0760"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 xml:space="preserve">SÚMULA RO </w:t>
      </w:r>
      <w:r w:rsidR="00BB70B2"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>0</w:t>
      </w:r>
      <w:r w:rsidR="00090C46"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>2</w:t>
      </w:r>
      <w:r w:rsidR="00AE4F79"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>/202</w:t>
      </w:r>
      <w:r w:rsidR="00BB70B2"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>4</w:t>
      </w:r>
      <w:r w:rsidR="00C60F50"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 xml:space="preserve"> CPF</w:t>
      </w:r>
      <w:r w:rsidR="0020274E"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>i</w:t>
      </w:r>
      <w:r w:rsidR="00C60F50" w:rsidRPr="002627D0">
        <w:rPr>
          <w:rFonts w:ascii="Times New Roman" w:eastAsia="Times New Roman" w:hAnsi="Times New Roman"/>
          <w:b/>
          <w:bCs/>
          <w:sz w:val="22"/>
          <w:szCs w:val="22"/>
          <w:u w:val="single"/>
          <w:lang w:eastAsia="en-US"/>
        </w:rPr>
        <w:t>:</w:t>
      </w:r>
      <w:r w:rsidR="00A3690D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C10797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a sessão foi </w:t>
      </w:r>
      <w:r w:rsidR="00F3076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realizada </w:t>
      </w:r>
      <w:r w:rsidR="00391248" w:rsidRPr="002627D0">
        <w:rPr>
          <w:rFonts w:ascii="TimesNewRomanPSMT" w:hAnsi="TimesNewRomanPSMT"/>
          <w:sz w:val="22"/>
          <w:szCs w:val="22"/>
        </w:rPr>
        <w:t xml:space="preserve">no dia </w:t>
      </w:r>
      <w:r w:rsidR="00271EE4" w:rsidRPr="002627D0">
        <w:rPr>
          <w:rFonts w:ascii="TimesNewRomanPSMT" w:hAnsi="TimesNewRomanPSMT"/>
          <w:sz w:val="22"/>
          <w:szCs w:val="22"/>
        </w:rPr>
        <w:t>2</w:t>
      </w:r>
      <w:r w:rsidR="00090C46" w:rsidRPr="002627D0">
        <w:rPr>
          <w:rFonts w:ascii="TimesNewRomanPSMT" w:hAnsi="TimesNewRomanPSMT"/>
          <w:sz w:val="22"/>
          <w:szCs w:val="22"/>
        </w:rPr>
        <w:t>6</w:t>
      </w:r>
      <w:r w:rsidR="00271EE4" w:rsidRPr="002627D0">
        <w:rPr>
          <w:rFonts w:ascii="TimesNewRomanPSMT" w:hAnsi="TimesNewRomanPSMT"/>
          <w:sz w:val="22"/>
          <w:szCs w:val="22"/>
        </w:rPr>
        <w:t xml:space="preserve"> de </w:t>
      </w:r>
      <w:r w:rsidR="00090C46" w:rsidRPr="002627D0">
        <w:rPr>
          <w:rFonts w:ascii="TimesNewRomanPSMT" w:hAnsi="TimesNewRomanPSMT"/>
          <w:sz w:val="22"/>
          <w:szCs w:val="22"/>
        </w:rPr>
        <w:t>fevereiro</w:t>
      </w:r>
      <w:r w:rsidR="00271EE4" w:rsidRPr="002627D0">
        <w:rPr>
          <w:rFonts w:ascii="TimesNewRomanPSMT" w:hAnsi="TimesNewRomanPSMT"/>
          <w:sz w:val="22"/>
          <w:szCs w:val="22"/>
        </w:rPr>
        <w:t xml:space="preserve"> </w:t>
      </w:r>
      <w:r w:rsidR="00391248" w:rsidRPr="002627D0">
        <w:rPr>
          <w:rFonts w:ascii="TimesNewRomanPSMT" w:hAnsi="TimesNewRomanPSMT"/>
          <w:sz w:val="22"/>
          <w:szCs w:val="22"/>
        </w:rPr>
        <w:t>de 202</w:t>
      </w:r>
      <w:r w:rsidR="00BB70B2" w:rsidRPr="002627D0">
        <w:rPr>
          <w:rFonts w:ascii="TimesNewRomanPSMT" w:hAnsi="TimesNewRomanPSMT"/>
          <w:sz w:val="22"/>
          <w:szCs w:val="22"/>
        </w:rPr>
        <w:t>4</w:t>
      </w:r>
      <w:r w:rsidR="0093493B" w:rsidRPr="002627D0">
        <w:rPr>
          <w:rFonts w:ascii="TimesNewRomanPSMT" w:hAnsi="TimesNewRomanPSMT"/>
          <w:sz w:val="22"/>
          <w:szCs w:val="22"/>
        </w:rPr>
        <w:t xml:space="preserve"> </w:t>
      </w:r>
      <w:r w:rsidR="00090C46" w:rsidRPr="002627D0">
        <w:rPr>
          <w:rFonts w:ascii="TimesNewRomanPSMT" w:hAnsi="TimesNewRomanPSMT"/>
          <w:sz w:val="22"/>
          <w:szCs w:val="22"/>
        </w:rPr>
        <w:t>na</w:t>
      </w:r>
      <w:r w:rsidR="0093493B" w:rsidRPr="002627D0">
        <w:rPr>
          <w:rFonts w:ascii="TimesNewRomanPSMT" w:hAnsi="TimesNewRomanPSMT"/>
          <w:sz w:val="22"/>
          <w:szCs w:val="22"/>
        </w:rPr>
        <w:t xml:space="preserve"> </w:t>
      </w:r>
      <w:r w:rsidR="0093493B" w:rsidRPr="002627D0">
        <w:rPr>
          <w:rFonts w:ascii="TimesNewRomanPSMT" w:hAnsi="TimesNewRomanPSMT"/>
          <w:i/>
          <w:iCs/>
          <w:sz w:val="22"/>
          <w:szCs w:val="22"/>
        </w:rPr>
        <w:t>mod</w:t>
      </w:r>
      <w:r w:rsidR="00090C46" w:rsidRPr="002627D0">
        <w:rPr>
          <w:rFonts w:ascii="TimesNewRomanPSMT" w:hAnsi="TimesNewRomanPSMT"/>
          <w:i/>
          <w:iCs/>
          <w:sz w:val="22"/>
          <w:szCs w:val="22"/>
        </w:rPr>
        <w:t>alidade híbrida</w:t>
      </w:r>
      <w:r w:rsidR="0093493B" w:rsidRPr="002627D0">
        <w:rPr>
          <w:rFonts w:ascii="TimesNewRomanPSMT" w:hAnsi="TimesNewRomanPSMT"/>
          <w:sz w:val="22"/>
          <w:szCs w:val="22"/>
        </w:rPr>
        <w:t xml:space="preserve"> </w:t>
      </w:r>
      <w:r w:rsidR="00090C46" w:rsidRPr="002627D0">
        <w:rPr>
          <w:rFonts w:ascii="Times New Roman" w:eastAsia="Times New Roman" w:hAnsi="Times New Roman"/>
          <w:iCs/>
          <w:sz w:val="22"/>
          <w:szCs w:val="22"/>
          <w:lang w:eastAsia="en-US"/>
        </w:rPr>
        <w:t>sendo presencial</w:t>
      </w:r>
      <w:r w:rsidR="00090C46" w:rsidRPr="002627D0">
        <w:rPr>
          <w:rFonts w:ascii="Times New Roman" w:eastAsia="Times New Roman" w:hAnsi="Times New Roman"/>
          <w:i/>
          <w:sz w:val="22"/>
          <w:szCs w:val="22"/>
          <w:lang w:eastAsia="en-US"/>
        </w:rPr>
        <w:t xml:space="preserve"> </w:t>
      </w:r>
      <w:r w:rsidR="00090C46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na Associação de Engenheiros e Arquitetos de Ponta Grossa (AEAPG), sito na R. Balduíno Taques, 500 neste mesmo município e virtual através do </w:t>
      </w:r>
      <w:r w:rsidR="005F0F07">
        <w:rPr>
          <w:rFonts w:ascii="Times New Roman" w:eastAsia="Times New Roman" w:hAnsi="Times New Roman"/>
          <w:sz w:val="22"/>
          <w:szCs w:val="22"/>
          <w:lang w:eastAsia="en-US"/>
        </w:rPr>
        <w:t xml:space="preserve">seguinte link </w:t>
      </w:r>
      <w:r w:rsidR="009569D5">
        <w:rPr>
          <w:rFonts w:ascii="Times New Roman" w:eastAsia="Times New Roman" w:hAnsi="Times New Roman"/>
          <w:sz w:val="22"/>
          <w:szCs w:val="22"/>
          <w:lang w:eastAsia="en-US"/>
        </w:rPr>
        <w:t xml:space="preserve">da plataforma </w:t>
      </w:r>
      <w:r w:rsidR="005F0F07">
        <w:rPr>
          <w:rFonts w:ascii="Times New Roman" w:eastAsia="Times New Roman" w:hAnsi="Times New Roman"/>
          <w:sz w:val="22"/>
          <w:szCs w:val="22"/>
          <w:lang w:eastAsia="en-US"/>
        </w:rPr>
        <w:t>Microsoft Teams</w:t>
      </w:r>
      <w:r w:rsidR="00090C46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hyperlink r:id="rId8" w:history="1">
        <w:r w:rsidR="00090C46" w:rsidRPr="002627D0">
          <w:rPr>
            <w:rStyle w:val="Hyperlink"/>
            <w:rFonts w:ascii="Times New Roman" w:eastAsia="Times New Roman" w:hAnsi="Times New Roman"/>
            <w:color w:val="0070C0"/>
            <w:sz w:val="16"/>
            <w:szCs w:val="16"/>
            <w:lang w:eastAsia="en-US"/>
          </w:rPr>
          <w:t>https://teams.microsoft.com/l/meetup-join/19%3arPbRrqRtEwygApsRbxlLCFsJJOTdYNYGPKsUX16kJGA1%40thread.tacv2/1708949402991?context=%7b%22Tid%22%3a%228e84fea3-95f0-4999-bd94-e0703c160252%22%2c%22Oid%22%3a%224f7e973a-ca1f-4911-81b2-ef805a50e0c9%22%7d</w:t>
        </w:r>
      </w:hyperlink>
      <w:r w:rsidR="00BA64AB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, </w:t>
      </w:r>
      <w:r w:rsidR="002151DF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>a qual foi secretariada pela</w:t>
      </w:r>
      <w:r w:rsidR="002151D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Assistente</w:t>
      </w:r>
      <w:r w:rsidR="00AF60FD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2151D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Patricia Ostroski Maia e regida pelo Coordenador </w:t>
      </w:r>
      <w:r w:rsidR="000D5CB4" w:rsidRPr="002627D0">
        <w:rPr>
          <w:rFonts w:ascii="Times New Roman" w:eastAsia="Times New Roman" w:hAnsi="Times New Roman"/>
          <w:sz w:val="22"/>
          <w:szCs w:val="22"/>
          <w:lang w:eastAsia="en-US"/>
        </w:rPr>
        <w:t>Idevall dos Santos Filho.</w:t>
      </w:r>
      <w:r w:rsidR="00391248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2151D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A Sessão contou com a participação dos </w:t>
      </w:r>
      <w:r w:rsidR="001542E6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>Conselheiros Titulares Jeancarlo Versetti</w:t>
      </w:r>
      <w:r w:rsidR="00341DDA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e </w:t>
      </w:r>
      <w:r w:rsidR="001542E6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>Walter Gustavo Linzmeyer</w:t>
      </w:r>
      <w:r w:rsidR="00341DDA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 bem como das convidadas </w:t>
      </w:r>
      <w:r w:rsidR="001542E6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>Licyane Cordeiro (</w:t>
      </w:r>
      <w:r w:rsidR="00822FCC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Conselheira Titular CED-CAU/PR - </w:t>
      </w:r>
      <w:r w:rsidR="001542E6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>período da manhã)</w:t>
      </w:r>
      <w:r w:rsidR="00341DDA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, </w:t>
      </w:r>
      <w:r w:rsidR="001542E6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>Andréa Broliani (</w:t>
      </w:r>
      <w:r w:rsidR="00822FCC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Conselheira Suplente CED-CAU/PR - </w:t>
      </w:r>
      <w:r w:rsidR="001542E6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 xml:space="preserve">período da </w:t>
      </w:r>
      <w:r w:rsidR="00511815" w:rsidRPr="002627D0">
        <w:rPr>
          <w:rFonts w:ascii="Times New Roman" w:eastAsia="Times New Roman" w:hAnsi="Times New Roman"/>
          <w:bCs/>
          <w:sz w:val="22"/>
          <w:szCs w:val="22"/>
          <w:lang w:eastAsia="en-US"/>
        </w:rPr>
        <w:t>manhã)</w:t>
      </w:r>
      <w:r w:rsidR="00511815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e</w:t>
      </w:r>
      <w:r w:rsidR="008F4B39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621B98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dos seguintes colaboradores a saber: </w:t>
      </w:r>
      <w:r w:rsidR="00996057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Gerente Contábil-Financeiro </w:t>
      </w:r>
      <w:r w:rsidR="00521F7B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e Planejamento </w:t>
      </w:r>
      <w:r w:rsidR="00996057" w:rsidRPr="002627D0">
        <w:rPr>
          <w:rFonts w:ascii="Times New Roman" w:eastAsia="Times New Roman" w:hAnsi="Times New Roman"/>
          <w:sz w:val="22"/>
          <w:szCs w:val="22"/>
          <w:lang w:eastAsia="en-US"/>
        </w:rPr>
        <w:t>João Eduardo Dressler Carvalho</w:t>
      </w:r>
      <w:r w:rsidR="00A373BD" w:rsidRPr="002627D0">
        <w:rPr>
          <w:rFonts w:ascii="Times New Roman" w:eastAsia="Times New Roman" w:hAnsi="Times New Roman"/>
          <w:sz w:val="22"/>
          <w:szCs w:val="22"/>
          <w:lang w:eastAsia="en-US"/>
        </w:rPr>
        <w:t>,</w:t>
      </w:r>
      <w:r w:rsidR="0066721B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1C2F76" w:rsidRPr="002627D0">
        <w:rPr>
          <w:rFonts w:ascii="Times New Roman" w:eastAsia="Times New Roman" w:hAnsi="Times New Roman"/>
          <w:sz w:val="22"/>
          <w:szCs w:val="22"/>
          <w:lang w:eastAsia="en-US"/>
        </w:rPr>
        <w:t>Coordenadora Contábil-Financeiro Ana Paula Mocelin Amaral</w:t>
      </w:r>
      <w:r w:rsidR="0066721B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. </w:t>
      </w:r>
      <w:r w:rsidR="002151D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Após análise, a Súmula foi aprovada </w:t>
      </w:r>
      <w:r w:rsidR="00EF6828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na própria sessão </w:t>
      </w:r>
      <w:r w:rsidR="00C60C40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de forma unânime </w:t>
      </w:r>
      <w:r w:rsidR="002151DF" w:rsidRPr="002627D0">
        <w:rPr>
          <w:rFonts w:ascii="Times New Roman" w:eastAsia="Times New Roman" w:hAnsi="Times New Roman"/>
          <w:sz w:val="22"/>
          <w:szCs w:val="22"/>
          <w:lang w:eastAsia="en-US"/>
        </w:rPr>
        <w:t>sem ressalvas</w:t>
      </w:r>
      <w:r w:rsidR="005C6B4E">
        <w:rPr>
          <w:rFonts w:ascii="Times New Roman" w:eastAsia="Times New Roman" w:hAnsi="Times New Roman"/>
          <w:sz w:val="22"/>
          <w:szCs w:val="22"/>
          <w:lang w:eastAsia="en-US"/>
        </w:rPr>
        <w:t>,</w:t>
      </w:r>
      <w:r w:rsidR="00EF6828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2151D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mas somente </w:t>
      </w:r>
      <w:r w:rsidR="00CB0122">
        <w:rPr>
          <w:rFonts w:ascii="Times New Roman" w:eastAsia="Times New Roman" w:hAnsi="Times New Roman"/>
          <w:sz w:val="22"/>
          <w:szCs w:val="22"/>
          <w:lang w:eastAsia="en-US"/>
        </w:rPr>
        <w:t xml:space="preserve">correções ortográficas e </w:t>
      </w:r>
      <w:r w:rsidR="002151DF" w:rsidRPr="002627D0">
        <w:rPr>
          <w:rFonts w:ascii="Times New Roman" w:eastAsia="Times New Roman" w:hAnsi="Times New Roman"/>
          <w:sz w:val="22"/>
          <w:szCs w:val="22"/>
          <w:lang w:eastAsia="en-US"/>
        </w:rPr>
        <w:t>orientações aos setores</w:t>
      </w:r>
      <w:r w:rsidR="00B6626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– ressaltando que </w:t>
      </w:r>
      <w:r w:rsidR="00150FE5">
        <w:rPr>
          <w:rFonts w:ascii="Times New Roman" w:eastAsia="Times New Roman" w:hAnsi="Times New Roman"/>
          <w:sz w:val="22"/>
          <w:szCs w:val="22"/>
          <w:lang w:eastAsia="en-US"/>
        </w:rPr>
        <w:t>toda a</w:t>
      </w:r>
      <w:r w:rsidR="00341DDA">
        <w:rPr>
          <w:rFonts w:ascii="Times New Roman" w:eastAsia="Times New Roman" w:hAnsi="Times New Roman"/>
          <w:sz w:val="22"/>
          <w:szCs w:val="22"/>
          <w:lang w:eastAsia="en-US"/>
        </w:rPr>
        <w:t xml:space="preserve"> documentação, </w:t>
      </w:r>
      <w:r w:rsidR="00B6626F" w:rsidRPr="002627D0">
        <w:rPr>
          <w:rFonts w:ascii="Times New Roman" w:eastAsia="Times New Roman" w:hAnsi="Times New Roman"/>
          <w:sz w:val="22"/>
          <w:szCs w:val="22"/>
          <w:lang w:eastAsia="en-US"/>
        </w:rPr>
        <w:t>como Súmula e Deliberações, fo</w:t>
      </w:r>
      <w:r w:rsidR="00150FE5">
        <w:rPr>
          <w:rFonts w:ascii="Times New Roman" w:eastAsia="Times New Roman" w:hAnsi="Times New Roman"/>
          <w:sz w:val="22"/>
          <w:szCs w:val="22"/>
          <w:lang w:eastAsia="en-US"/>
        </w:rPr>
        <w:t xml:space="preserve">ram inseridas </w:t>
      </w:r>
      <w:r w:rsidR="00B6626F" w:rsidRPr="002627D0">
        <w:rPr>
          <w:rFonts w:ascii="Times New Roman" w:eastAsia="Times New Roman" w:hAnsi="Times New Roman"/>
          <w:sz w:val="22"/>
          <w:szCs w:val="22"/>
          <w:lang w:eastAsia="en-US"/>
        </w:rPr>
        <w:t>no</w:t>
      </w:r>
      <w:r w:rsidR="002D2AAF">
        <w:rPr>
          <w:rFonts w:ascii="Times New Roman" w:eastAsia="Times New Roman" w:hAnsi="Times New Roman"/>
          <w:sz w:val="22"/>
          <w:szCs w:val="22"/>
          <w:lang w:eastAsia="en-US"/>
        </w:rPr>
        <w:t xml:space="preserve"> </w:t>
      </w:r>
      <w:r w:rsidR="002D2AAF" w:rsidRPr="002D2AAF">
        <w:rPr>
          <w:rFonts w:ascii="Times New Roman" w:eastAsia="Times New Roman" w:hAnsi="Times New Roman"/>
          <w:sz w:val="22"/>
          <w:szCs w:val="22"/>
          <w:lang w:eastAsia="en-US"/>
        </w:rPr>
        <w:t xml:space="preserve">“Repositório da Plenária” </w:t>
      </w:r>
      <w:r w:rsidR="00150FE5">
        <w:rPr>
          <w:rFonts w:ascii="Times New Roman" w:eastAsia="Times New Roman" w:hAnsi="Times New Roman"/>
          <w:sz w:val="22"/>
          <w:szCs w:val="22"/>
          <w:lang w:eastAsia="en-US"/>
        </w:rPr>
        <w:t xml:space="preserve">em 28 de fevereiro de 2024 para conhecimentos dos demais </w:t>
      </w:r>
      <w:r w:rsidR="002D2AAF">
        <w:rPr>
          <w:rFonts w:ascii="Times New Roman" w:eastAsia="Times New Roman" w:hAnsi="Times New Roman"/>
          <w:sz w:val="22"/>
          <w:szCs w:val="22"/>
          <w:lang w:eastAsia="en-US"/>
        </w:rPr>
        <w:t xml:space="preserve">conselheiros e posteriormente </w:t>
      </w:r>
      <w:r w:rsidR="00150FE5">
        <w:rPr>
          <w:rFonts w:ascii="Times New Roman" w:eastAsia="Times New Roman" w:hAnsi="Times New Roman"/>
          <w:sz w:val="22"/>
          <w:szCs w:val="22"/>
          <w:lang w:eastAsia="en-US"/>
        </w:rPr>
        <w:t xml:space="preserve">divulgadas </w:t>
      </w:r>
      <w:r w:rsidR="002D2AAF">
        <w:rPr>
          <w:rFonts w:ascii="Times New Roman" w:eastAsia="Times New Roman" w:hAnsi="Times New Roman"/>
          <w:sz w:val="22"/>
          <w:szCs w:val="22"/>
          <w:lang w:eastAsia="en-US"/>
        </w:rPr>
        <w:t xml:space="preserve">no </w:t>
      </w:r>
      <w:r w:rsidR="0020673C">
        <w:rPr>
          <w:rFonts w:ascii="Times New Roman" w:eastAsia="Times New Roman" w:hAnsi="Times New Roman"/>
          <w:sz w:val="22"/>
          <w:szCs w:val="22"/>
          <w:lang w:eastAsia="en-US"/>
        </w:rPr>
        <w:t>“</w:t>
      </w:r>
      <w:r w:rsidR="00B6626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Portal de Transparência </w:t>
      </w:r>
      <w:r w:rsidR="0020673C">
        <w:rPr>
          <w:rFonts w:ascii="Times New Roman" w:eastAsia="Times New Roman" w:hAnsi="Times New Roman"/>
          <w:sz w:val="22"/>
          <w:szCs w:val="22"/>
          <w:lang w:eastAsia="en-US"/>
        </w:rPr>
        <w:t xml:space="preserve">do </w:t>
      </w:r>
      <w:r w:rsidR="0020673C" w:rsidRPr="00C12E47">
        <w:rPr>
          <w:rFonts w:ascii="Times New Roman" w:eastAsia="Times New Roman" w:hAnsi="Times New Roman"/>
          <w:sz w:val="22"/>
          <w:szCs w:val="22"/>
          <w:lang w:eastAsia="en-US"/>
        </w:rPr>
        <w:t xml:space="preserve">CAU/PR” </w:t>
      </w:r>
      <w:r w:rsidR="00341DDA" w:rsidRPr="00C12E47">
        <w:rPr>
          <w:rFonts w:ascii="Times New Roman" w:eastAsia="Times New Roman" w:hAnsi="Times New Roman"/>
          <w:sz w:val="22"/>
          <w:szCs w:val="22"/>
          <w:lang w:eastAsia="en-US"/>
        </w:rPr>
        <w:t>e</w:t>
      </w:r>
      <w:r w:rsidR="00B6626F" w:rsidRPr="00C12E47">
        <w:rPr>
          <w:rFonts w:ascii="Times New Roman" w:eastAsia="Times New Roman" w:hAnsi="Times New Roman"/>
          <w:sz w:val="22"/>
          <w:szCs w:val="22"/>
          <w:lang w:eastAsia="en-US"/>
        </w:rPr>
        <w:t>m cumprimento</w:t>
      </w:r>
      <w:r w:rsidR="00B6626F" w:rsidRPr="002627D0">
        <w:rPr>
          <w:rFonts w:ascii="Times New Roman" w:eastAsia="Times New Roman" w:hAnsi="Times New Roman"/>
          <w:sz w:val="22"/>
          <w:szCs w:val="22"/>
          <w:lang w:eastAsia="en-US"/>
        </w:rPr>
        <w:t xml:space="preserve"> ao princípio </w:t>
      </w:r>
      <w:r w:rsidR="00150FE5">
        <w:rPr>
          <w:rFonts w:ascii="Times New Roman" w:eastAsia="Times New Roman" w:hAnsi="Times New Roman"/>
          <w:sz w:val="22"/>
          <w:szCs w:val="22"/>
          <w:lang w:eastAsia="en-US"/>
        </w:rPr>
        <w:t xml:space="preserve">publicidade. </w:t>
      </w:r>
      <w:r w:rsidR="005A5E1A" w:rsidRPr="005A5E1A">
        <w:rPr>
          <w:rFonts w:ascii="Times New Roman" w:eastAsia="Times New Roman" w:hAnsi="Times New Roman"/>
          <w:sz w:val="22"/>
          <w:szCs w:val="22"/>
          <w:lang w:eastAsia="en-US"/>
        </w:rPr>
        <w:t>-.-.-.-.-.-.-.-.-.-.-.-.-.-.-.-.-.-.-.-.-.-.-.-.-.-.-.</w:t>
      </w:r>
      <w:r w:rsidR="00E56577" w:rsidRPr="00E56577">
        <w:rPr>
          <w:rFonts w:ascii="Times New Roman" w:eastAsia="Times New Roman" w:hAnsi="Times New Roman"/>
          <w:sz w:val="22"/>
          <w:szCs w:val="22"/>
          <w:lang w:eastAsia="en-US"/>
        </w:rPr>
        <w:t>.-.-.-.-.-.-.-.-.-.-.-</w:t>
      </w:r>
      <w:r w:rsidR="00FF7F2B" w:rsidRPr="00FF7F2B">
        <w:rPr>
          <w:rFonts w:ascii="Times New Roman" w:eastAsia="Times New Roman" w:hAnsi="Times New Roman"/>
          <w:sz w:val="22"/>
          <w:szCs w:val="22"/>
          <w:lang w:eastAsia="en-US"/>
        </w:rPr>
        <w:t>.-.-.-.-.-.-.-.-.-.-.-.-.-.-.-.-.-.-</w:t>
      </w:r>
      <w:r w:rsidR="00C91284" w:rsidRPr="00C91284">
        <w:rPr>
          <w:rFonts w:ascii="Times New Roman" w:eastAsia="Times New Roman" w:hAnsi="Times New Roman"/>
          <w:sz w:val="22"/>
          <w:szCs w:val="22"/>
          <w:lang w:eastAsia="en-US"/>
        </w:rPr>
        <w:t>..-.-.-.-.-.-.-.-.-.-.-.-.-.-.-.-.-.-.-.-.-.-.-.-.-.-.-.-.-.-.-.-.-.-.-.-.-.-.-.-.-.-.-.-.-.-.-.-.-.-.-.-.-.-.-.-.-.--.-.-.-.-.-.-.-.--.-.-.-.-.-.-.-.-.-.-.-.-.-.-.-.-.-.-.-.-.-</w:t>
      </w:r>
      <w:r w:rsidR="00FF7F2B" w:rsidRPr="00FF7F2B">
        <w:rPr>
          <w:rFonts w:ascii="Times New Roman" w:eastAsia="Times New Roman" w:hAnsi="Times New Roman"/>
          <w:sz w:val="22"/>
          <w:szCs w:val="22"/>
          <w:lang w:eastAsia="en-US"/>
        </w:rPr>
        <w:t>.-.-.-.-.-.-.-.-.-.-.-.-.-.-.-.-.-.--.-.-.-.-.-.-.-.--.-.-.-.-.-.-.-.-.-.-.-.-</w:t>
      </w:r>
    </w:p>
    <w:p w14:paraId="43950E49" w14:textId="39902387" w:rsidR="00262360" w:rsidRPr="00262360" w:rsidRDefault="00391248" w:rsidP="00262360">
      <w:pPr>
        <w:ind w:left="-284" w:right="-284"/>
        <w:jc w:val="both"/>
        <w:rPr>
          <w:bCs/>
          <w:sz w:val="22"/>
          <w:szCs w:val="22"/>
        </w:rPr>
      </w:pPr>
      <w:r w:rsidRPr="00262360">
        <w:rPr>
          <w:rFonts w:eastAsia="Times New Roman"/>
          <w:b/>
          <w:sz w:val="22"/>
          <w:szCs w:val="22"/>
          <w:lang w:eastAsia="en-US"/>
        </w:rPr>
        <w:t>2.</w:t>
      </w:r>
      <w:r w:rsidRPr="00262360">
        <w:rPr>
          <w:rFonts w:eastAsia="Times New Roman"/>
          <w:bCs/>
          <w:sz w:val="22"/>
          <w:szCs w:val="22"/>
          <w:lang w:eastAsia="en-US"/>
        </w:rPr>
        <w:t xml:space="preserve"> </w:t>
      </w:r>
      <w:r w:rsidR="00262360" w:rsidRPr="00262360">
        <w:rPr>
          <w:b/>
          <w:sz w:val="22"/>
          <w:szCs w:val="22"/>
          <w:u w:val="single"/>
        </w:rPr>
        <w:t>SÚMULA RE 02/2024 CPFi</w:t>
      </w:r>
      <w:r w:rsidR="00262360" w:rsidRPr="00262360">
        <w:rPr>
          <w:bCs/>
          <w:sz w:val="22"/>
          <w:szCs w:val="22"/>
        </w:rPr>
        <w:t>: a sessão foi realizada em 15 de março de 2024 de modo presencial na Sede do CAU/PR, sito a Avenida Nossa Senhora da Luz, nº 2530 em Curitiba/PR, a qual foi secretariada pela Assistente Patricia Ostroski Maia e regida pelo Coordenador Idevall dos Santos Filho. A Sessão contou com a participação dos Conselheiros Titulares Jeancarlo Versetti e Walter Gustavo Linzmeyer, dos convidados Alessandro Filla (Diretor ABAP</w:t>
      </w:r>
      <w:r w:rsidR="0041504A">
        <w:rPr>
          <w:bCs/>
          <w:sz w:val="22"/>
          <w:szCs w:val="22"/>
        </w:rPr>
        <w:t xml:space="preserve"> – período da manhã</w:t>
      </w:r>
      <w:r w:rsidR="00262360" w:rsidRPr="00262360">
        <w:rPr>
          <w:bCs/>
          <w:sz w:val="22"/>
          <w:szCs w:val="22"/>
        </w:rPr>
        <w:t>), Taila Schmitt (Coordenadora Titular da COA</w:t>
      </w:r>
      <w:r w:rsidR="0041504A">
        <w:rPr>
          <w:bCs/>
          <w:sz w:val="22"/>
          <w:szCs w:val="22"/>
        </w:rPr>
        <w:t xml:space="preserve"> – período integral</w:t>
      </w:r>
      <w:r w:rsidR="00262360" w:rsidRPr="00262360">
        <w:rPr>
          <w:bCs/>
          <w:sz w:val="22"/>
          <w:szCs w:val="22"/>
        </w:rPr>
        <w:t xml:space="preserve">) e dos seguintes colaboradores a saber: Gerente Contábil-Financeiro e Planejamento João Eduardo Dressler Carvalho, Coordenadora Contábil-Financeiro Ana Paula Mocelin Amaral e Alex Moraes Monteiro (Analista de Compras). Após verificação, a Súmula foi aprovada de forma unânime sem ressalvas, mas somente orientações aos setores - ressaltando que o material da sessão, como Súmula e Deliberações, será </w:t>
      </w:r>
      <w:r w:rsidR="00822FCC">
        <w:rPr>
          <w:bCs/>
          <w:sz w:val="22"/>
          <w:szCs w:val="22"/>
        </w:rPr>
        <w:t xml:space="preserve">inserido no </w:t>
      </w:r>
      <w:r w:rsidR="00262360" w:rsidRPr="00262360">
        <w:rPr>
          <w:bCs/>
          <w:sz w:val="22"/>
          <w:szCs w:val="22"/>
        </w:rPr>
        <w:t xml:space="preserve">“Repositório da Plenária” para conhecimento de todos os conselheiros e </w:t>
      </w:r>
      <w:r w:rsidR="00822FCC">
        <w:rPr>
          <w:bCs/>
          <w:sz w:val="22"/>
          <w:szCs w:val="22"/>
        </w:rPr>
        <w:t xml:space="preserve">divulgado </w:t>
      </w:r>
      <w:r w:rsidR="00262360" w:rsidRPr="00262360">
        <w:rPr>
          <w:bCs/>
          <w:sz w:val="22"/>
          <w:szCs w:val="22"/>
        </w:rPr>
        <w:t xml:space="preserve">no “Portal de Transparência do CAU/PR” em cumprimento ao princípio da </w:t>
      </w:r>
      <w:r w:rsidR="00822FCC">
        <w:rPr>
          <w:bCs/>
          <w:sz w:val="22"/>
          <w:szCs w:val="22"/>
        </w:rPr>
        <w:t xml:space="preserve">publicidade </w:t>
      </w:r>
      <w:r w:rsidR="00262360" w:rsidRPr="00262360">
        <w:rPr>
          <w:bCs/>
          <w:sz w:val="22"/>
          <w:szCs w:val="22"/>
        </w:rPr>
        <w:t>-.-.-</w:t>
      </w:r>
      <w:r w:rsidR="00822FCC" w:rsidRPr="00822FCC">
        <w:t xml:space="preserve"> </w:t>
      </w:r>
    </w:p>
    <w:p w14:paraId="15B4D3DE" w14:textId="7116C4C8" w:rsidR="00262360" w:rsidRDefault="00262360" w:rsidP="00262360">
      <w:pPr>
        <w:pStyle w:val="Recuodecorpodetexto"/>
        <w:widowControl w:val="0"/>
        <w:ind w:left="-284" w:right="-284"/>
        <w:rPr>
          <w:rFonts w:ascii="Times New Roman" w:eastAsia="Times New Roman" w:hAnsi="Times New Roman"/>
          <w:bCs/>
          <w:sz w:val="22"/>
          <w:szCs w:val="22"/>
          <w:lang w:eastAsia="en-US"/>
        </w:rPr>
      </w:pPr>
      <w:r w:rsidRPr="00262360">
        <w:rPr>
          <w:rFonts w:ascii="Times New Roman" w:eastAsia="Times New Roman" w:hAnsi="Times New Roman"/>
          <w:bCs/>
          <w:sz w:val="22"/>
          <w:szCs w:val="22"/>
          <w:lang w:eastAsia="en-US"/>
        </w:rPr>
        <w:t>-.-.-.-.-.-.-.-.-.-.-.-.-.-.-.-.-.-.-.-.-.-.-.-.-.-.-.-.-.-.</w:t>
      </w:r>
      <w:r w:rsidR="00C91284" w:rsidRPr="00C91284">
        <w:rPr>
          <w:rFonts w:ascii="Times New Roman" w:eastAsia="Times New Roman" w:hAnsi="Times New Roman"/>
          <w:bCs/>
          <w:sz w:val="22"/>
          <w:szCs w:val="22"/>
          <w:lang w:eastAsia="en-US"/>
        </w:rPr>
        <w:t>.-.-.-.-.-.-.-.-.-.-.-.-.-.-.-.-.-.-.-.-.-.-.-.-.-.-.-.-.-.-.-.-.-.-.-.-.-.-.-.-.-.-.-.-.-.-.-.-.-.-.-.-.-.-.-.-.-.--.-.-.-.-.-.-.-.--.-.-.-.-.-.-.-.-.-.-.-.-.-.-.-.-.-.-.-.-.-</w:t>
      </w:r>
      <w:r w:rsidR="00FF7F2B" w:rsidRPr="00FF7F2B">
        <w:rPr>
          <w:rFonts w:ascii="Times New Roman" w:eastAsia="Times New Roman" w:hAnsi="Times New Roman"/>
          <w:bCs/>
          <w:sz w:val="22"/>
          <w:szCs w:val="22"/>
          <w:lang w:eastAsia="en-US"/>
        </w:rPr>
        <w:t>.-.-.-.-.-.-.-.-.-.-.-.-.-.-.-.-.-</w:t>
      </w:r>
      <w:r w:rsidR="005A5E1A" w:rsidRPr="005A5E1A">
        <w:rPr>
          <w:rFonts w:ascii="Times New Roman" w:eastAsia="Times New Roman" w:hAnsi="Times New Roman"/>
          <w:bCs/>
          <w:sz w:val="22"/>
          <w:szCs w:val="22"/>
          <w:lang w:eastAsia="en-US"/>
        </w:rPr>
        <w:t>.-.-.-.-.-.-.-.-.-.-.-.-.-.-.-.-.-.-.</w:t>
      </w:r>
      <w:r w:rsidR="00DC6587" w:rsidRPr="00DC6587">
        <w:rPr>
          <w:rFonts w:ascii="Times New Roman" w:eastAsia="Times New Roman" w:hAnsi="Times New Roman"/>
          <w:bCs/>
          <w:sz w:val="22"/>
          <w:szCs w:val="22"/>
          <w:lang w:eastAsia="en-US"/>
        </w:rPr>
        <w:t>-.-.-.-.-.-.-.</w:t>
      </w:r>
    </w:p>
    <w:p w14:paraId="2330DDDD" w14:textId="013E49A6" w:rsidR="00085DFA" w:rsidRPr="001E0B93" w:rsidRDefault="00262360" w:rsidP="00085DFA">
      <w:pPr>
        <w:pStyle w:val="Recuodecorpodetexto"/>
        <w:widowControl w:val="0"/>
        <w:ind w:left="-284" w:right="-284"/>
        <w:rPr>
          <w:rFonts w:ascii="Times New Roman" w:hAnsi="Times New Roman"/>
          <w:sz w:val="22"/>
          <w:szCs w:val="22"/>
        </w:rPr>
      </w:pPr>
      <w:r w:rsidRPr="001E0B93">
        <w:rPr>
          <w:rFonts w:ascii="Times New Roman" w:hAnsi="Times New Roman"/>
          <w:b/>
          <w:bCs/>
          <w:sz w:val="22"/>
          <w:szCs w:val="22"/>
        </w:rPr>
        <w:t>3.</w:t>
      </w:r>
      <w:r w:rsidRPr="001E0B93">
        <w:rPr>
          <w:rFonts w:ascii="Times New Roman" w:hAnsi="Times New Roman"/>
          <w:b/>
          <w:bCs/>
          <w:sz w:val="22"/>
          <w:szCs w:val="22"/>
          <w:u w:val="single"/>
        </w:rPr>
        <w:t xml:space="preserve"> </w:t>
      </w:r>
      <w:r w:rsidR="00C60F50" w:rsidRPr="001E0B93">
        <w:rPr>
          <w:rFonts w:ascii="Times New Roman" w:hAnsi="Times New Roman"/>
          <w:b/>
          <w:bCs/>
          <w:sz w:val="22"/>
          <w:szCs w:val="22"/>
          <w:u w:val="single"/>
        </w:rPr>
        <w:t>EXTRA</w:t>
      </w:r>
      <w:r w:rsidR="00F07D82" w:rsidRPr="001E0B93">
        <w:rPr>
          <w:rFonts w:ascii="Times New Roman" w:hAnsi="Times New Roman"/>
          <w:b/>
          <w:bCs/>
          <w:sz w:val="22"/>
          <w:szCs w:val="22"/>
          <w:u w:val="single"/>
        </w:rPr>
        <w:t>-</w:t>
      </w:r>
      <w:r w:rsidR="00C60F50" w:rsidRPr="001E0B93">
        <w:rPr>
          <w:rFonts w:ascii="Times New Roman" w:hAnsi="Times New Roman"/>
          <w:b/>
          <w:bCs/>
          <w:sz w:val="22"/>
          <w:szCs w:val="22"/>
          <w:u w:val="single"/>
        </w:rPr>
        <w:t>PAUTA</w:t>
      </w:r>
      <w:r w:rsidR="00C60F50" w:rsidRPr="001E0B93">
        <w:rPr>
          <w:rFonts w:ascii="Times New Roman" w:hAnsi="Times New Roman"/>
          <w:sz w:val="22"/>
          <w:szCs w:val="22"/>
        </w:rPr>
        <w:t>:</w:t>
      </w:r>
      <w:r w:rsidR="005930BE" w:rsidRPr="001E0B93">
        <w:rPr>
          <w:rFonts w:ascii="Times New Roman" w:hAnsi="Times New Roman"/>
          <w:sz w:val="22"/>
          <w:szCs w:val="22"/>
        </w:rPr>
        <w:t xml:space="preserve"> </w:t>
      </w:r>
      <w:r w:rsidR="0099227E" w:rsidRPr="001E0B93">
        <w:rPr>
          <w:rFonts w:ascii="Times New Roman" w:hAnsi="Times New Roman"/>
          <w:sz w:val="22"/>
          <w:szCs w:val="22"/>
        </w:rPr>
        <w:t xml:space="preserve">sem temas adicionais para a sessão </w:t>
      </w:r>
      <w:r w:rsidR="00085DFA" w:rsidRPr="001E0B93">
        <w:rPr>
          <w:rFonts w:ascii="Times New Roman" w:hAnsi="Times New Roman"/>
          <w:sz w:val="22"/>
          <w:szCs w:val="22"/>
        </w:rPr>
        <w:t>-.-.-.-.-.-.-.-.-.-.-.-.-.-.-.-.-.-.-.-.-.-.-.-.-.-.-.-.-.-.-.-.-.-.-.-.-.-.-.-</w:t>
      </w:r>
      <w:r w:rsidR="00CD26A1" w:rsidRPr="001E0B93">
        <w:rPr>
          <w:rFonts w:ascii="Times New Roman" w:hAnsi="Times New Roman"/>
          <w:sz w:val="22"/>
          <w:szCs w:val="22"/>
        </w:rPr>
        <w:t>.-.</w:t>
      </w:r>
    </w:p>
    <w:p w14:paraId="5BBFABE0" w14:textId="7E1D681B" w:rsidR="006B1781" w:rsidRPr="001E0B93" w:rsidRDefault="00DC6587" w:rsidP="009510A6">
      <w:pPr>
        <w:pStyle w:val="Recuodecorpodetexto"/>
        <w:widowControl w:val="0"/>
        <w:ind w:left="-284" w:right="-284"/>
        <w:rPr>
          <w:rFonts w:ascii="Times New Roman" w:hAnsi="Times New Roman"/>
          <w:sz w:val="22"/>
          <w:szCs w:val="22"/>
        </w:rPr>
      </w:pPr>
      <w:bookmarkStart w:id="2" w:name="_Hlk143764909"/>
      <w:r w:rsidRPr="001E0B93">
        <w:rPr>
          <w:rFonts w:ascii="Times New Roman" w:hAnsi="Times New Roman"/>
          <w:sz w:val="22"/>
          <w:szCs w:val="22"/>
        </w:rPr>
        <w:t>.</w:t>
      </w:r>
      <w:r w:rsidR="001E0B93" w:rsidRPr="001E0B93">
        <w:rPr>
          <w:rFonts w:ascii="Times New Roman" w:hAnsi="Times New Roman"/>
          <w:sz w:val="22"/>
          <w:szCs w:val="22"/>
        </w:rPr>
        <w:t>.-.-.-.-.-.-.-.-.-.-.-.-.-.-.-.-.-.-.-.-.-.-.-.-.-.-.</w:t>
      </w:r>
      <w:r w:rsidR="00D962C8" w:rsidRPr="00D962C8">
        <w:rPr>
          <w:rFonts w:ascii="Times New Roman" w:hAnsi="Times New Roman"/>
          <w:sz w:val="22"/>
          <w:szCs w:val="22"/>
        </w:rPr>
        <w:t>-.-.-.-.-.-.-.-.-.-.-.</w:t>
      </w:r>
      <w:r w:rsidR="00FF7F2B" w:rsidRPr="00FF7F2B">
        <w:rPr>
          <w:rFonts w:ascii="Times New Roman" w:hAnsi="Times New Roman"/>
          <w:sz w:val="22"/>
          <w:szCs w:val="22"/>
        </w:rPr>
        <w:t>-.-.-.-.-.-.-.-.-.-.-.-.-.-.-.-.-.-.-.-.--.-.-.-.-.-.-.-.--.-.-.</w:t>
      </w:r>
      <w:r w:rsidR="00D962C8" w:rsidRPr="00D962C8">
        <w:rPr>
          <w:rFonts w:ascii="Times New Roman" w:hAnsi="Times New Roman"/>
          <w:sz w:val="22"/>
          <w:szCs w:val="22"/>
        </w:rPr>
        <w:t>-.</w:t>
      </w:r>
      <w:bookmarkStart w:id="3" w:name="_Hlk162451746"/>
      <w:r w:rsidR="00D962C8" w:rsidRPr="00D962C8">
        <w:rPr>
          <w:rFonts w:ascii="Times New Roman" w:hAnsi="Times New Roman"/>
          <w:sz w:val="22"/>
          <w:szCs w:val="22"/>
        </w:rPr>
        <w:t>-.-.-.-.-.-.-.-.-.-.</w:t>
      </w:r>
      <w:r w:rsidR="00C91284" w:rsidRPr="00C91284">
        <w:rPr>
          <w:rFonts w:ascii="Times New Roman" w:hAnsi="Times New Roman"/>
          <w:sz w:val="22"/>
          <w:szCs w:val="22"/>
        </w:rPr>
        <w:t>-.-.-.-.-.-.-.-.-.-.-.-.-.-.-.-.-.-.-.-.-.-.-.-.-.-.-.-.-.-.-.-.-.-.-.-.-.-.-.-.-.-.-.-.-.-.-.-.-.-.-.-.-.-.-.-.-.--.-.-.-.-.-.-.-.--.-.-.-.-.-.-.-.-.-.-.-.-.-</w:t>
      </w:r>
      <w:bookmarkEnd w:id="3"/>
    </w:p>
    <w:p w14:paraId="215485C0" w14:textId="26005B84" w:rsidR="00704F0E" w:rsidRPr="001E0B93" w:rsidRDefault="00262360" w:rsidP="0099227E">
      <w:pPr>
        <w:pStyle w:val="Recuodecorpodetexto"/>
        <w:widowControl w:val="0"/>
        <w:ind w:left="-284" w:right="-284"/>
        <w:rPr>
          <w:rFonts w:ascii="Times New Roman" w:hAnsi="Times New Roman"/>
          <w:sz w:val="22"/>
          <w:szCs w:val="22"/>
        </w:rPr>
      </w:pPr>
      <w:bookmarkStart w:id="4" w:name="_Hlk121745052"/>
      <w:bookmarkEnd w:id="2"/>
      <w:r w:rsidRPr="001E0B93">
        <w:rPr>
          <w:rFonts w:ascii="Times New Roman" w:hAnsi="Times New Roman"/>
          <w:b/>
          <w:bCs/>
          <w:sz w:val="22"/>
          <w:szCs w:val="22"/>
        </w:rPr>
        <w:t>4</w:t>
      </w:r>
      <w:r w:rsidR="00661CE5" w:rsidRPr="001E0B93">
        <w:rPr>
          <w:rFonts w:ascii="Times New Roman" w:hAnsi="Times New Roman"/>
          <w:b/>
          <w:bCs/>
          <w:sz w:val="22"/>
          <w:szCs w:val="22"/>
        </w:rPr>
        <w:t xml:space="preserve">. </w:t>
      </w:r>
      <w:r w:rsidR="00F40CA2" w:rsidRPr="001E0B93">
        <w:rPr>
          <w:rFonts w:ascii="Times New Roman" w:hAnsi="Times New Roman"/>
          <w:b/>
          <w:bCs/>
          <w:sz w:val="22"/>
          <w:szCs w:val="22"/>
          <w:u w:val="single"/>
        </w:rPr>
        <w:t xml:space="preserve">COMUNICADOS </w:t>
      </w:r>
      <w:r w:rsidR="00661CE5" w:rsidRPr="001E0B93">
        <w:rPr>
          <w:rFonts w:ascii="Times New Roman" w:hAnsi="Times New Roman"/>
          <w:b/>
          <w:bCs/>
          <w:sz w:val="22"/>
          <w:szCs w:val="22"/>
          <w:u w:val="single"/>
        </w:rPr>
        <w:t>CPFI</w:t>
      </w:r>
      <w:r w:rsidR="00661CE5" w:rsidRPr="001E0B93">
        <w:rPr>
          <w:rFonts w:ascii="Times New Roman" w:hAnsi="Times New Roman"/>
          <w:sz w:val="22"/>
          <w:szCs w:val="22"/>
        </w:rPr>
        <w:t xml:space="preserve">: </w:t>
      </w:r>
      <w:r w:rsidR="00F2040E" w:rsidRPr="001E0B93">
        <w:rPr>
          <w:rFonts w:ascii="Times New Roman" w:hAnsi="Times New Roman"/>
          <w:sz w:val="22"/>
          <w:szCs w:val="22"/>
        </w:rPr>
        <w:t>efetuados pelo Coordenador da Comissão Idevall dos Santos Filho:</w:t>
      </w:r>
      <w:r w:rsidR="00FD3B09" w:rsidRPr="001E0B93">
        <w:rPr>
          <w:rFonts w:ascii="Times New Roman" w:hAnsi="Times New Roman"/>
          <w:sz w:val="22"/>
          <w:szCs w:val="22"/>
        </w:rPr>
        <w:t xml:space="preserve"> </w:t>
      </w:r>
      <w:r w:rsidR="00937797" w:rsidRPr="001E0B93">
        <w:rPr>
          <w:rFonts w:ascii="Times New Roman" w:hAnsi="Times New Roman"/>
          <w:sz w:val="22"/>
          <w:szCs w:val="22"/>
        </w:rPr>
        <w:t>-</w:t>
      </w:r>
      <w:r w:rsidR="00F2040E" w:rsidRPr="001E0B93">
        <w:rPr>
          <w:rFonts w:ascii="Times New Roman" w:hAnsi="Times New Roman"/>
          <w:sz w:val="22"/>
          <w:szCs w:val="22"/>
        </w:rPr>
        <w:t>.-</w:t>
      </w:r>
      <w:r w:rsidR="00937797" w:rsidRPr="001E0B93">
        <w:rPr>
          <w:rFonts w:ascii="Times New Roman" w:hAnsi="Times New Roman"/>
          <w:sz w:val="22"/>
          <w:szCs w:val="22"/>
        </w:rPr>
        <w:t>.</w:t>
      </w:r>
      <w:r w:rsidR="00F2040E" w:rsidRPr="001E0B93">
        <w:rPr>
          <w:rFonts w:ascii="Times New Roman" w:hAnsi="Times New Roman"/>
          <w:sz w:val="22"/>
          <w:szCs w:val="22"/>
        </w:rPr>
        <w:t>-</w:t>
      </w:r>
      <w:r w:rsidR="00597CE3" w:rsidRPr="001E0B93">
        <w:rPr>
          <w:rFonts w:ascii="Times New Roman" w:hAnsi="Times New Roman"/>
          <w:sz w:val="22"/>
          <w:szCs w:val="22"/>
        </w:rPr>
        <w:t>.</w:t>
      </w:r>
      <w:r w:rsidR="00B72446" w:rsidRPr="001E0B93">
        <w:rPr>
          <w:rFonts w:ascii="Times New Roman" w:hAnsi="Times New Roman"/>
          <w:sz w:val="22"/>
          <w:szCs w:val="22"/>
        </w:rPr>
        <w:t>-</w:t>
      </w:r>
      <w:r w:rsidR="001E0B93" w:rsidRPr="001E0B93">
        <w:rPr>
          <w:rFonts w:ascii="Times New Roman" w:hAnsi="Times New Roman"/>
          <w:sz w:val="22"/>
          <w:szCs w:val="22"/>
        </w:rPr>
        <w:t>-.-.-.-.-.-.-.-.-.-.-.-.-.-.-.-.-.-.-.-.-.-.-.-.-.-.-.-.-.-.-.-.-.-.-.-.-.-.-.-.-.-.-.-.-.-.-.-.-.-.-.-.-.-.-.-.-.-.-.-.-.-.-.-.-.-.-.-.-.-.-.-.-.-.-.-.-.-.-.-.-.-.-.-.-.-.-.-.-.-</w:t>
      </w:r>
    </w:p>
    <w:bookmarkEnd w:id="4"/>
    <w:p w14:paraId="440E72D7" w14:textId="637FA751" w:rsidR="00E56577" w:rsidRDefault="00262360" w:rsidP="00D156C3">
      <w:pPr>
        <w:pStyle w:val="Recuodecorpodetexto"/>
        <w:widowControl w:val="0"/>
        <w:ind w:left="-284" w:right="-284"/>
        <w:rPr>
          <w:rFonts w:ascii="Times New Roman" w:eastAsia="Times New Roman" w:hAnsi="Times New Roman"/>
          <w:sz w:val="22"/>
          <w:szCs w:val="22"/>
          <w:lang w:eastAsia="en-US"/>
        </w:rPr>
      </w:pPr>
      <w:r w:rsidRPr="001E0B93">
        <w:rPr>
          <w:rFonts w:ascii="Times New Roman" w:eastAsia="Times New Roman" w:hAnsi="Times New Roman"/>
          <w:sz w:val="22"/>
          <w:szCs w:val="22"/>
          <w:lang w:eastAsia="en-US"/>
        </w:rPr>
        <w:t>4</w:t>
      </w:r>
      <w:r w:rsidR="00A0139A" w:rsidRPr="001E0B93">
        <w:rPr>
          <w:rFonts w:ascii="Times New Roman" w:eastAsia="Times New Roman" w:hAnsi="Times New Roman"/>
          <w:sz w:val="22"/>
          <w:szCs w:val="22"/>
          <w:lang w:eastAsia="en-US"/>
        </w:rPr>
        <w:t>.1</w:t>
      </w:r>
      <w:r w:rsidR="00520994">
        <w:rPr>
          <w:rFonts w:ascii="Times New Roman" w:eastAsia="Times New Roman" w:hAnsi="Times New Roman"/>
          <w:sz w:val="22"/>
          <w:szCs w:val="22"/>
          <w:lang w:eastAsia="en-US"/>
        </w:rPr>
        <w:t xml:space="preserve"> – Em 17 de março de 2024 (domingo), </w:t>
      </w:r>
      <w:r w:rsidR="00AF3550" w:rsidRPr="001E0B93">
        <w:rPr>
          <w:rFonts w:ascii="Times New Roman" w:eastAsia="Times New Roman" w:hAnsi="Times New Roman"/>
          <w:sz w:val="22"/>
          <w:szCs w:val="22"/>
          <w:lang w:eastAsia="en-US"/>
        </w:rPr>
        <w:t>às 23</w:t>
      </w:r>
      <w:r w:rsidR="00051F79" w:rsidRPr="001E0B93">
        <w:rPr>
          <w:rFonts w:ascii="Times New Roman" w:eastAsia="Times New Roman" w:hAnsi="Times New Roman"/>
          <w:sz w:val="22"/>
          <w:szCs w:val="22"/>
          <w:lang w:eastAsia="en-US"/>
        </w:rPr>
        <w:t>hs:03min</w:t>
      </w:r>
      <w:r w:rsidR="00A41B43" w:rsidRPr="001E0B93">
        <w:rPr>
          <w:rFonts w:ascii="Times New Roman" w:eastAsia="Times New Roman" w:hAnsi="Times New Roman"/>
          <w:sz w:val="22"/>
          <w:szCs w:val="22"/>
          <w:lang w:eastAsia="en-US"/>
        </w:rPr>
        <w:t>, a CPFi</w:t>
      </w:r>
      <w:r w:rsidR="00520994">
        <w:rPr>
          <w:rFonts w:ascii="Times New Roman" w:eastAsia="Times New Roman" w:hAnsi="Times New Roman"/>
          <w:sz w:val="22"/>
          <w:szCs w:val="22"/>
          <w:lang w:eastAsia="en-US"/>
        </w:rPr>
        <w:t>-CAU/PR</w:t>
      </w:r>
      <w:r w:rsidR="00A41B43" w:rsidRPr="001E0B93">
        <w:rPr>
          <w:rFonts w:ascii="Times New Roman" w:eastAsia="Times New Roman" w:hAnsi="Times New Roman"/>
          <w:sz w:val="22"/>
          <w:szCs w:val="22"/>
          <w:lang w:eastAsia="en-US"/>
        </w:rPr>
        <w:t xml:space="preserve"> recebeu e-mail </w:t>
      </w:r>
      <w:r w:rsidR="00CE2D57" w:rsidRPr="001E0B93">
        <w:rPr>
          <w:rFonts w:ascii="Times New Roman" w:eastAsia="Times New Roman" w:hAnsi="Times New Roman"/>
          <w:sz w:val="22"/>
          <w:szCs w:val="22"/>
          <w:lang w:eastAsia="en-US"/>
        </w:rPr>
        <w:t xml:space="preserve">enviado por </w:t>
      </w:r>
      <w:hyperlink r:id="rId9" w:history="1">
        <w:r w:rsidR="00AF3550" w:rsidRPr="001E0B93">
          <w:rPr>
            <w:rStyle w:val="Hyperlink"/>
            <w:rFonts w:ascii="Times New Roman" w:eastAsia="Times New Roman" w:hAnsi="Times New Roman"/>
            <w:sz w:val="22"/>
            <w:szCs w:val="22"/>
            <w:lang w:eastAsia="en-US"/>
          </w:rPr>
          <w:t>cons.licyane.cordeiro@caupr.gov.br</w:t>
        </w:r>
      </w:hyperlink>
      <w:r w:rsidR="00AF3550" w:rsidRPr="001E0B93">
        <w:rPr>
          <w:rFonts w:ascii="Times New Roman" w:eastAsia="Times New Roman" w:hAnsi="Times New Roman"/>
          <w:sz w:val="22"/>
          <w:szCs w:val="22"/>
          <w:lang w:eastAsia="en-US"/>
        </w:rPr>
        <w:t xml:space="preserve"> contendo os seguintes questionamentos</w:t>
      </w:r>
      <w:r w:rsidR="00BD2C88" w:rsidRPr="001E0B93">
        <w:rPr>
          <w:rFonts w:ascii="Times New Roman" w:eastAsia="Times New Roman" w:hAnsi="Times New Roman"/>
          <w:sz w:val="22"/>
          <w:szCs w:val="22"/>
          <w:lang w:eastAsia="en-US"/>
        </w:rPr>
        <w:t xml:space="preserve"> visto participação </w:t>
      </w:r>
      <w:r w:rsidR="009B3ED0" w:rsidRPr="001E0B93">
        <w:rPr>
          <w:rFonts w:ascii="Times New Roman" w:eastAsia="Times New Roman" w:hAnsi="Times New Roman"/>
          <w:sz w:val="22"/>
          <w:szCs w:val="22"/>
          <w:lang w:eastAsia="en-US"/>
        </w:rPr>
        <w:t>da Conselheira como ouvinte na R</w:t>
      </w:r>
      <w:r w:rsidR="00AD6CDC">
        <w:rPr>
          <w:rFonts w:ascii="Times New Roman" w:eastAsia="Times New Roman" w:hAnsi="Times New Roman"/>
          <w:sz w:val="22"/>
          <w:szCs w:val="22"/>
          <w:lang w:eastAsia="en-US"/>
        </w:rPr>
        <w:t xml:space="preserve">eunião Ordinária nº 02/2024 </w:t>
      </w:r>
      <w:r w:rsidR="005C6B4E">
        <w:rPr>
          <w:rFonts w:ascii="Times New Roman" w:eastAsia="Times New Roman" w:hAnsi="Times New Roman"/>
          <w:sz w:val="22"/>
          <w:szCs w:val="22"/>
          <w:lang w:eastAsia="en-US"/>
        </w:rPr>
        <w:t xml:space="preserve">realizada em </w:t>
      </w:r>
      <w:r w:rsidR="00AD6CDC">
        <w:rPr>
          <w:rFonts w:ascii="Times New Roman" w:eastAsia="Times New Roman" w:hAnsi="Times New Roman"/>
          <w:sz w:val="22"/>
          <w:szCs w:val="22"/>
          <w:lang w:eastAsia="en-US"/>
        </w:rPr>
        <w:t xml:space="preserve">26/02/2024: </w:t>
      </w:r>
      <w:r w:rsidR="00AD6CDC" w:rsidRPr="00AD6CDC">
        <w:rPr>
          <w:rFonts w:ascii="Times New Roman" w:eastAsia="Times New Roman" w:hAnsi="Times New Roman"/>
          <w:sz w:val="22"/>
          <w:szCs w:val="22"/>
          <w:lang w:eastAsia="en-US"/>
        </w:rPr>
        <w:t>-.-.-.-.-.-.-.-..-.-.-.-.-.-.-.-.-.-.-.-.-.-.-.-.-.-.-.-.-.-.-.-.-.-..-.-.-.-.-.-.-</w:t>
      </w:r>
      <w:r w:rsidR="00C91284" w:rsidRPr="00C91284">
        <w:rPr>
          <w:rFonts w:ascii="Times New Roman" w:eastAsia="Times New Roman" w:hAnsi="Times New Roman"/>
          <w:sz w:val="22"/>
          <w:szCs w:val="22"/>
          <w:lang w:eastAsia="en-US"/>
        </w:rPr>
        <w:t>..-.-.-.-.-.-.-.-.-.-.-.-.-.-.-.-.-.-.-.-.-.-.-.-.-.-.-.-.-.-.-.-.-.-.-.-.-.-.-.-.-.-.-.-.-.-.-.-.-.-.-.-.-.-.-.-.-.--.-.-.-.-.-.-.-.--.-.-.-.-.-</w:t>
      </w:r>
    </w:p>
    <w:p w14:paraId="3F1C4520" w14:textId="77777777" w:rsidR="00385640" w:rsidRDefault="00C91284" w:rsidP="00C91284">
      <w:pPr>
        <w:pStyle w:val="Recuodecorpodetexto"/>
        <w:widowControl w:val="0"/>
        <w:ind w:left="-284" w:right="-284"/>
        <w:rPr>
          <w:rFonts w:ascii="Times New Roman" w:eastAsia="Times New Roman" w:hAnsi="Times New Roman"/>
          <w:i/>
          <w:iCs/>
          <w:sz w:val="22"/>
          <w:szCs w:val="22"/>
          <w:lang w:eastAsia="en-US"/>
        </w:rPr>
      </w:pP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 xml:space="preserve">“ 1 - </w:t>
      </w:r>
      <w:r w:rsidR="00D33545"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>Poderiam informar exatamente do que se trata esse valor devolvido ?</w:t>
      </w:r>
      <w:r w:rsidRPr="00C91284">
        <w:rPr>
          <w:i/>
          <w:iCs/>
        </w:rPr>
        <w:t xml:space="preserve"> </w:t>
      </w: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>Dia 17 LIQ. ELETR - 2º Recebimento da Devolução do Pagamento Efetuado para Ana Paula Vieira Furrigo Belmonte ltda - CNPJ 15.784.588/0001-99 – N</w:t>
      </w:r>
      <w:r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 xml:space="preserve">otas </w:t>
      </w:r>
    </w:p>
    <w:p w14:paraId="7301093D" w14:textId="77777777" w:rsidR="00385640" w:rsidRDefault="00385640" w:rsidP="00C74FF1">
      <w:pPr>
        <w:pStyle w:val="Recuodecorpodetexto"/>
        <w:widowControl w:val="0"/>
        <w:ind w:right="-284"/>
        <w:rPr>
          <w:rFonts w:ascii="Times New Roman" w:eastAsia="Times New Roman" w:hAnsi="Times New Roman"/>
          <w:i/>
          <w:iCs/>
          <w:sz w:val="22"/>
          <w:szCs w:val="22"/>
          <w:lang w:eastAsia="en-US"/>
        </w:rPr>
      </w:pPr>
    </w:p>
    <w:p w14:paraId="0D202620" w14:textId="3A94A169" w:rsidR="00C91284" w:rsidRPr="00C91284" w:rsidRDefault="00C91284" w:rsidP="00C91284">
      <w:pPr>
        <w:pStyle w:val="Recuodecorpodetexto"/>
        <w:widowControl w:val="0"/>
        <w:ind w:left="-284" w:right="-284"/>
        <w:rPr>
          <w:rFonts w:ascii="Times New Roman" w:eastAsia="Times New Roman" w:hAnsi="Times New Roman"/>
          <w:i/>
          <w:iCs/>
          <w:sz w:val="22"/>
          <w:szCs w:val="22"/>
          <w:lang w:eastAsia="en-US"/>
        </w:rPr>
      </w:pPr>
      <w:r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lastRenderedPageBreak/>
        <w:t xml:space="preserve">Fiscais </w:t>
      </w: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>Fs 111 e 112 - Empresa licitada pelo Pregão Eletrônico nº 12/2022 (SRP - Sistema de Registro de Preços) Protocolo SICCAU 1737703 no valor de R$ 80.000,00</w:t>
      </w:r>
      <w:r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 xml:space="preserve"> (oitenta mil reais) </w:t>
      </w: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 xml:space="preserve">-.-. </w:t>
      </w:r>
      <w:r w:rsidR="00556A39" w:rsidRPr="00556A39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>-.-.-.-.-.-.-.-..-.-.-.-.-.-.-.-.-.-.-.-.-.-.-.-.-.-.-.-.-.-.-.-.-.-..-.-.-.-.-.-.-..-.-.-.-.-.-.-.-.-.-.-.-.-.-.-.-.-.-.-.-.-.-.--.-.-.-.-.-.-.-..-.-.-.-.-.-.-.-.-.-.-.-</w:t>
      </w: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 xml:space="preserve">-.-.-.-.-.-.-.-.-.-.-. -.-.-.-.-.-.-.-.-.-.- </w:t>
      </w:r>
    </w:p>
    <w:p w14:paraId="2BFBDDBA" w14:textId="30364689" w:rsidR="00C91284" w:rsidRPr="00C91284" w:rsidRDefault="00C91284" w:rsidP="00C91284">
      <w:pPr>
        <w:pStyle w:val="Recuodecorpodetexto"/>
        <w:widowControl w:val="0"/>
        <w:ind w:left="-284" w:right="-284"/>
        <w:rPr>
          <w:rFonts w:ascii="Times New Roman" w:eastAsia="Times New Roman" w:hAnsi="Times New Roman"/>
          <w:i/>
          <w:iCs/>
          <w:sz w:val="22"/>
          <w:szCs w:val="22"/>
          <w:lang w:eastAsia="en-US"/>
        </w:rPr>
      </w:pP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>2-</w:t>
      </w: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 xml:space="preserve"> Ainda não foi corrigido os valores dos totais de: R$1.058.295,73 (Gastos Setorizados de Janeiro - 2024) e R$ 1.058.055,05 (Demonstração Financeira de Janeiro 2024 e Quadro Comparativo de Receitas) -.-. -.-.-.-.-.</w:t>
      </w:r>
      <w:r w:rsidR="00556A39" w:rsidRPr="00556A39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>-.-.-.-.-.-.-.-..-.-.-.-.-.-.-.-.-.-.-.-.-.-.-.-.-.-.-.-.-.-.-.-.-.-..-.-.-.-.-.-.-..-.-.-.-.-.-.-.-.-.-.-.-.-.-.-.-.-.-.-.-.-.-.--.-.-.-.-.-.-.-..-.-.-.-.-.-.-.-.-.-.-.-</w:t>
      </w: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>-.-.-.</w:t>
      </w:r>
    </w:p>
    <w:p w14:paraId="78981A25" w14:textId="6657E593" w:rsidR="00FF7F2B" w:rsidRDefault="00C91284" w:rsidP="00556A39">
      <w:pPr>
        <w:pStyle w:val="Recuodecorpodetexto"/>
        <w:widowControl w:val="0"/>
        <w:ind w:left="-284" w:right="-284"/>
        <w:rPr>
          <w:rFonts w:ascii="Times New Roman" w:eastAsia="Times New Roman" w:hAnsi="Times New Roman"/>
          <w:i/>
          <w:iCs/>
          <w:sz w:val="22"/>
          <w:szCs w:val="22"/>
          <w:lang w:eastAsia="en-US"/>
        </w:rPr>
      </w:pPr>
      <w:r w:rsidRPr="00C91284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 xml:space="preserve">3 - Conforme reunião que participei como ouvinte, fiz uma análise sobre os gastos do conselho x os recebidos e percebi que estamos mais que recebemos de abril de 2023 até dezembro de 2023. Quero explicações sobre essa falta de controle e gestão dos gastos a mais do que poderia-.-. -.-.-.-.-.-.-.-.-.-.- -.-. -.-.-.-.-.-.-.-.-. -.-.-.-.-.-.-.-.-.-.- --.-.-.- </w:t>
      </w:r>
      <w:bookmarkStart w:id="5" w:name="_Hlk162453114"/>
      <w:r w:rsidR="00556A39" w:rsidRPr="00556A39">
        <w:rPr>
          <w:rFonts w:ascii="Times New Roman" w:eastAsia="Times New Roman" w:hAnsi="Times New Roman"/>
          <w:i/>
          <w:iCs/>
          <w:sz w:val="22"/>
          <w:szCs w:val="22"/>
          <w:lang w:eastAsia="en-US"/>
        </w:rPr>
        <w:t>-.-.-.-.-.-.-.-..-.-.-.-.-.-.-.-.-.-.-.-.-.-.-.-.-.-.-.-.-.-.-.-.-.-..-.-.-.-.-.-.-..-.-.-.-.-.-.-.-.-.-.-.-.-.-.-.-.-.-.-.-.-.-.--.-.-.-.-.-.-.-..-.-.-.-.-.-.-.-.-.-.-.-</w:t>
      </w:r>
    </w:p>
    <w:bookmarkEnd w:id="5"/>
    <w:p w14:paraId="2FA7A458" w14:textId="202294BC" w:rsidR="00DC6587" w:rsidRDefault="000A0556" w:rsidP="0099227E">
      <w:pPr>
        <w:pStyle w:val="Recuodecorpodetexto"/>
        <w:widowControl w:val="0"/>
        <w:ind w:left="-284" w:right="-284"/>
        <w:rPr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t xml:space="preserve">* </w:t>
      </w:r>
      <w:r w:rsidR="0099227E" w:rsidRPr="00051746">
        <w:rPr>
          <w:rFonts w:ascii="Times New Roman" w:eastAsia="Times New Roman" w:hAnsi="Times New Roman"/>
          <w:sz w:val="22"/>
          <w:szCs w:val="22"/>
          <w:lang w:eastAsia="en-US"/>
        </w:rPr>
        <w:t>Diante do exposto, no dia 20/03/2024</w:t>
      </w:r>
      <w:r w:rsidR="00BA5509" w:rsidRPr="00051746">
        <w:rPr>
          <w:rFonts w:ascii="Times New Roman" w:eastAsia="Times New Roman" w:hAnsi="Times New Roman"/>
          <w:sz w:val="22"/>
          <w:szCs w:val="22"/>
          <w:lang w:eastAsia="en-US"/>
        </w:rPr>
        <w:t>, as 19hs:51</w:t>
      </w:r>
      <w:r w:rsidR="007D456A" w:rsidRPr="00051746">
        <w:rPr>
          <w:rFonts w:ascii="Times New Roman" w:eastAsia="Times New Roman" w:hAnsi="Times New Roman"/>
          <w:sz w:val="22"/>
          <w:szCs w:val="22"/>
          <w:lang w:eastAsia="en-US"/>
        </w:rPr>
        <w:t>min</w:t>
      </w:r>
      <w:r w:rsidR="00BA5509" w:rsidRPr="00051746">
        <w:rPr>
          <w:rFonts w:ascii="Times New Roman" w:eastAsia="Times New Roman" w:hAnsi="Times New Roman"/>
          <w:sz w:val="22"/>
          <w:szCs w:val="22"/>
          <w:lang w:eastAsia="en-US"/>
        </w:rPr>
        <w:t xml:space="preserve">, </w:t>
      </w:r>
      <w:r w:rsidR="0099227E" w:rsidRPr="00051746">
        <w:rPr>
          <w:rFonts w:ascii="Times New Roman" w:eastAsia="Times New Roman" w:hAnsi="Times New Roman"/>
          <w:sz w:val="22"/>
          <w:szCs w:val="22"/>
          <w:lang w:eastAsia="en-US"/>
        </w:rPr>
        <w:t>foi enviada resposta a conselheira através do e-mail da CPFi:</w:t>
      </w:r>
      <w:r w:rsidR="001E0B93" w:rsidRPr="001E0B93">
        <w:t xml:space="preserve"> </w:t>
      </w:r>
    </w:p>
    <w:p w14:paraId="32AAA765" w14:textId="22ABAADA" w:rsidR="00556A39" w:rsidRDefault="00556A39" w:rsidP="00556A39">
      <w:pPr>
        <w:pStyle w:val="Recuodecorpodetexto"/>
        <w:widowControl w:val="0"/>
        <w:ind w:left="-284" w:right="-284"/>
        <w:rPr>
          <w:rFonts w:ascii="Times New Roman" w:hAnsi="Times New Roman"/>
          <w:sz w:val="22"/>
          <w:szCs w:val="22"/>
        </w:rPr>
      </w:pPr>
      <w:r w:rsidRPr="00556A39">
        <w:rPr>
          <w:rFonts w:ascii="Times New Roman" w:hAnsi="Times New Roman"/>
          <w:sz w:val="22"/>
          <w:szCs w:val="22"/>
        </w:rPr>
        <w:t>-.-.-.-.-.-.-.-..-.-.-.-.-.-.-.-.-.-.-.-.-.-.-.-.-.-.-.-.-.-.-.-.-.-..-.-.-.-.-.-.-..-.-.-.-.-.-.-.-.-.-.-.-.-.-.-.-.-.-.-.-.-.-.--.-.-.-.-.-.-.-..-.-.-.-.-.-.-</w:t>
      </w:r>
    </w:p>
    <w:p w14:paraId="296BAFD3" w14:textId="0B2FF77F" w:rsidR="00556A39" w:rsidRPr="00556A39" w:rsidRDefault="00556A39" w:rsidP="00556A39">
      <w:pPr>
        <w:pStyle w:val="Recuodecorpodetexto"/>
        <w:widowControl w:val="0"/>
        <w:ind w:left="-284" w:right="-284"/>
        <w:rPr>
          <w:rFonts w:ascii="Times New Roman" w:hAnsi="Times New Roman"/>
          <w:i/>
          <w:iCs/>
          <w:sz w:val="22"/>
          <w:szCs w:val="22"/>
        </w:rPr>
      </w:pPr>
      <w:r w:rsidRPr="00556A39">
        <w:rPr>
          <w:rFonts w:ascii="Times New Roman" w:hAnsi="Times New Roman"/>
          <w:i/>
          <w:iCs/>
          <w:sz w:val="22"/>
          <w:szCs w:val="22"/>
        </w:rPr>
        <w:t>“Após análise dos assuntos citados e os esclarecimentos da GEFIN e CPFi, segue as respostas face os questionamentos apresentados com a devida anuência e a pedido do Coordenador Ideval dos Santos Filho: -.-.-.--.-.-.-.-.-.-.-..-.-.-.-.-.-.-.-.-.-.-.-.-.-.-.-.-.-.-.-.-.-.-.-.-.-..-.-.-.-.-.-.-..-.-.-.-.-.-.-.-.-.-.-.-.-.-.-.-.-.-.-.-.-.-.--.-.-.-.-.-.-.-..-.-.-.-.-.-.-.-.-.-</w:t>
      </w:r>
    </w:p>
    <w:p w14:paraId="6C0852FD" w14:textId="5CAFD184" w:rsidR="00556A39" w:rsidRPr="00556A39" w:rsidRDefault="00556A39" w:rsidP="00556A39">
      <w:pPr>
        <w:pStyle w:val="Recuodecorpodetexto"/>
        <w:widowControl w:val="0"/>
        <w:ind w:left="-284" w:right="-284"/>
        <w:rPr>
          <w:rFonts w:ascii="Times New Roman" w:hAnsi="Times New Roman"/>
          <w:i/>
          <w:iCs/>
          <w:sz w:val="22"/>
          <w:szCs w:val="22"/>
        </w:rPr>
      </w:pPr>
      <w:r w:rsidRPr="00556A39">
        <w:rPr>
          <w:rFonts w:ascii="Times New Roman" w:hAnsi="Times New Roman"/>
          <w:i/>
          <w:iCs/>
          <w:sz w:val="22"/>
          <w:szCs w:val="22"/>
        </w:rPr>
        <w:t>* Item 1:</w:t>
      </w:r>
      <w:r w:rsidRPr="00556A39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56A39">
        <w:rPr>
          <w:rFonts w:ascii="Times New Roman" w:hAnsi="Times New Roman"/>
          <w:i/>
          <w:iCs/>
          <w:sz w:val="22"/>
          <w:szCs w:val="22"/>
        </w:rPr>
        <w:t>o tópico foi analisado pela CPFI</w:t>
      </w:r>
      <w:r w:rsidR="00385640">
        <w:rPr>
          <w:rFonts w:ascii="Times New Roman" w:hAnsi="Times New Roman"/>
          <w:i/>
          <w:iCs/>
          <w:sz w:val="22"/>
          <w:szCs w:val="22"/>
        </w:rPr>
        <w:t>-CAU/PR</w:t>
      </w:r>
      <w:r w:rsidRPr="00556A39">
        <w:rPr>
          <w:rFonts w:ascii="Times New Roman" w:hAnsi="Times New Roman"/>
          <w:i/>
          <w:iCs/>
          <w:sz w:val="22"/>
          <w:szCs w:val="22"/>
        </w:rPr>
        <w:t xml:space="preserve"> na Reunião Ordinária nº 01/2024 de 29/01/2024 com os subsequentes esclarecimentos: Fluxo Receitas - dias 01/12/2023 e 07/12/2023: Pagamento duplicado para Ana Paula Vieira Furrigo Belmonte Ltda - CNPJ 15.784.588/0001-99 - NFs 111 e 112 (licitada via Pregão Eletrônico nº 12/2022 (SRP) para realização dos seguintes eventos: Fórum de Presidentes, Encontro de Gerentes Gerais, 161ª Plenária CAU/PR e Reunião de Comissões nos dias 16, 17, 20 e 21 de novembro em Foz do Iguaçu/PR (Protocolo 1919159/2024). Devido ao quantitativo de demandas juntamente com problemas técnicos no SICCAU, os quais impediram a correta montagem e trâmite do processo entre os setores competentes, houve esta duplicidade, a qual foi devidamente sanada</w:t>
      </w:r>
      <w:r w:rsidRPr="00556A39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56A39">
        <w:rPr>
          <w:rFonts w:ascii="Times New Roman" w:hAnsi="Times New Roman"/>
          <w:i/>
          <w:iCs/>
          <w:sz w:val="22"/>
          <w:szCs w:val="22"/>
        </w:rPr>
        <w:t>sem prejuízos ao Conselho visto devolução integral do valor originário pela empresa em 17/01/2024 após reuniões entre as partes. -.-.-.-.-.-.-.-.-.-.-.-.-.-.-.-.-.-.-.-.-.-.-.-.-.-.-.-.-.-.-.-.-.-.-.-.-.-.-.-.-.-.-.-.-.-.-.-.-.-.-.-</w:t>
      </w:r>
    </w:p>
    <w:p w14:paraId="1664A102" w14:textId="714F83A3" w:rsidR="00556A39" w:rsidRPr="00556A39" w:rsidRDefault="00556A39" w:rsidP="00556A39">
      <w:pPr>
        <w:pStyle w:val="Recuodecorpodetexto"/>
        <w:widowControl w:val="0"/>
        <w:ind w:left="-284" w:right="-284"/>
        <w:rPr>
          <w:rFonts w:ascii="Times New Roman" w:hAnsi="Times New Roman"/>
          <w:i/>
          <w:iCs/>
          <w:sz w:val="22"/>
          <w:szCs w:val="22"/>
        </w:rPr>
      </w:pPr>
      <w:r w:rsidRPr="00556A39">
        <w:rPr>
          <w:rFonts w:ascii="Times New Roman" w:hAnsi="Times New Roman"/>
          <w:i/>
          <w:iCs/>
          <w:sz w:val="22"/>
          <w:szCs w:val="22"/>
        </w:rPr>
        <w:t>-.-.-.-.-.-.-.-..-.-.-.-.-.-.-.-.-.-.-.-.-.-.-.-.-.-.-.-.-.-.-.-.-.-..-.-.-.-.-.-.-..-.-.-.-.-.-.-.-.-.-.-.-.-.-.-.-.-.-.-.-.-.-.--.-.-.-.-.-.-.-..-.-.-.-.-.-.-</w:t>
      </w:r>
    </w:p>
    <w:p w14:paraId="2D818F30" w14:textId="77777777" w:rsidR="00556A39" w:rsidRPr="00556A39" w:rsidRDefault="00556A39" w:rsidP="00556A39">
      <w:pPr>
        <w:pStyle w:val="Recuodecorpodetexto"/>
        <w:widowControl w:val="0"/>
        <w:ind w:left="-284" w:right="-284"/>
        <w:rPr>
          <w:rFonts w:ascii="Times New Roman" w:hAnsi="Times New Roman"/>
          <w:i/>
          <w:iCs/>
          <w:sz w:val="22"/>
          <w:szCs w:val="22"/>
        </w:rPr>
      </w:pPr>
      <w:r w:rsidRPr="00556A39">
        <w:rPr>
          <w:rFonts w:ascii="Times New Roman" w:hAnsi="Times New Roman"/>
          <w:i/>
          <w:iCs/>
          <w:sz w:val="22"/>
          <w:szCs w:val="22"/>
        </w:rPr>
        <w:t>* Item 2: agradecemos o apontamento, ressaltando que a atualização foi providenciada em 28/02/2028 e o documento aprovado em reunião da CPFi. -.-.-.-.-.-.-.-.-.-.-.-.-.-.-.-.-.-.-.-.-.-.-.-.-.-.-.-.-.-.-.-.-.-.-.-.-.-.-.-.-.-.-.-.-.-.-.-.-.-.-.-.-.-.-.-.-.-.-</w:t>
      </w:r>
    </w:p>
    <w:p w14:paraId="5E5EE686" w14:textId="26FC8937" w:rsidR="00556A39" w:rsidRPr="00556A39" w:rsidRDefault="00556A39" w:rsidP="00556A39">
      <w:pPr>
        <w:pStyle w:val="Recuodecorpodetexto"/>
        <w:widowControl w:val="0"/>
        <w:ind w:left="-284" w:right="-284"/>
        <w:rPr>
          <w:rFonts w:ascii="Times New Roman" w:hAnsi="Times New Roman"/>
          <w:i/>
          <w:iCs/>
          <w:sz w:val="22"/>
          <w:szCs w:val="22"/>
        </w:rPr>
      </w:pPr>
      <w:r w:rsidRPr="00556A39">
        <w:rPr>
          <w:rFonts w:ascii="Times New Roman" w:hAnsi="Times New Roman"/>
          <w:i/>
          <w:iCs/>
          <w:sz w:val="22"/>
          <w:szCs w:val="22"/>
        </w:rPr>
        <w:t>-.-.-.-.-.-.-.-..-.-.-.-.-.-.-.-.-.-.-.-.-.-.-.-.-.-.-.-.-.-.-.-.-.-..-.-.-.-.-.-.-..-.-.-.-.-.-.-.-.-.-.-.-.-.-.-.-.-.-.-.-.-.-.--.-.-.-.-.-.-.-..-.-.-.-.-.-.-</w:t>
      </w:r>
    </w:p>
    <w:p w14:paraId="1CEC7E48" w14:textId="4128DB8C" w:rsidR="00556A39" w:rsidRPr="00556A39" w:rsidRDefault="00556A39" w:rsidP="00556A39">
      <w:pPr>
        <w:pStyle w:val="Recuodecorpodetexto"/>
        <w:widowControl w:val="0"/>
        <w:ind w:left="-284" w:right="-284"/>
        <w:rPr>
          <w:rFonts w:ascii="Times New Roman" w:hAnsi="Times New Roman"/>
          <w:i/>
          <w:iCs/>
          <w:sz w:val="22"/>
          <w:szCs w:val="22"/>
        </w:rPr>
      </w:pPr>
      <w:r w:rsidRPr="00556A39">
        <w:rPr>
          <w:rFonts w:ascii="Times New Roman" w:hAnsi="Times New Roman"/>
          <w:i/>
          <w:iCs/>
          <w:sz w:val="22"/>
          <w:szCs w:val="22"/>
        </w:rPr>
        <w:t>* Item 3: considerando que o assunto já foi exaurido visto aprovações mensais das Contas de 2023, solicitamos maiores esclarecimentos quanto a dúvida apresentada para uma efetiva resposta. Estamos à disposição. -.-.-.-.-.-.-.-.-</w:t>
      </w:r>
    </w:p>
    <w:p w14:paraId="087AB5C8" w14:textId="08AAE046" w:rsidR="00FF7F2B" w:rsidRPr="00556A39" w:rsidRDefault="00556A39" w:rsidP="00556A39">
      <w:pPr>
        <w:pStyle w:val="Recuodecorpodetexto"/>
        <w:widowControl w:val="0"/>
        <w:ind w:left="-284" w:right="-284"/>
        <w:rPr>
          <w:rFonts w:ascii="Times New Roman" w:hAnsi="Times New Roman"/>
          <w:sz w:val="22"/>
          <w:szCs w:val="22"/>
        </w:rPr>
      </w:pPr>
      <w:r w:rsidRPr="00556A39">
        <w:rPr>
          <w:rFonts w:ascii="Times New Roman" w:hAnsi="Times New Roman"/>
          <w:sz w:val="22"/>
          <w:szCs w:val="22"/>
        </w:rPr>
        <w:t>.-.-.-.-.-.-.-.-.-.-.-.-.-.-.-.-.-.-.-.-.-.-.-.-.-.-.-.-.-.-.-.-.-.-.-.-.-.-.-.-.-.-.-.-.-.-.-.-.-.-.-.-.-.-.-.-.-.-.-.-.-.-.-.-.-.-.-.-.-.-.-.-.-.-.-.-.-.-.-</w:t>
      </w:r>
    </w:p>
    <w:p w14:paraId="15C1E1C7" w14:textId="004849F2" w:rsidR="005F1D20" w:rsidRPr="00A22C50" w:rsidRDefault="002E25AA" w:rsidP="005F1D20">
      <w:pPr>
        <w:pStyle w:val="Recuodecorpodetexto"/>
        <w:widowControl w:val="0"/>
        <w:ind w:left="-284" w:right="-284"/>
        <w:rPr>
          <w:rFonts w:ascii="Times New Roman" w:eastAsia="Times New Roman" w:hAnsi="Times New Roman"/>
          <w:sz w:val="22"/>
          <w:szCs w:val="22"/>
          <w:lang w:eastAsia="en-US"/>
        </w:rPr>
      </w:pPr>
      <w:r>
        <w:rPr>
          <w:rFonts w:ascii="Times New Roman" w:eastAsia="Times New Roman" w:hAnsi="Times New Roman"/>
          <w:sz w:val="22"/>
          <w:szCs w:val="22"/>
          <w:lang w:eastAsia="en-US"/>
        </w:rPr>
        <w:t xml:space="preserve">Contudo, ressaltamos que após envio desta resposta e até o presente momento, a Conselheira não apresentou quaisquer outros questionamentos complementares acerca do item 3, razão pela qual a CPFi solicitará a mesma maiores especificações para uma resposta objetiva </w:t>
      </w:r>
      <w:r w:rsidR="005F1D20" w:rsidRPr="00482B27">
        <w:rPr>
          <w:rFonts w:ascii="Times New Roman" w:eastAsia="Times New Roman" w:hAnsi="Times New Roman"/>
          <w:sz w:val="22"/>
          <w:szCs w:val="22"/>
          <w:lang w:eastAsia="en-US"/>
        </w:rPr>
        <w:t>-.-.-.-</w:t>
      </w:r>
      <w:r w:rsidR="00650180">
        <w:rPr>
          <w:rFonts w:ascii="Times New Roman" w:eastAsia="Times New Roman" w:hAnsi="Times New Roman"/>
          <w:sz w:val="22"/>
          <w:szCs w:val="22"/>
          <w:lang w:eastAsia="en-US"/>
        </w:rPr>
        <w:t>.</w:t>
      </w:r>
      <w:r w:rsidR="005F1D20" w:rsidRPr="00A41B43">
        <w:rPr>
          <w:rFonts w:ascii="Times New Roman" w:eastAsia="Times New Roman" w:hAnsi="Times New Roman"/>
          <w:sz w:val="22"/>
          <w:szCs w:val="22"/>
          <w:lang w:eastAsia="en-US"/>
        </w:rPr>
        <w:t>-.-.-.-.-.-.-.-.-.-.-.-.-.-.-.-.-.-.-.-.-.-.-.-.-.-.-.-.-.-.-.-.-.-</w:t>
      </w:r>
      <w:r w:rsidR="00650180">
        <w:rPr>
          <w:rFonts w:ascii="Times New Roman" w:eastAsia="Times New Roman" w:hAnsi="Times New Roman"/>
          <w:sz w:val="22"/>
          <w:szCs w:val="22"/>
          <w:lang w:eastAsia="en-US"/>
        </w:rPr>
        <w:t>.</w:t>
      </w:r>
      <w:r w:rsidR="005F1D20" w:rsidRPr="00A41B43">
        <w:rPr>
          <w:rFonts w:ascii="Times New Roman" w:eastAsia="Times New Roman" w:hAnsi="Times New Roman"/>
          <w:sz w:val="22"/>
          <w:szCs w:val="22"/>
          <w:lang w:eastAsia="en-US"/>
        </w:rPr>
        <w:t>-.-.-.-.</w:t>
      </w:r>
      <w:r w:rsidR="005F1D20" w:rsidRPr="005F1D20">
        <w:rPr>
          <w:rFonts w:ascii="Times New Roman" w:eastAsia="Times New Roman" w:hAnsi="Times New Roman"/>
          <w:sz w:val="22"/>
          <w:szCs w:val="22"/>
          <w:lang w:eastAsia="en-US"/>
        </w:rPr>
        <w:t>-.-.-.-.-.-.-.-.-</w:t>
      </w:r>
      <w:r w:rsidR="00650180">
        <w:rPr>
          <w:rFonts w:ascii="Times New Roman" w:eastAsia="Times New Roman" w:hAnsi="Times New Roman"/>
          <w:sz w:val="22"/>
          <w:szCs w:val="22"/>
          <w:lang w:eastAsia="en-US"/>
        </w:rPr>
        <w:t>.</w:t>
      </w:r>
      <w:r w:rsidR="005F1D20" w:rsidRPr="00A41B43">
        <w:rPr>
          <w:rFonts w:ascii="Times New Roman" w:eastAsia="Times New Roman" w:hAnsi="Times New Roman"/>
          <w:sz w:val="22"/>
          <w:szCs w:val="22"/>
          <w:lang w:eastAsia="en-US"/>
        </w:rPr>
        <w:t>-</w:t>
      </w:r>
      <w:r w:rsidR="005A5E1A" w:rsidRPr="005A5E1A">
        <w:rPr>
          <w:rFonts w:ascii="Times New Roman" w:eastAsia="Times New Roman" w:hAnsi="Times New Roman"/>
          <w:sz w:val="22"/>
          <w:szCs w:val="22"/>
          <w:lang w:eastAsia="en-US"/>
        </w:rPr>
        <w:t>.-.-.-.-.-.-.-.-.-.-.-.-.-.-.-.-.-.-.-.-.-</w:t>
      </w:r>
      <w:r w:rsidR="00DC6587" w:rsidRPr="00DC6587">
        <w:rPr>
          <w:rFonts w:ascii="Times New Roman" w:eastAsia="Times New Roman" w:hAnsi="Times New Roman"/>
          <w:sz w:val="22"/>
          <w:szCs w:val="22"/>
          <w:lang w:eastAsia="en-US"/>
        </w:rPr>
        <w:t>-.-</w:t>
      </w:r>
      <w:r w:rsidR="00FF7F2B" w:rsidRPr="00FF7F2B">
        <w:rPr>
          <w:rFonts w:ascii="Times New Roman" w:eastAsia="Times New Roman" w:hAnsi="Times New Roman"/>
          <w:sz w:val="22"/>
          <w:szCs w:val="22"/>
          <w:lang w:eastAsia="en-US"/>
        </w:rPr>
        <w:t>-.-.-.-.-.-.-.-.-.-.-.-.-.-.-.-.-.-.-.-.--.-.-.-.-.-.-.-.--.-.-.</w:t>
      </w:r>
      <w:r w:rsidR="00DC6587" w:rsidRPr="00DC6587">
        <w:rPr>
          <w:rFonts w:ascii="Times New Roman" w:eastAsia="Times New Roman" w:hAnsi="Times New Roman"/>
          <w:sz w:val="22"/>
          <w:szCs w:val="22"/>
          <w:lang w:eastAsia="en-US"/>
        </w:rPr>
        <w:t>.-.-.-.-.-.-.-.-.-.-.-.-.-.-.-.-.-.-.</w:t>
      </w:r>
      <w:r w:rsidR="00556A39" w:rsidRPr="00556A39">
        <w:rPr>
          <w:rFonts w:ascii="Times New Roman" w:eastAsia="Times New Roman" w:hAnsi="Times New Roman"/>
          <w:sz w:val="22"/>
          <w:szCs w:val="22"/>
          <w:lang w:eastAsia="en-US"/>
        </w:rPr>
        <w:t>-.-.-.-.-.-.-.-..-.-.-.-.-.-.-.-.-.-.-.-.-.-.-.-.-.-.-.-.-.-.-.-.-.-..-.-.-.-.-.-.-..-.-.-.-.-.-.-.-.-.-.-.-.-.-.-.-.-.-.-.-.-.-.--.-.-.-.-.-.-.-..-.-.-.-.-.-.-.-.-.-.-.-</w:t>
      </w:r>
      <w:r w:rsidR="00DC6587" w:rsidRPr="00DC6587">
        <w:rPr>
          <w:rFonts w:ascii="Times New Roman" w:eastAsia="Times New Roman" w:hAnsi="Times New Roman"/>
          <w:sz w:val="22"/>
          <w:szCs w:val="22"/>
          <w:lang w:eastAsia="en-US"/>
        </w:rPr>
        <w:t>-.-</w:t>
      </w:r>
    </w:p>
    <w:p w14:paraId="75F30012" w14:textId="07B57B97" w:rsidR="00DC2B6F" w:rsidRPr="00C37B2B" w:rsidRDefault="00262360" w:rsidP="003721BC">
      <w:pPr>
        <w:pStyle w:val="Recuodecorpodetexto"/>
        <w:widowControl w:val="0"/>
        <w:ind w:left="-284" w:right="-284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b/>
          <w:bCs/>
          <w:color w:val="000000" w:themeColor="text1"/>
          <w:sz w:val="22"/>
          <w:szCs w:val="22"/>
        </w:rPr>
        <w:t xml:space="preserve">5. </w:t>
      </w:r>
      <w:r w:rsidR="00F40CA2" w:rsidRPr="00C37B2B">
        <w:rPr>
          <w:rFonts w:ascii="Times New Roman" w:hAnsi="Times New Roman"/>
          <w:b/>
          <w:bCs/>
          <w:color w:val="000000" w:themeColor="text1"/>
          <w:sz w:val="22"/>
          <w:szCs w:val="22"/>
          <w:u w:val="single"/>
        </w:rPr>
        <w:t xml:space="preserve">COMUNICADOS </w:t>
      </w:r>
      <w:r w:rsidR="00615AC3" w:rsidRPr="00C37B2B">
        <w:rPr>
          <w:rFonts w:ascii="Times New Roman" w:hAnsi="Times New Roman"/>
          <w:b/>
          <w:bCs/>
          <w:color w:val="000000" w:themeColor="text1"/>
          <w:sz w:val="22"/>
          <w:szCs w:val="22"/>
          <w:u w:val="single"/>
        </w:rPr>
        <w:t>GEFIN</w:t>
      </w:r>
      <w:r w:rsidR="00615AC3"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: </w:t>
      </w:r>
      <w:r w:rsidR="00F301B5"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efetuados pelo Gerente Contábil-Financeiro João Eduardo Dressler Carvalho: </w:t>
      </w:r>
      <w:r w:rsidR="00150FE5" w:rsidRPr="00150FE5">
        <w:rPr>
          <w:rFonts w:ascii="Times New Roman" w:hAnsi="Times New Roman"/>
          <w:color w:val="000000" w:themeColor="text1"/>
          <w:sz w:val="22"/>
          <w:szCs w:val="22"/>
        </w:rPr>
        <w:t>.-.-.-.-.-.-.-.-.-.-.-.-.-.-.-.-.-.-.-.-.-.-.-.-.-.-.-.-.-.-.-.-.-.-.-.-.-.-.-.-.-.-.-.-.-.-.-.-.-.-.-.-.-.-.-.-.-.-.-.-.-.-.-.-.-.-.-.-.-.-.-.-.-.-.-.-.-.-.-.-.-.-.-.-.-</w:t>
      </w:r>
    </w:p>
    <w:p w14:paraId="026AF20E" w14:textId="701F5DC9" w:rsidR="004E0961" w:rsidRPr="003721BC" w:rsidRDefault="00DC2B6F" w:rsidP="003721BC">
      <w:pPr>
        <w:pStyle w:val="Recuodecorpodetexto"/>
        <w:widowControl w:val="0"/>
        <w:ind w:left="-284" w:right="-284"/>
        <w:rPr>
          <w:rFonts w:ascii="Times New Roman" w:hAnsi="Times New Roman"/>
          <w:sz w:val="22"/>
          <w:szCs w:val="22"/>
        </w:rPr>
      </w:pPr>
      <w:r w:rsidRPr="00C37B2B">
        <w:rPr>
          <w:rFonts w:ascii="Times New Roman" w:hAnsi="Times New Roman"/>
          <w:color w:val="000000" w:themeColor="text1"/>
          <w:sz w:val="22"/>
          <w:szCs w:val="22"/>
        </w:rPr>
        <w:t>a) a</w:t>
      </w:r>
      <w:r w:rsidR="00AE10C5"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 Contabilidade do Exercício 2023 </w:t>
      </w:r>
      <w:r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foi finalizada </w:t>
      </w:r>
      <w:r w:rsidR="00AE10C5"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e </w:t>
      </w:r>
      <w:r w:rsidR="004C4D9E" w:rsidRPr="00C37B2B">
        <w:rPr>
          <w:rFonts w:ascii="Times New Roman" w:hAnsi="Times New Roman"/>
          <w:color w:val="000000" w:themeColor="text1"/>
          <w:sz w:val="22"/>
          <w:szCs w:val="22"/>
        </w:rPr>
        <w:t>re</w:t>
      </w:r>
      <w:r w:rsidR="00AE10C5" w:rsidRPr="00C37B2B">
        <w:rPr>
          <w:rFonts w:ascii="Times New Roman" w:hAnsi="Times New Roman"/>
          <w:color w:val="000000" w:themeColor="text1"/>
          <w:sz w:val="22"/>
          <w:szCs w:val="22"/>
        </w:rPr>
        <w:t>transmitida na manhã de hoje</w:t>
      </w:r>
      <w:r w:rsidR="007C7447">
        <w:rPr>
          <w:rFonts w:ascii="Times New Roman" w:hAnsi="Times New Roman"/>
          <w:color w:val="000000" w:themeColor="text1"/>
          <w:sz w:val="22"/>
          <w:szCs w:val="22"/>
        </w:rPr>
        <w:t xml:space="preserve">, isto é, 21 de março de 2024, após as </w:t>
      </w:r>
      <w:r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devidas conferências do Contador do CAU/BR </w:t>
      </w:r>
      <w:r w:rsidR="0007601E" w:rsidRPr="00C37B2B">
        <w:rPr>
          <w:rFonts w:ascii="Times New Roman" w:hAnsi="Times New Roman"/>
          <w:color w:val="000000" w:themeColor="text1"/>
          <w:sz w:val="22"/>
          <w:szCs w:val="22"/>
        </w:rPr>
        <w:t>(</w:t>
      </w:r>
      <w:r w:rsidRPr="00C37B2B">
        <w:rPr>
          <w:rFonts w:ascii="Times New Roman" w:hAnsi="Times New Roman"/>
          <w:color w:val="000000" w:themeColor="text1"/>
          <w:sz w:val="22"/>
          <w:szCs w:val="22"/>
        </w:rPr>
        <w:t>Alciran Júnior</w:t>
      </w:r>
      <w:r w:rsidR="0007601E" w:rsidRPr="00C37B2B">
        <w:rPr>
          <w:rFonts w:ascii="Times New Roman" w:hAnsi="Times New Roman"/>
          <w:color w:val="000000" w:themeColor="text1"/>
          <w:sz w:val="22"/>
          <w:szCs w:val="22"/>
        </w:rPr>
        <w:t>)</w:t>
      </w:r>
      <w:r w:rsidR="007C7447">
        <w:rPr>
          <w:rFonts w:ascii="Times New Roman" w:hAnsi="Times New Roman"/>
          <w:color w:val="000000" w:themeColor="text1"/>
          <w:sz w:val="22"/>
          <w:szCs w:val="22"/>
        </w:rPr>
        <w:t xml:space="preserve"> - </w:t>
      </w:r>
      <w:r w:rsidR="0007601E"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ressaltando que esta </w:t>
      </w:r>
      <w:r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documentação </w:t>
      </w:r>
      <w:r w:rsidR="00AE10C5"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será </w:t>
      </w:r>
      <w:r w:rsidRPr="00C37B2B">
        <w:rPr>
          <w:rFonts w:ascii="Times New Roman" w:hAnsi="Times New Roman"/>
          <w:color w:val="000000" w:themeColor="text1"/>
          <w:sz w:val="22"/>
          <w:szCs w:val="22"/>
        </w:rPr>
        <w:t>posteriormente avaliada</w:t>
      </w:r>
      <w:r w:rsidR="00AE10C5"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C37B2B">
        <w:rPr>
          <w:rFonts w:ascii="Times New Roman" w:hAnsi="Times New Roman"/>
          <w:color w:val="000000" w:themeColor="text1"/>
          <w:sz w:val="22"/>
          <w:szCs w:val="22"/>
        </w:rPr>
        <w:t>pelas instâncias competentes.</w:t>
      </w:r>
      <w:r w:rsidRPr="00C37B2B">
        <w:rPr>
          <w:rFonts w:ascii="Times New Roman" w:hAnsi="Times New Roman"/>
          <w:b/>
          <w:bCs/>
          <w:color w:val="000000" w:themeColor="text1"/>
          <w:sz w:val="22"/>
          <w:szCs w:val="22"/>
        </w:rPr>
        <w:t xml:space="preserve"> </w:t>
      </w:r>
      <w:r w:rsidR="00F26588" w:rsidRPr="00C37B2B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F26588" w:rsidRPr="00E90531">
        <w:rPr>
          <w:rFonts w:ascii="Times New Roman" w:hAnsi="Times New Roman"/>
          <w:sz w:val="22"/>
          <w:szCs w:val="22"/>
        </w:rPr>
        <w:t>-</w:t>
      </w:r>
      <w:r w:rsidR="00F26588">
        <w:rPr>
          <w:rFonts w:ascii="Times New Roman" w:hAnsi="Times New Roman"/>
          <w:sz w:val="22"/>
          <w:szCs w:val="22"/>
        </w:rPr>
        <w:t>.</w:t>
      </w:r>
      <w:r w:rsidR="00704F0E" w:rsidRPr="00E90531">
        <w:rPr>
          <w:rFonts w:ascii="Times New Roman" w:hAnsi="Times New Roman"/>
          <w:sz w:val="22"/>
          <w:szCs w:val="22"/>
        </w:rPr>
        <w:t>-.-.-.-.-.-.-.-.-.-.-.-.-.-.-.-.-.-.-.-.-.-.-.-.-.-.-.-</w:t>
      </w:r>
      <w:r w:rsidR="007F068C" w:rsidRPr="00E90531">
        <w:rPr>
          <w:rFonts w:ascii="Times New Roman" w:hAnsi="Times New Roman"/>
          <w:sz w:val="22"/>
          <w:szCs w:val="22"/>
        </w:rPr>
        <w:t>.-.-.-.-.-.-.-.-.-.-.-.-.-.-.-.-.-</w:t>
      </w:r>
      <w:r w:rsidR="00E75F74" w:rsidRPr="00E90531">
        <w:rPr>
          <w:rFonts w:ascii="Times New Roman" w:hAnsi="Times New Roman"/>
          <w:sz w:val="22"/>
          <w:szCs w:val="22"/>
        </w:rPr>
        <w:t>.</w:t>
      </w:r>
      <w:r w:rsidR="00A1034B" w:rsidRPr="00E90531">
        <w:rPr>
          <w:rFonts w:ascii="Times New Roman" w:hAnsi="Times New Roman"/>
          <w:sz w:val="22"/>
          <w:szCs w:val="22"/>
        </w:rPr>
        <w:t>-.-.-.-.-.-.-.-</w:t>
      </w:r>
      <w:r w:rsidR="005F1930" w:rsidRPr="00E90531">
        <w:rPr>
          <w:rFonts w:ascii="Times New Roman" w:hAnsi="Times New Roman"/>
          <w:sz w:val="22"/>
          <w:szCs w:val="22"/>
        </w:rPr>
        <w:t>.-.-.-.-.-.-.</w:t>
      </w:r>
      <w:r w:rsidR="00CB0528" w:rsidRPr="00CB0528">
        <w:rPr>
          <w:rFonts w:ascii="Times New Roman" w:hAnsi="Times New Roman"/>
          <w:sz w:val="22"/>
          <w:szCs w:val="22"/>
        </w:rPr>
        <w:t>-.-.-.-.-.-.-.-.-.-.-.-.-.-.-.</w:t>
      </w:r>
      <w:r w:rsidR="005A5E1A" w:rsidRPr="005A5E1A">
        <w:rPr>
          <w:rFonts w:ascii="Times New Roman" w:hAnsi="Times New Roman"/>
          <w:sz w:val="22"/>
          <w:szCs w:val="22"/>
        </w:rPr>
        <w:t>.-.-.-.-.-.-.</w:t>
      </w:r>
      <w:r w:rsidR="00DC6587" w:rsidRPr="00DC6587">
        <w:rPr>
          <w:rFonts w:ascii="Times New Roman" w:hAnsi="Times New Roman"/>
          <w:sz w:val="22"/>
          <w:szCs w:val="22"/>
        </w:rPr>
        <w:t>-.-.-.-.-.-.-.-.</w:t>
      </w:r>
      <w:r w:rsidR="00FF7F2B" w:rsidRPr="00FF7F2B">
        <w:rPr>
          <w:rFonts w:ascii="Times New Roman" w:hAnsi="Times New Roman"/>
          <w:sz w:val="22"/>
          <w:szCs w:val="22"/>
        </w:rPr>
        <w:t>-.-.-.-.-.-.-.-.-.-.-.-.-.-.-.-.-.-.-.-.--.-.-.-.-.-.-.-.--.-.-.</w:t>
      </w:r>
      <w:r w:rsidR="00DC6587" w:rsidRPr="00DC6587">
        <w:rPr>
          <w:rFonts w:ascii="Times New Roman" w:hAnsi="Times New Roman"/>
          <w:sz w:val="22"/>
          <w:szCs w:val="22"/>
        </w:rPr>
        <w:t>-.-.-.-.-.-.-.-.-.-.-.-.-.-.-.-.-.-.-.-.-.-.-.-.-.-.-.-.-.-.-.-.-.-.-.-.-.-.-.-.-.-.-.</w:t>
      </w:r>
      <w:r w:rsidR="00FF7F2B" w:rsidRPr="00FF7F2B">
        <w:rPr>
          <w:rFonts w:ascii="Times New Roman" w:hAnsi="Times New Roman"/>
          <w:sz w:val="22"/>
          <w:szCs w:val="22"/>
        </w:rPr>
        <w:t>-.-.-.-.-.-.-.-.-.-.-.-.-.--.-.-.-.-.-.-.-.-.-.-.-.-.-.-.-.-.-.-.-.--.-.-.-.-</w:t>
      </w:r>
    </w:p>
    <w:p w14:paraId="3D1F3A33" w14:textId="4C102ACB" w:rsidR="00584324" w:rsidRPr="00CB34CD" w:rsidRDefault="00262360" w:rsidP="002E1DED">
      <w:pPr>
        <w:pStyle w:val="Recuodecorpodetexto"/>
        <w:widowControl w:val="0"/>
        <w:ind w:left="-284" w:right="-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6</w:t>
      </w:r>
      <w:r w:rsidR="00C60F50" w:rsidRPr="00CB34CD">
        <w:rPr>
          <w:rFonts w:ascii="Times New Roman" w:hAnsi="Times New Roman"/>
          <w:b/>
          <w:sz w:val="22"/>
          <w:szCs w:val="22"/>
        </w:rPr>
        <w:t xml:space="preserve">. </w:t>
      </w:r>
      <w:r w:rsidR="00C60F50" w:rsidRPr="00CB34CD">
        <w:rPr>
          <w:rFonts w:ascii="Times New Roman" w:hAnsi="Times New Roman"/>
          <w:b/>
          <w:sz w:val="22"/>
          <w:szCs w:val="22"/>
          <w:u w:val="single"/>
        </w:rPr>
        <w:t>APROVAÇÃO</w:t>
      </w:r>
      <w:r w:rsidR="008009CC" w:rsidRPr="00CB34CD"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r w:rsidR="00C60F50" w:rsidRPr="00CB34CD">
        <w:rPr>
          <w:rFonts w:ascii="Times New Roman" w:hAnsi="Times New Roman"/>
          <w:b/>
          <w:sz w:val="22"/>
          <w:szCs w:val="22"/>
          <w:u w:val="single"/>
        </w:rPr>
        <w:t xml:space="preserve">CONTAS </w:t>
      </w:r>
      <w:r w:rsidR="0009068A" w:rsidRPr="00CB34CD">
        <w:rPr>
          <w:rFonts w:ascii="Times New Roman" w:hAnsi="Times New Roman"/>
          <w:b/>
          <w:sz w:val="22"/>
          <w:szCs w:val="22"/>
          <w:u w:val="single"/>
        </w:rPr>
        <w:t>FEVEREIRO</w:t>
      </w:r>
      <w:r w:rsidR="00C60F50" w:rsidRPr="00CB34CD">
        <w:rPr>
          <w:rFonts w:ascii="Times New Roman" w:hAnsi="Times New Roman"/>
          <w:b/>
          <w:sz w:val="22"/>
          <w:szCs w:val="22"/>
          <w:u w:val="single"/>
        </w:rPr>
        <w:t>/202</w:t>
      </w:r>
      <w:r w:rsidR="00400D09" w:rsidRPr="00CB34CD">
        <w:rPr>
          <w:rFonts w:ascii="Times New Roman" w:hAnsi="Times New Roman"/>
          <w:b/>
          <w:sz w:val="22"/>
          <w:szCs w:val="22"/>
          <w:u w:val="single"/>
        </w:rPr>
        <w:t>4</w:t>
      </w:r>
      <w:r w:rsidR="00C60F50" w:rsidRPr="00CB34CD">
        <w:rPr>
          <w:rFonts w:ascii="Times New Roman" w:hAnsi="Times New Roman"/>
          <w:b/>
          <w:sz w:val="22"/>
          <w:szCs w:val="22"/>
          <w:u w:val="single"/>
        </w:rPr>
        <w:t xml:space="preserve"> CAU/PR:</w:t>
      </w:r>
      <w:r w:rsidR="00074273"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r w:rsidR="00C60F50" w:rsidRPr="00CB34CD">
        <w:rPr>
          <w:rFonts w:ascii="Times New Roman" w:hAnsi="Times New Roman"/>
          <w:bCs/>
          <w:sz w:val="22"/>
          <w:szCs w:val="22"/>
        </w:rPr>
        <w:t>-.</w:t>
      </w:r>
      <w:r w:rsidR="007E48D8" w:rsidRPr="00CB34CD">
        <w:rPr>
          <w:rFonts w:ascii="Times New Roman" w:hAnsi="Times New Roman"/>
          <w:bCs/>
          <w:sz w:val="22"/>
          <w:szCs w:val="22"/>
        </w:rPr>
        <w:t>-</w:t>
      </w:r>
      <w:r w:rsidR="000F6469" w:rsidRPr="00CB34CD">
        <w:rPr>
          <w:rFonts w:ascii="Times New Roman" w:hAnsi="Times New Roman"/>
          <w:bCs/>
          <w:sz w:val="22"/>
          <w:szCs w:val="22"/>
        </w:rPr>
        <w:t>.-.-.-.-.-.-.-.-.-.-.-.-.-.-.-.-.-.-.-.-.-.-.</w:t>
      </w:r>
      <w:r w:rsidR="00E56577" w:rsidRPr="00E56577">
        <w:rPr>
          <w:rFonts w:ascii="Times New Roman" w:hAnsi="Times New Roman"/>
          <w:bCs/>
          <w:sz w:val="22"/>
          <w:szCs w:val="22"/>
        </w:rPr>
        <w:t>.-.-.-.-.-.-.-.-.-.-.-.-.-.-.-.-.-.-.-.-.-.-.-.-.-.-.-.-.-.-.-.-.-.-.-.-.-.-.-.-.-.-.-.-.-.-.-.-.-.-.-.-.-.-.-.-.-.-.-.-.-.--.-.-.-.-.-.-.-.- .-.-.-.-.-.-.--.-.-.-.-.-</w:t>
      </w:r>
      <w:r w:rsidR="000F6469" w:rsidRPr="00CB34CD">
        <w:rPr>
          <w:rFonts w:ascii="Times New Roman" w:hAnsi="Times New Roman"/>
          <w:bCs/>
          <w:sz w:val="22"/>
          <w:szCs w:val="22"/>
        </w:rPr>
        <w:t>-.-.-</w:t>
      </w:r>
      <w:r w:rsidR="00F7054E" w:rsidRPr="00CB34CD">
        <w:rPr>
          <w:rFonts w:ascii="Times New Roman" w:hAnsi="Times New Roman"/>
          <w:bCs/>
          <w:sz w:val="22"/>
          <w:szCs w:val="22"/>
        </w:rPr>
        <w:t>.</w:t>
      </w:r>
      <w:r w:rsidR="00C60F50" w:rsidRPr="00CB34CD">
        <w:rPr>
          <w:rFonts w:ascii="Times New Roman" w:hAnsi="Times New Roman"/>
          <w:bCs/>
          <w:sz w:val="22"/>
          <w:szCs w:val="22"/>
        </w:rPr>
        <w:t>-.-.-.-.-.</w:t>
      </w:r>
      <w:r w:rsidR="00A17E0C" w:rsidRPr="00CB34CD">
        <w:rPr>
          <w:rFonts w:ascii="Times New Roman" w:hAnsi="Times New Roman"/>
          <w:bCs/>
          <w:sz w:val="22"/>
          <w:szCs w:val="22"/>
        </w:rPr>
        <w:t>-.-.-</w:t>
      </w:r>
    </w:p>
    <w:p w14:paraId="2CE38ECB" w14:textId="17362928" w:rsidR="00584324" w:rsidRPr="00CB34CD" w:rsidRDefault="00262360" w:rsidP="00584324">
      <w:pPr>
        <w:pStyle w:val="Recuodecorpodetexto"/>
        <w:widowControl w:val="0"/>
        <w:ind w:left="-284" w:right="-284"/>
        <w:rPr>
          <w:rFonts w:ascii="Times New Roman" w:hAnsi="Times New Roman"/>
          <w:iCs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6</w:t>
      </w:r>
      <w:r w:rsidR="00C60F50" w:rsidRPr="00CB34CD">
        <w:rPr>
          <w:rFonts w:ascii="Times New Roman" w:hAnsi="Times New Roman"/>
          <w:iCs/>
          <w:sz w:val="22"/>
          <w:szCs w:val="22"/>
        </w:rPr>
        <w:t>.1</w:t>
      </w:r>
      <w:r w:rsidR="00235B83" w:rsidRPr="00CB34CD">
        <w:rPr>
          <w:rFonts w:ascii="Times New Roman" w:hAnsi="Times New Roman"/>
          <w:iCs/>
          <w:sz w:val="22"/>
          <w:szCs w:val="22"/>
        </w:rPr>
        <w:t xml:space="preserve">. </w:t>
      </w:r>
      <w:r w:rsidR="00C60F50" w:rsidRPr="00CB34CD">
        <w:rPr>
          <w:rFonts w:ascii="Times New Roman" w:hAnsi="Times New Roman"/>
          <w:iCs/>
          <w:sz w:val="22"/>
          <w:szCs w:val="22"/>
        </w:rPr>
        <w:t>Evolu</w:t>
      </w:r>
      <w:r w:rsidR="00D72E73" w:rsidRPr="00CB34CD">
        <w:rPr>
          <w:rFonts w:ascii="Times New Roman" w:hAnsi="Times New Roman"/>
          <w:iCs/>
          <w:sz w:val="22"/>
          <w:szCs w:val="22"/>
        </w:rPr>
        <w:t>ção</w:t>
      </w:r>
      <w:r w:rsidR="00246763" w:rsidRPr="00CB34CD">
        <w:rPr>
          <w:rFonts w:ascii="Times New Roman" w:hAnsi="Times New Roman"/>
          <w:iCs/>
          <w:sz w:val="22"/>
          <w:szCs w:val="22"/>
        </w:rPr>
        <w:t xml:space="preserve"> </w:t>
      </w:r>
      <w:r w:rsidR="00240B82" w:rsidRPr="00CB34CD">
        <w:rPr>
          <w:rFonts w:ascii="Times New Roman" w:hAnsi="Times New Roman"/>
          <w:iCs/>
          <w:sz w:val="22"/>
          <w:szCs w:val="22"/>
        </w:rPr>
        <w:t>R</w:t>
      </w:r>
      <w:r w:rsidR="00D72E73" w:rsidRPr="00CB34CD">
        <w:rPr>
          <w:rFonts w:ascii="Times New Roman" w:hAnsi="Times New Roman"/>
          <w:iCs/>
          <w:sz w:val="22"/>
          <w:szCs w:val="22"/>
        </w:rPr>
        <w:t>eceitas</w:t>
      </w:r>
      <w:r w:rsidR="009A7515" w:rsidRPr="00CB34CD">
        <w:rPr>
          <w:rFonts w:ascii="Times New Roman" w:hAnsi="Times New Roman"/>
          <w:iCs/>
          <w:sz w:val="22"/>
          <w:szCs w:val="22"/>
        </w:rPr>
        <w:t>/</w:t>
      </w:r>
      <w:r w:rsidR="00240B82" w:rsidRPr="00CB34CD">
        <w:rPr>
          <w:rFonts w:ascii="Times New Roman" w:hAnsi="Times New Roman"/>
          <w:iCs/>
          <w:sz w:val="22"/>
          <w:szCs w:val="22"/>
        </w:rPr>
        <w:t>D</w:t>
      </w:r>
      <w:r w:rsidR="00D72E73" w:rsidRPr="00CB34CD">
        <w:rPr>
          <w:rFonts w:ascii="Times New Roman" w:hAnsi="Times New Roman"/>
          <w:iCs/>
          <w:sz w:val="22"/>
          <w:szCs w:val="22"/>
        </w:rPr>
        <w:t>espesas 202</w:t>
      </w:r>
      <w:r w:rsidR="00400D09" w:rsidRPr="00CB34CD">
        <w:rPr>
          <w:rFonts w:ascii="Times New Roman" w:hAnsi="Times New Roman"/>
          <w:iCs/>
          <w:sz w:val="22"/>
          <w:szCs w:val="22"/>
        </w:rPr>
        <w:t>2</w:t>
      </w:r>
      <w:r w:rsidR="00D72E73" w:rsidRPr="00CB34CD">
        <w:rPr>
          <w:rFonts w:ascii="Times New Roman" w:hAnsi="Times New Roman"/>
          <w:iCs/>
          <w:sz w:val="22"/>
          <w:szCs w:val="22"/>
        </w:rPr>
        <w:t>x202</w:t>
      </w:r>
      <w:r w:rsidR="00400D09" w:rsidRPr="00CB34CD">
        <w:rPr>
          <w:rFonts w:ascii="Times New Roman" w:hAnsi="Times New Roman"/>
          <w:iCs/>
          <w:sz w:val="22"/>
          <w:szCs w:val="22"/>
        </w:rPr>
        <w:t>3</w:t>
      </w:r>
      <w:r w:rsidR="00664658" w:rsidRPr="00CB34CD">
        <w:rPr>
          <w:rFonts w:ascii="Times New Roman" w:hAnsi="Times New Roman"/>
          <w:iCs/>
          <w:sz w:val="22"/>
          <w:szCs w:val="22"/>
        </w:rPr>
        <w:t>x</w:t>
      </w:r>
      <w:r w:rsidR="005C2F44" w:rsidRPr="00CB34CD">
        <w:rPr>
          <w:rFonts w:ascii="Times New Roman" w:hAnsi="Times New Roman"/>
          <w:iCs/>
          <w:sz w:val="22"/>
          <w:szCs w:val="22"/>
        </w:rPr>
        <w:t>20</w:t>
      </w:r>
      <w:r w:rsidR="00664658" w:rsidRPr="00CB34CD">
        <w:rPr>
          <w:rFonts w:ascii="Times New Roman" w:hAnsi="Times New Roman"/>
          <w:iCs/>
          <w:sz w:val="22"/>
          <w:szCs w:val="22"/>
        </w:rPr>
        <w:t>2</w:t>
      </w:r>
      <w:r w:rsidR="00400D09" w:rsidRPr="00CB34CD">
        <w:rPr>
          <w:rFonts w:ascii="Times New Roman" w:hAnsi="Times New Roman"/>
          <w:iCs/>
          <w:sz w:val="22"/>
          <w:szCs w:val="22"/>
        </w:rPr>
        <w:t>4</w:t>
      </w:r>
      <w:r w:rsidR="00C60F50" w:rsidRPr="00CB34CD">
        <w:rPr>
          <w:rFonts w:ascii="Times New Roman" w:hAnsi="Times New Roman"/>
          <w:iCs/>
          <w:sz w:val="22"/>
          <w:szCs w:val="22"/>
        </w:rPr>
        <w:t>: foram analisad</w:t>
      </w:r>
      <w:r w:rsidR="005F24E9" w:rsidRPr="00CB34CD">
        <w:rPr>
          <w:rFonts w:ascii="Times New Roman" w:hAnsi="Times New Roman"/>
          <w:iCs/>
          <w:sz w:val="22"/>
          <w:szCs w:val="22"/>
        </w:rPr>
        <w:t>os os C</w:t>
      </w:r>
      <w:r w:rsidR="00FC0EB0" w:rsidRPr="00CB34CD">
        <w:rPr>
          <w:rFonts w:ascii="Times New Roman" w:hAnsi="Times New Roman"/>
          <w:iCs/>
          <w:sz w:val="22"/>
          <w:szCs w:val="22"/>
        </w:rPr>
        <w:t>omparativo</w:t>
      </w:r>
      <w:r w:rsidR="00240B82" w:rsidRPr="00CB34CD">
        <w:rPr>
          <w:rFonts w:ascii="Times New Roman" w:hAnsi="Times New Roman"/>
          <w:iCs/>
          <w:sz w:val="22"/>
          <w:szCs w:val="22"/>
        </w:rPr>
        <w:t xml:space="preserve"> </w:t>
      </w:r>
      <w:r w:rsidR="003C5EBC" w:rsidRPr="00CB34CD">
        <w:rPr>
          <w:rFonts w:ascii="Times New Roman" w:hAnsi="Times New Roman"/>
          <w:iCs/>
          <w:sz w:val="22"/>
          <w:szCs w:val="22"/>
        </w:rPr>
        <w:t xml:space="preserve">das </w:t>
      </w:r>
      <w:r w:rsidR="00246763" w:rsidRPr="00CB34CD">
        <w:rPr>
          <w:rFonts w:ascii="Times New Roman" w:hAnsi="Times New Roman"/>
          <w:iCs/>
          <w:sz w:val="22"/>
          <w:szCs w:val="22"/>
        </w:rPr>
        <w:t>S</w:t>
      </w:r>
      <w:r w:rsidR="00FC0EB0" w:rsidRPr="00CB34CD">
        <w:rPr>
          <w:rFonts w:ascii="Times New Roman" w:hAnsi="Times New Roman"/>
          <w:iCs/>
          <w:sz w:val="22"/>
          <w:szCs w:val="22"/>
        </w:rPr>
        <w:t>aídas</w:t>
      </w:r>
      <w:r w:rsidR="00C60F50" w:rsidRPr="00CB34CD">
        <w:rPr>
          <w:rFonts w:ascii="Times New Roman" w:hAnsi="Times New Roman"/>
          <w:iCs/>
          <w:sz w:val="22"/>
          <w:szCs w:val="22"/>
        </w:rPr>
        <w:t>;</w:t>
      </w:r>
      <w:r w:rsidR="00A1283A" w:rsidRPr="00CB34CD">
        <w:rPr>
          <w:rFonts w:ascii="Times New Roman" w:hAnsi="Times New Roman"/>
          <w:iCs/>
          <w:sz w:val="22"/>
          <w:szCs w:val="22"/>
        </w:rPr>
        <w:t xml:space="preserve"> </w:t>
      </w:r>
      <w:r w:rsidR="00614345" w:rsidRPr="00CB34CD">
        <w:rPr>
          <w:rFonts w:ascii="Times New Roman" w:hAnsi="Times New Roman"/>
          <w:iCs/>
          <w:sz w:val="22"/>
          <w:szCs w:val="22"/>
        </w:rPr>
        <w:t>RRTs; E</w:t>
      </w:r>
      <w:r w:rsidR="00C60F50" w:rsidRPr="00CB34CD">
        <w:rPr>
          <w:rFonts w:ascii="Times New Roman" w:hAnsi="Times New Roman"/>
          <w:iCs/>
          <w:sz w:val="22"/>
          <w:szCs w:val="22"/>
        </w:rPr>
        <w:t xml:space="preserve">volução </w:t>
      </w:r>
      <w:r w:rsidR="003C5EBC" w:rsidRPr="00CB34CD">
        <w:rPr>
          <w:rFonts w:ascii="Times New Roman" w:hAnsi="Times New Roman"/>
          <w:iCs/>
          <w:sz w:val="22"/>
          <w:szCs w:val="22"/>
        </w:rPr>
        <w:t xml:space="preserve">das </w:t>
      </w:r>
      <w:r w:rsidR="00C60F50" w:rsidRPr="00CB34CD">
        <w:rPr>
          <w:rFonts w:ascii="Times New Roman" w:hAnsi="Times New Roman"/>
          <w:iCs/>
          <w:sz w:val="22"/>
          <w:szCs w:val="22"/>
        </w:rPr>
        <w:t>Receitas</w:t>
      </w:r>
      <w:r w:rsidR="003C2280" w:rsidRPr="00CB34CD">
        <w:rPr>
          <w:rFonts w:ascii="Times New Roman" w:hAnsi="Times New Roman"/>
          <w:iCs/>
          <w:sz w:val="22"/>
          <w:szCs w:val="22"/>
        </w:rPr>
        <w:t xml:space="preserve"> </w:t>
      </w:r>
      <w:r w:rsidR="00FC0EB0" w:rsidRPr="00CB34CD">
        <w:rPr>
          <w:rFonts w:ascii="Times New Roman" w:hAnsi="Times New Roman"/>
          <w:iCs/>
          <w:sz w:val="22"/>
          <w:szCs w:val="22"/>
        </w:rPr>
        <w:t xml:space="preserve">e Movimentações Financeiras </w:t>
      </w:r>
      <w:r w:rsidR="00C60F50" w:rsidRPr="00CB34CD">
        <w:rPr>
          <w:rFonts w:ascii="Times New Roman" w:hAnsi="Times New Roman"/>
          <w:iCs/>
          <w:sz w:val="22"/>
          <w:szCs w:val="22"/>
        </w:rPr>
        <w:t>(</w:t>
      </w:r>
      <w:r w:rsidR="00614345" w:rsidRPr="00CB34CD">
        <w:rPr>
          <w:rFonts w:ascii="Times New Roman" w:hAnsi="Times New Roman"/>
          <w:iCs/>
          <w:sz w:val="22"/>
          <w:szCs w:val="22"/>
        </w:rPr>
        <w:t xml:space="preserve">ambas </w:t>
      </w:r>
      <w:r w:rsidR="00C60F50" w:rsidRPr="00CB34CD">
        <w:rPr>
          <w:rFonts w:ascii="Times New Roman" w:hAnsi="Times New Roman"/>
          <w:iCs/>
          <w:sz w:val="22"/>
          <w:szCs w:val="22"/>
        </w:rPr>
        <w:t>com e se</w:t>
      </w:r>
      <w:r w:rsidR="0057365B" w:rsidRPr="00CB34CD">
        <w:rPr>
          <w:rFonts w:ascii="Times New Roman" w:hAnsi="Times New Roman"/>
          <w:iCs/>
          <w:sz w:val="22"/>
          <w:szCs w:val="22"/>
        </w:rPr>
        <w:t>m rentabilidade das aplicações</w:t>
      </w:r>
      <w:r w:rsidR="00614345" w:rsidRPr="00CB34CD">
        <w:rPr>
          <w:rFonts w:ascii="Times New Roman" w:hAnsi="Times New Roman"/>
          <w:iCs/>
          <w:sz w:val="22"/>
          <w:szCs w:val="22"/>
        </w:rPr>
        <w:t xml:space="preserve">) </w:t>
      </w:r>
      <w:r w:rsidR="002465EF" w:rsidRPr="00CB34CD">
        <w:rPr>
          <w:rFonts w:ascii="Times New Roman" w:hAnsi="Times New Roman"/>
          <w:iCs/>
          <w:sz w:val="22"/>
          <w:szCs w:val="22"/>
        </w:rPr>
        <w:t>-.</w:t>
      </w:r>
      <w:r w:rsidR="007F068C" w:rsidRPr="00CB34CD">
        <w:rPr>
          <w:rFonts w:ascii="Times New Roman" w:hAnsi="Times New Roman"/>
          <w:iCs/>
          <w:sz w:val="22"/>
          <w:szCs w:val="22"/>
        </w:rPr>
        <w:t>-.-.-.-.-</w:t>
      </w:r>
      <w:r w:rsidR="006A273C">
        <w:rPr>
          <w:rFonts w:ascii="Times New Roman" w:hAnsi="Times New Roman"/>
          <w:iCs/>
          <w:sz w:val="22"/>
          <w:szCs w:val="22"/>
        </w:rPr>
        <w:t>.</w:t>
      </w:r>
      <w:r w:rsidR="00BF4E52" w:rsidRPr="00CB34CD">
        <w:rPr>
          <w:rFonts w:ascii="Times New Roman" w:hAnsi="Times New Roman"/>
          <w:iCs/>
          <w:sz w:val="22"/>
          <w:szCs w:val="22"/>
        </w:rPr>
        <w:t>-.-.</w:t>
      </w:r>
      <w:r w:rsidR="00E56577" w:rsidRPr="00E56577">
        <w:rPr>
          <w:rFonts w:ascii="Times New Roman" w:hAnsi="Times New Roman"/>
          <w:iCs/>
          <w:sz w:val="22"/>
          <w:szCs w:val="22"/>
        </w:rPr>
        <w:t>.-.-.-</w:t>
      </w:r>
      <w:r w:rsidR="00642654" w:rsidRPr="00642654">
        <w:rPr>
          <w:rFonts w:ascii="Times New Roman" w:hAnsi="Times New Roman"/>
          <w:iCs/>
          <w:sz w:val="22"/>
          <w:szCs w:val="22"/>
        </w:rPr>
        <w:t>-.-.-.-.-.</w:t>
      </w:r>
      <w:r w:rsidR="00BB0693" w:rsidRPr="00BB0693">
        <w:rPr>
          <w:rFonts w:ascii="Times New Roman" w:hAnsi="Times New Roman"/>
          <w:iCs/>
          <w:sz w:val="22"/>
          <w:szCs w:val="22"/>
        </w:rPr>
        <w:t>-..-.-.-.-.-.-.-.-.-.-.-.-.-.-.-.-.-.-.-.-.-.-.-.-.-.-.-.-.-.-.-.-.-.-..-.-.-.-.-.-.-.-.-.-.-.-.-.-.-.-.-.-.-.-.-.-.-.-.-.-.-.-.-.-.-.-.-.-.-.-.-.-.-.-.-.-.-.-</w:t>
      </w:r>
      <w:r w:rsidR="00642654" w:rsidRPr="00642654">
        <w:rPr>
          <w:rFonts w:ascii="Times New Roman" w:hAnsi="Times New Roman"/>
          <w:iCs/>
          <w:sz w:val="22"/>
          <w:szCs w:val="22"/>
        </w:rPr>
        <w:t>-.-.-.-</w:t>
      </w:r>
    </w:p>
    <w:p w14:paraId="44AC4AE8" w14:textId="0B10CB84" w:rsidR="00501DB7" w:rsidRPr="00A41B43" w:rsidRDefault="00420751" w:rsidP="005A5E1A">
      <w:pPr>
        <w:pStyle w:val="Recuodecorpodetexto"/>
        <w:widowControl w:val="0"/>
        <w:ind w:left="-284" w:right="-284"/>
        <w:rPr>
          <w:rFonts w:ascii="Times New Roman" w:hAnsi="Times New Roman"/>
          <w:sz w:val="22"/>
          <w:szCs w:val="22"/>
        </w:rPr>
      </w:pPr>
      <w:r w:rsidRPr="00603856">
        <w:rPr>
          <w:rFonts w:ascii="Times New Roman" w:hAnsi="Times New Roman"/>
          <w:iCs/>
          <w:sz w:val="22"/>
          <w:szCs w:val="22"/>
        </w:rPr>
        <w:t xml:space="preserve">* </w:t>
      </w:r>
      <w:r w:rsidR="00CF45A9" w:rsidRPr="00CB34CD">
        <w:rPr>
          <w:rFonts w:ascii="Times New Roman" w:hAnsi="Times New Roman"/>
          <w:iCs/>
          <w:sz w:val="22"/>
          <w:szCs w:val="22"/>
          <w:u w:val="single"/>
        </w:rPr>
        <w:t>COMPARATIVO</w:t>
      </w:r>
      <w:r w:rsidR="006620B4" w:rsidRPr="00CB34CD">
        <w:rPr>
          <w:rFonts w:ascii="Times New Roman" w:hAnsi="Times New Roman"/>
          <w:iCs/>
          <w:sz w:val="22"/>
          <w:szCs w:val="22"/>
          <w:u w:val="single"/>
        </w:rPr>
        <w:t xml:space="preserve"> </w:t>
      </w:r>
      <w:r w:rsidR="00385640">
        <w:rPr>
          <w:rFonts w:ascii="Times New Roman" w:hAnsi="Times New Roman"/>
          <w:iCs/>
          <w:sz w:val="22"/>
          <w:szCs w:val="22"/>
          <w:u w:val="single"/>
        </w:rPr>
        <w:t xml:space="preserve">DE </w:t>
      </w:r>
      <w:r w:rsidR="00CF45A9" w:rsidRPr="00CB34CD">
        <w:rPr>
          <w:rFonts w:ascii="Times New Roman" w:hAnsi="Times New Roman"/>
          <w:iCs/>
          <w:sz w:val="22"/>
          <w:szCs w:val="22"/>
          <w:u w:val="single"/>
        </w:rPr>
        <w:t>DESPESAS 202</w:t>
      </w:r>
      <w:r w:rsidR="002916BA" w:rsidRPr="00CB34CD">
        <w:rPr>
          <w:rFonts w:ascii="Times New Roman" w:hAnsi="Times New Roman"/>
          <w:iCs/>
          <w:sz w:val="22"/>
          <w:szCs w:val="22"/>
          <w:u w:val="single"/>
        </w:rPr>
        <w:t>2</w:t>
      </w:r>
      <w:r w:rsidR="00CF45A9" w:rsidRPr="00CB34CD">
        <w:rPr>
          <w:rFonts w:ascii="Times New Roman" w:hAnsi="Times New Roman"/>
          <w:iCs/>
          <w:sz w:val="22"/>
          <w:szCs w:val="22"/>
          <w:u w:val="single"/>
        </w:rPr>
        <w:t>X202</w:t>
      </w:r>
      <w:r w:rsidR="002916BA" w:rsidRPr="00CB34CD">
        <w:rPr>
          <w:rFonts w:ascii="Times New Roman" w:hAnsi="Times New Roman"/>
          <w:iCs/>
          <w:sz w:val="22"/>
          <w:szCs w:val="22"/>
          <w:u w:val="single"/>
        </w:rPr>
        <w:t>3</w:t>
      </w:r>
      <w:r w:rsidR="00CF45A9" w:rsidRPr="00CB34CD">
        <w:rPr>
          <w:rFonts w:ascii="Times New Roman" w:hAnsi="Times New Roman"/>
          <w:iCs/>
          <w:sz w:val="22"/>
          <w:szCs w:val="22"/>
          <w:u w:val="single"/>
        </w:rPr>
        <w:t>X202</w:t>
      </w:r>
      <w:bookmarkStart w:id="6" w:name="_Hlk121747485"/>
      <w:r w:rsidR="002916BA" w:rsidRPr="00CB34CD">
        <w:rPr>
          <w:rFonts w:ascii="Times New Roman" w:hAnsi="Times New Roman"/>
          <w:iCs/>
          <w:sz w:val="22"/>
          <w:szCs w:val="22"/>
          <w:u w:val="single"/>
        </w:rPr>
        <w:t>4</w:t>
      </w:r>
      <w:r w:rsidR="00DE1B1B" w:rsidRPr="00CB34CD">
        <w:rPr>
          <w:rFonts w:ascii="Times New Roman" w:hAnsi="Times New Roman"/>
          <w:iCs/>
          <w:sz w:val="22"/>
          <w:szCs w:val="22"/>
        </w:rPr>
        <w:t xml:space="preserve">: </w:t>
      </w:r>
      <w:bookmarkEnd w:id="6"/>
      <w:r w:rsidR="006D21CB" w:rsidRPr="00CB34CD">
        <w:rPr>
          <w:rFonts w:ascii="Times New Roman" w:hAnsi="Times New Roman"/>
          <w:iCs/>
          <w:sz w:val="22"/>
          <w:szCs w:val="22"/>
        </w:rPr>
        <w:t>“</w:t>
      </w:r>
      <w:r w:rsidR="00C37B2B" w:rsidRPr="002C25FF">
        <w:rPr>
          <w:rFonts w:ascii="Times New Roman" w:hAnsi="Times New Roman"/>
          <w:i/>
          <w:sz w:val="22"/>
          <w:szCs w:val="22"/>
        </w:rPr>
        <w:t xml:space="preserve">Em </w:t>
      </w:r>
      <w:r w:rsidR="002C25FF" w:rsidRPr="002C25FF">
        <w:rPr>
          <w:rFonts w:ascii="Times New Roman" w:hAnsi="Times New Roman"/>
          <w:i/>
          <w:sz w:val="22"/>
          <w:szCs w:val="22"/>
        </w:rPr>
        <w:t>f</w:t>
      </w:r>
      <w:r w:rsidR="00892027" w:rsidRPr="002C25FF">
        <w:rPr>
          <w:rFonts w:ascii="Times New Roman" w:hAnsi="Times New Roman"/>
          <w:i/>
          <w:sz w:val="22"/>
          <w:szCs w:val="22"/>
        </w:rPr>
        <w:t>evereiro</w:t>
      </w:r>
      <w:r w:rsidR="00892027" w:rsidRPr="00CB34CD">
        <w:rPr>
          <w:rFonts w:ascii="Times New Roman" w:hAnsi="Times New Roman"/>
          <w:i/>
          <w:sz w:val="22"/>
          <w:szCs w:val="22"/>
        </w:rPr>
        <w:t xml:space="preserve"> de 2024, houve um aumento nas despesas em relação ao mesmo mês de 2023 em 34,60% e </w:t>
      </w:r>
      <w:r w:rsidR="00C37B2B">
        <w:rPr>
          <w:rFonts w:ascii="Times New Roman" w:hAnsi="Times New Roman"/>
          <w:i/>
          <w:sz w:val="22"/>
          <w:szCs w:val="22"/>
        </w:rPr>
        <w:t xml:space="preserve">acréscimo de </w:t>
      </w:r>
      <w:r w:rsidR="00892027" w:rsidRPr="00CB34CD">
        <w:rPr>
          <w:rFonts w:ascii="Times New Roman" w:hAnsi="Times New Roman"/>
          <w:i/>
          <w:sz w:val="22"/>
          <w:szCs w:val="22"/>
        </w:rPr>
        <w:t>30,95% comparado com o mês anterior</w:t>
      </w:r>
      <w:r w:rsidR="00C37B2B">
        <w:rPr>
          <w:rFonts w:ascii="Times New Roman" w:hAnsi="Times New Roman"/>
          <w:i/>
          <w:sz w:val="22"/>
          <w:szCs w:val="22"/>
        </w:rPr>
        <w:t xml:space="preserve">, decorrentes </w:t>
      </w:r>
      <w:r w:rsidR="00385640">
        <w:rPr>
          <w:rFonts w:ascii="Times New Roman" w:hAnsi="Times New Roman"/>
          <w:i/>
          <w:sz w:val="22"/>
          <w:szCs w:val="22"/>
        </w:rPr>
        <w:t xml:space="preserve">principalmente </w:t>
      </w:r>
      <w:r w:rsidR="00C37B2B">
        <w:rPr>
          <w:rFonts w:ascii="Times New Roman" w:hAnsi="Times New Roman"/>
          <w:i/>
          <w:sz w:val="22"/>
          <w:szCs w:val="22"/>
        </w:rPr>
        <w:t>das</w:t>
      </w:r>
      <w:r w:rsidR="00AC1B1F">
        <w:rPr>
          <w:rFonts w:ascii="Times New Roman" w:hAnsi="Times New Roman"/>
          <w:i/>
          <w:sz w:val="22"/>
          <w:szCs w:val="22"/>
        </w:rPr>
        <w:t xml:space="preserve"> 06 (seis) exonerações</w:t>
      </w:r>
      <w:r w:rsidR="00C37B2B">
        <w:rPr>
          <w:rFonts w:ascii="Times New Roman" w:hAnsi="Times New Roman"/>
          <w:i/>
          <w:sz w:val="22"/>
          <w:szCs w:val="22"/>
        </w:rPr>
        <w:t xml:space="preserve"> efetuadas </w:t>
      </w:r>
      <w:r w:rsidR="00AC1B1F">
        <w:rPr>
          <w:rFonts w:ascii="Times New Roman" w:hAnsi="Times New Roman"/>
          <w:i/>
          <w:sz w:val="22"/>
          <w:szCs w:val="22"/>
        </w:rPr>
        <w:t xml:space="preserve">nos setores </w:t>
      </w:r>
      <w:r w:rsidR="00AD5563">
        <w:rPr>
          <w:rFonts w:ascii="Times New Roman" w:hAnsi="Times New Roman"/>
          <w:i/>
          <w:sz w:val="22"/>
          <w:szCs w:val="22"/>
        </w:rPr>
        <w:t>de Comunicação</w:t>
      </w:r>
      <w:r w:rsidR="00C37B2B">
        <w:rPr>
          <w:rFonts w:ascii="Times New Roman" w:hAnsi="Times New Roman"/>
          <w:i/>
          <w:sz w:val="22"/>
          <w:szCs w:val="22"/>
        </w:rPr>
        <w:t xml:space="preserve">, Jurídico, Gabinete e Presidência. </w:t>
      </w:r>
      <w:r w:rsidR="00C37B2B" w:rsidRPr="00C37B2B">
        <w:rPr>
          <w:rFonts w:ascii="Times New Roman" w:hAnsi="Times New Roman"/>
          <w:i/>
          <w:sz w:val="22"/>
          <w:szCs w:val="22"/>
        </w:rPr>
        <w:t>-.</w:t>
      </w:r>
      <w:r w:rsidR="00385640" w:rsidRPr="00385640">
        <w:rPr>
          <w:rFonts w:ascii="Times New Roman" w:hAnsi="Times New Roman"/>
          <w:i/>
          <w:sz w:val="22"/>
          <w:szCs w:val="22"/>
        </w:rPr>
        <w:t>.-.-.-.-.-.-.-.-.-.-.-.-.-.-.-.-.-.-.-.-.-.-.-.-.-.-.-.-.-.-.-.-.-.-.-.-.-.-.-.-.-.-.-.-.-.-.-.-.-.-.-.-.-.-.-.-.-.-.-.-.-.-.-.-.-.-.-.-..-.-.-.-.-.-.-.-.-.-.-.-.-.-.-.-.-.-.-.-.-.-.-.-.-.-.-.-.-.-.-.-.-.-.-.-.-.-.-.-.-.-.-.-.-.-.-.-.-.-.-.-.-.-.-.-.-.-.-.-.-.-.-.-.-.-.-.-.-.-.-.-.-.-.-.-.-.-.--.-.-.-.-.-.-.-.-.-.-</w:t>
      </w:r>
      <w:r w:rsidR="00C37B2B" w:rsidRPr="00C37B2B">
        <w:rPr>
          <w:rFonts w:ascii="Times New Roman" w:hAnsi="Times New Roman"/>
          <w:i/>
          <w:sz w:val="22"/>
          <w:szCs w:val="22"/>
        </w:rPr>
        <w:t>-.-</w:t>
      </w:r>
    </w:p>
    <w:p w14:paraId="501966EE" w14:textId="152D7907" w:rsidR="00F73A77" w:rsidRPr="00C0530E" w:rsidRDefault="00F73A77" w:rsidP="00A41B43">
      <w:pPr>
        <w:pStyle w:val="Recuodecorpodetexto"/>
        <w:widowControl w:val="0"/>
        <w:ind w:left="-284" w:right="-284"/>
        <w:jc w:val="center"/>
        <w:rPr>
          <w:rFonts w:ascii="Times New Roman" w:hAnsi="Times New Roman"/>
          <w:color w:val="00B050"/>
          <w:sz w:val="22"/>
          <w:szCs w:val="22"/>
        </w:rPr>
      </w:pPr>
      <w:r w:rsidRPr="00F73A77">
        <w:rPr>
          <w:rFonts w:ascii="Times New Roman" w:hAnsi="Times New Roman"/>
          <w:noProof/>
          <w:color w:val="00B050"/>
          <w:sz w:val="22"/>
          <w:szCs w:val="22"/>
        </w:rPr>
        <w:lastRenderedPageBreak/>
        <w:drawing>
          <wp:inline distT="0" distB="0" distL="0" distR="0" wp14:anchorId="0C88B911" wp14:editId="6769D414">
            <wp:extent cx="6274435" cy="4476750"/>
            <wp:effectExtent l="0" t="0" r="0" b="0"/>
            <wp:docPr id="6240294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294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71D1" w14:textId="76B760CE" w:rsidR="00F73A77" w:rsidRPr="006D21CB" w:rsidRDefault="00F73A77" w:rsidP="00BA7A4D">
      <w:pPr>
        <w:pStyle w:val="Recuodecorpodetexto"/>
        <w:widowControl w:val="0"/>
        <w:ind w:left="-284" w:right="-284"/>
        <w:jc w:val="center"/>
        <w:rPr>
          <w:rFonts w:ascii="Times New Roman" w:hAnsi="Times New Roman"/>
          <w:color w:val="FF0000"/>
          <w:sz w:val="22"/>
          <w:szCs w:val="22"/>
        </w:rPr>
      </w:pPr>
    </w:p>
    <w:p w14:paraId="2C5BCDE5" w14:textId="7409B991" w:rsidR="0091159C" w:rsidRDefault="00A41B43" w:rsidP="00A41B43">
      <w:pPr>
        <w:pStyle w:val="Recuodecorpodetexto"/>
        <w:widowControl w:val="0"/>
        <w:ind w:left="-284" w:right="-284"/>
        <w:jc w:val="center"/>
        <w:rPr>
          <w:rFonts w:ascii="Times New Roman" w:hAnsi="Times New Roman"/>
          <w:iCs/>
          <w:sz w:val="22"/>
          <w:szCs w:val="22"/>
        </w:rPr>
      </w:pPr>
      <w:r>
        <w:rPr>
          <w:rFonts w:ascii="Times New Roman" w:hAnsi="Times New Roman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85ACA9" wp14:editId="2CB72027">
                <wp:simplePos x="0" y="0"/>
                <wp:positionH relativeFrom="column">
                  <wp:posOffset>337185</wp:posOffset>
                </wp:positionH>
                <wp:positionV relativeFrom="paragraph">
                  <wp:posOffset>1195070</wp:posOffset>
                </wp:positionV>
                <wp:extent cx="5514975" cy="219075"/>
                <wp:effectExtent l="19050" t="19050" r="28575" b="28575"/>
                <wp:wrapNone/>
                <wp:docPr id="180558635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285BE" id="Retângulo 1" o:spid="_x0000_s1026" style="position:absolute;margin-left:26.55pt;margin-top:94.1pt;width:434.2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j9hAIAAGk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" filled="f" strokecolor="red" strokeweight="3pt"/>
            </w:pict>
          </mc:Fallback>
        </mc:AlternateContent>
      </w:r>
      <w:r w:rsidRPr="00F73A77">
        <w:rPr>
          <w:rFonts w:ascii="Times New Roman" w:hAnsi="Times New Roman"/>
          <w:noProof/>
          <w:color w:val="FF0000"/>
          <w:sz w:val="22"/>
          <w:szCs w:val="22"/>
        </w:rPr>
        <w:drawing>
          <wp:inline distT="0" distB="0" distL="0" distR="0" wp14:anchorId="6B047338" wp14:editId="3213E9D9">
            <wp:extent cx="5675630" cy="4229100"/>
            <wp:effectExtent l="0" t="0" r="1270" b="0"/>
            <wp:docPr id="1922023735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23735" name="Imagem 1" descr="Tabela&#10;&#10;Descrição gerada automaticamente"/>
                    <pic:cNvPicPr/>
                  </pic:nvPicPr>
                  <pic:blipFill rotWithShape="1">
                    <a:blip r:embed="rId11"/>
                    <a:srcRect b="20761"/>
                    <a:stretch/>
                  </pic:blipFill>
                  <pic:spPr bwMode="auto">
                    <a:xfrm>
                      <a:off x="0" y="0"/>
                      <a:ext cx="5712944" cy="425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E1417" w14:textId="77777777" w:rsidR="005951B7" w:rsidRDefault="005951B7" w:rsidP="005E238D">
      <w:pPr>
        <w:pStyle w:val="Recuodecorpodetexto"/>
        <w:widowControl w:val="0"/>
        <w:ind w:right="-284"/>
        <w:rPr>
          <w:rFonts w:ascii="Times New Roman" w:hAnsi="Times New Roman"/>
          <w:b/>
          <w:bCs/>
          <w:iCs/>
          <w:sz w:val="22"/>
          <w:szCs w:val="22"/>
        </w:rPr>
      </w:pPr>
    </w:p>
    <w:p w14:paraId="51228315" w14:textId="16E1DBE8" w:rsidR="006A3772" w:rsidRPr="009D660F" w:rsidRDefault="00134C87" w:rsidP="00645C08">
      <w:pPr>
        <w:pStyle w:val="Recuodecorpodetexto"/>
        <w:widowControl w:val="0"/>
        <w:ind w:left="-284" w:right="-284"/>
        <w:rPr>
          <w:rFonts w:ascii="Times New Roman" w:hAnsi="Times New Roman"/>
          <w:iCs/>
          <w:sz w:val="22"/>
          <w:szCs w:val="22"/>
        </w:rPr>
      </w:pPr>
      <w:r w:rsidRPr="009D660F">
        <w:rPr>
          <w:rFonts w:ascii="Times New Roman" w:hAnsi="Times New Roman"/>
          <w:b/>
          <w:bCs/>
          <w:iCs/>
          <w:sz w:val="22"/>
          <w:szCs w:val="22"/>
        </w:rPr>
        <w:t xml:space="preserve">* </w:t>
      </w:r>
      <w:r w:rsidR="00470F74" w:rsidRPr="009D660F">
        <w:rPr>
          <w:rFonts w:ascii="Times New Roman" w:hAnsi="Times New Roman"/>
          <w:b/>
          <w:bCs/>
          <w:iCs/>
          <w:sz w:val="22"/>
          <w:szCs w:val="22"/>
        </w:rPr>
        <w:t>COMPARATIVO</w:t>
      </w:r>
      <w:r w:rsidR="00E61884" w:rsidRPr="009D660F">
        <w:rPr>
          <w:rFonts w:ascii="Times New Roman" w:hAnsi="Times New Roman"/>
          <w:b/>
          <w:bCs/>
          <w:iCs/>
          <w:sz w:val="22"/>
          <w:szCs w:val="22"/>
        </w:rPr>
        <w:t xml:space="preserve"> </w:t>
      </w:r>
      <w:r w:rsidR="00470F74" w:rsidRPr="009D660F">
        <w:rPr>
          <w:rFonts w:ascii="Times New Roman" w:hAnsi="Times New Roman"/>
          <w:b/>
          <w:bCs/>
          <w:iCs/>
          <w:sz w:val="22"/>
          <w:szCs w:val="22"/>
        </w:rPr>
        <w:t>RECEITAS 202</w:t>
      </w:r>
      <w:r w:rsidR="0042395F" w:rsidRPr="009D660F">
        <w:rPr>
          <w:rFonts w:ascii="Times New Roman" w:hAnsi="Times New Roman"/>
          <w:b/>
          <w:bCs/>
          <w:iCs/>
          <w:sz w:val="22"/>
          <w:szCs w:val="22"/>
        </w:rPr>
        <w:t>2</w:t>
      </w:r>
      <w:r w:rsidR="00470F74" w:rsidRPr="009D660F">
        <w:rPr>
          <w:rFonts w:ascii="Times New Roman" w:hAnsi="Times New Roman"/>
          <w:b/>
          <w:bCs/>
          <w:iCs/>
          <w:sz w:val="22"/>
          <w:szCs w:val="22"/>
        </w:rPr>
        <w:t>X202</w:t>
      </w:r>
      <w:r w:rsidR="0042395F" w:rsidRPr="009D660F">
        <w:rPr>
          <w:rFonts w:ascii="Times New Roman" w:hAnsi="Times New Roman"/>
          <w:b/>
          <w:bCs/>
          <w:iCs/>
          <w:sz w:val="22"/>
          <w:szCs w:val="22"/>
        </w:rPr>
        <w:t>3</w:t>
      </w:r>
      <w:r w:rsidR="00470F74" w:rsidRPr="009D660F">
        <w:rPr>
          <w:rFonts w:ascii="Times New Roman" w:hAnsi="Times New Roman"/>
          <w:b/>
          <w:bCs/>
          <w:iCs/>
          <w:sz w:val="22"/>
          <w:szCs w:val="22"/>
        </w:rPr>
        <w:t>X202</w:t>
      </w:r>
      <w:r w:rsidR="0042395F" w:rsidRPr="009D660F">
        <w:rPr>
          <w:rFonts w:ascii="Times New Roman" w:hAnsi="Times New Roman"/>
          <w:b/>
          <w:bCs/>
          <w:iCs/>
          <w:sz w:val="22"/>
          <w:szCs w:val="22"/>
        </w:rPr>
        <w:t>4</w:t>
      </w:r>
      <w:r w:rsidR="00470F74" w:rsidRPr="009D660F">
        <w:rPr>
          <w:rFonts w:ascii="Times New Roman" w:hAnsi="Times New Roman"/>
          <w:b/>
          <w:bCs/>
          <w:iCs/>
          <w:sz w:val="22"/>
          <w:szCs w:val="22"/>
        </w:rPr>
        <w:t xml:space="preserve"> (SEM RENTABILIDADE</w:t>
      </w:r>
      <w:r w:rsidR="00470F74" w:rsidRPr="009D660F">
        <w:rPr>
          <w:rFonts w:ascii="Times New Roman" w:hAnsi="Times New Roman"/>
          <w:b/>
          <w:bCs/>
          <w:i/>
          <w:sz w:val="22"/>
          <w:szCs w:val="22"/>
        </w:rPr>
        <w:t>)</w:t>
      </w:r>
      <w:r w:rsidR="000A649B" w:rsidRPr="009D660F">
        <w:rPr>
          <w:rFonts w:ascii="Times New Roman" w:hAnsi="Times New Roman"/>
          <w:b/>
          <w:bCs/>
          <w:i/>
          <w:sz w:val="22"/>
          <w:szCs w:val="22"/>
        </w:rPr>
        <w:t>:</w:t>
      </w:r>
      <w:r w:rsidR="00D14171" w:rsidRPr="009D660F">
        <w:rPr>
          <w:rFonts w:ascii="Times New Roman" w:hAnsi="Times New Roman"/>
          <w:i/>
          <w:sz w:val="22"/>
          <w:szCs w:val="22"/>
        </w:rPr>
        <w:t xml:space="preserve"> </w:t>
      </w:r>
      <w:r w:rsidR="00645C08" w:rsidRPr="00AA3793">
        <w:rPr>
          <w:rFonts w:ascii="Times New Roman" w:hAnsi="Times New Roman"/>
          <w:iCs/>
          <w:color w:val="000000" w:themeColor="text1"/>
          <w:sz w:val="22"/>
          <w:szCs w:val="22"/>
        </w:rPr>
        <w:t xml:space="preserve">em </w:t>
      </w:r>
      <w:r w:rsidR="00675084" w:rsidRPr="00AA3793">
        <w:rPr>
          <w:rFonts w:ascii="Times New Roman" w:hAnsi="Times New Roman"/>
          <w:iCs/>
          <w:color w:val="000000" w:themeColor="text1"/>
          <w:sz w:val="22"/>
          <w:szCs w:val="22"/>
        </w:rPr>
        <w:t>fevereiro</w:t>
      </w:r>
      <w:r w:rsidR="00645C08" w:rsidRPr="00AA3793">
        <w:rPr>
          <w:rFonts w:ascii="Times New Roman" w:hAnsi="Times New Roman"/>
          <w:iCs/>
          <w:color w:val="000000" w:themeColor="text1"/>
          <w:sz w:val="22"/>
          <w:szCs w:val="22"/>
        </w:rPr>
        <w:t xml:space="preserve">/2024 </w:t>
      </w:r>
      <w:r w:rsidR="00675084" w:rsidRPr="00AA3793">
        <w:rPr>
          <w:rFonts w:ascii="Times New Roman" w:hAnsi="Times New Roman"/>
          <w:iCs/>
          <w:color w:val="000000" w:themeColor="text1"/>
          <w:sz w:val="22"/>
          <w:szCs w:val="22"/>
        </w:rPr>
        <w:t xml:space="preserve">houve um aumento na arrecadação das receitas em 22,59% comparado com o mesmo período de 2023 e </w:t>
      </w:r>
      <w:r w:rsidR="00645C08" w:rsidRPr="00AA3793">
        <w:rPr>
          <w:rFonts w:ascii="Times New Roman" w:hAnsi="Times New Roman"/>
          <w:iCs/>
          <w:color w:val="000000" w:themeColor="text1"/>
          <w:sz w:val="22"/>
          <w:szCs w:val="22"/>
        </w:rPr>
        <w:t>acréscimo de 1</w:t>
      </w:r>
      <w:r w:rsidR="00675084" w:rsidRPr="00AA3793">
        <w:rPr>
          <w:rFonts w:ascii="Times New Roman" w:hAnsi="Times New Roman"/>
          <w:iCs/>
          <w:color w:val="000000" w:themeColor="text1"/>
          <w:sz w:val="22"/>
          <w:szCs w:val="22"/>
        </w:rPr>
        <w:t>1,36% comparado com o mês anterior. Destacamos que no</w:t>
      </w:r>
      <w:r w:rsidR="00645C08" w:rsidRPr="00AA3793">
        <w:rPr>
          <w:rFonts w:ascii="Times New Roman" w:hAnsi="Times New Roman"/>
          <w:iCs/>
          <w:color w:val="000000" w:themeColor="text1"/>
          <w:sz w:val="22"/>
          <w:szCs w:val="22"/>
        </w:rPr>
        <w:t xml:space="preserve"> ano de </w:t>
      </w:r>
      <w:r w:rsidR="00675084" w:rsidRPr="00AA3793">
        <w:rPr>
          <w:rFonts w:ascii="Times New Roman" w:hAnsi="Times New Roman"/>
          <w:iCs/>
          <w:color w:val="000000" w:themeColor="text1"/>
          <w:sz w:val="22"/>
          <w:szCs w:val="22"/>
        </w:rPr>
        <w:t>2024 a quantidade de RRT emitidas em fevereiro é 5,23% maior se comparado com o mesmo período de 2023 e 4,82% menor se comparado com o mesmo período de 2022.</w:t>
      </w:r>
      <w:r w:rsidR="00BB156E" w:rsidRPr="00AA3793">
        <w:rPr>
          <w:rFonts w:ascii="Times New Roman" w:hAnsi="Times New Roman"/>
          <w:iCs/>
          <w:color w:val="000000" w:themeColor="text1"/>
          <w:sz w:val="22"/>
          <w:szCs w:val="22"/>
        </w:rPr>
        <w:t>”</w:t>
      </w:r>
    </w:p>
    <w:p w14:paraId="7F701AD2" w14:textId="0A9824D9" w:rsidR="00843856" w:rsidRDefault="00947493" w:rsidP="00843856">
      <w:pPr>
        <w:pStyle w:val="Recuodecorpodetexto"/>
        <w:widowControl w:val="0"/>
        <w:ind w:left="-284" w:right="-284"/>
        <w:jc w:val="center"/>
        <w:rPr>
          <w:rFonts w:ascii="Times New Roman" w:hAnsi="Times New Roman"/>
          <w:iCs/>
          <w:sz w:val="22"/>
          <w:szCs w:val="22"/>
        </w:rPr>
      </w:pPr>
      <w:r>
        <w:rPr>
          <w:rFonts w:ascii="Times New Roman" w:hAnsi="Times New Roman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CA3C80" wp14:editId="2829E187">
                <wp:simplePos x="0" y="0"/>
                <wp:positionH relativeFrom="column">
                  <wp:posOffset>241935</wp:posOffset>
                </wp:positionH>
                <wp:positionV relativeFrom="paragraph">
                  <wp:posOffset>1153795</wp:posOffset>
                </wp:positionV>
                <wp:extent cx="5704205" cy="161925"/>
                <wp:effectExtent l="19050" t="19050" r="10795" b="28575"/>
                <wp:wrapNone/>
                <wp:docPr id="1672895357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205" cy="1619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6DEF2" id="Retângulo 2" o:spid="_x0000_s1026" style="position:absolute;margin-left:19.05pt;margin-top:90.85pt;width:449.15pt;height:1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" filled="f" strokecolor="red" strokeweight="3pt"/>
            </w:pict>
          </mc:Fallback>
        </mc:AlternateContent>
      </w:r>
      <w:r w:rsidRPr="00947493">
        <w:rPr>
          <w:noProof/>
        </w:rPr>
        <w:drawing>
          <wp:inline distT="0" distB="0" distL="0" distR="0" wp14:anchorId="4274F474" wp14:editId="3C49869F">
            <wp:extent cx="5934075" cy="3524250"/>
            <wp:effectExtent l="0" t="0" r="9525" b="0"/>
            <wp:docPr id="43261057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1057" name="Imagem 1" descr="Tabel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906D" w14:textId="77777777" w:rsidR="00947493" w:rsidRDefault="00947493" w:rsidP="00F73A77">
      <w:pPr>
        <w:pStyle w:val="Recuodecorpodetexto"/>
        <w:widowControl w:val="0"/>
        <w:ind w:right="-284"/>
        <w:rPr>
          <w:rFonts w:ascii="Times New Roman" w:hAnsi="Times New Roman"/>
          <w:iCs/>
          <w:sz w:val="22"/>
          <w:szCs w:val="22"/>
        </w:rPr>
      </w:pPr>
    </w:p>
    <w:p w14:paraId="5D1F26D4" w14:textId="57DFB06B" w:rsidR="00947493" w:rsidRDefault="00947493" w:rsidP="00331F9C">
      <w:pPr>
        <w:pStyle w:val="Recuodecorpodetexto"/>
        <w:widowControl w:val="0"/>
        <w:ind w:right="-284"/>
        <w:jc w:val="center"/>
        <w:rPr>
          <w:rFonts w:ascii="Times New Roman" w:hAnsi="Times New Roman"/>
          <w:iCs/>
          <w:sz w:val="22"/>
          <w:szCs w:val="22"/>
        </w:rPr>
      </w:pPr>
      <w:r>
        <w:rPr>
          <w:noProof/>
        </w:rPr>
        <w:drawing>
          <wp:inline distT="0" distB="0" distL="0" distR="0" wp14:anchorId="28B16FAC" wp14:editId="443E245B">
            <wp:extent cx="5901055" cy="4333875"/>
            <wp:effectExtent l="0" t="0" r="4445" b="9525"/>
            <wp:docPr id="366971917" name="Imagem 1" descr="Interface gráfica do usuário, Gráfico, Aplicativ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71917" name="Imagem 1" descr="Interface gráfica do usuário, Gráfico, Aplicativo, Gráfico de linhas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CA9D" w14:textId="123E3321" w:rsidR="00E740FD" w:rsidRDefault="00947493" w:rsidP="0095425C">
      <w:pPr>
        <w:pStyle w:val="Recuodecorpodetexto"/>
        <w:widowControl w:val="0"/>
        <w:ind w:right="-284"/>
        <w:jc w:val="center"/>
        <w:rPr>
          <w:rFonts w:ascii="Times New Roman" w:hAnsi="Times New Roman"/>
          <w:iCs/>
          <w:sz w:val="22"/>
          <w:szCs w:val="22"/>
        </w:rPr>
      </w:pPr>
      <w:r>
        <w:rPr>
          <w:rFonts w:ascii="Times New Roman" w:hAnsi="Times New Roman"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99C218" wp14:editId="4F46456F">
                <wp:simplePos x="0" y="0"/>
                <wp:positionH relativeFrom="column">
                  <wp:posOffset>280034</wp:posOffset>
                </wp:positionH>
                <wp:positionV relativeFrom="paragraph">
                  <wp:posOffset>1365250</wp:posOffset>
                </wp:positionV>
                <wp:extent cx="5843905" cy="210432"/>
                <wp:effectExtent l="19050" t="19050" r="23495" b="18415"/>
                <wp:wrapNone/>
                <wp:docPr id="209940152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905" cy="2104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925B1" id="Retângulo 2" o:spid="_x0000_s1026" style="position:absolute;margin-left:22.05pt;margin-top:107.5pt;width:460.15pt;height:16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D86B4A5" wp14:editId="1D9A77EA">
            <wp:extent cx="6086475" cy="4448175"/>
            <wp:effectExtent l="0" t="0" r="9525" b="9525"/>
            <wp:docPr id="806026505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26505" name="Imagem 1" descr="Tabel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43A9" w14:textId="678888BB" w:rsidR="00E740FD" w:rsidRPr="004809C6" w:rsidRDefault="00947493" w:rsidP="00331F9C">
      <w:pPr>
        <w:pStyle w:val="Recuodecorpodetexto"/>
        <w:widowControl w:val="0"/>
        <w:ind w:right="-284"/>
        <w:jc w:val="center"/>
        <w:rPr>
          <w:rFonts w:ascii="Times New Roman" w:hAnsi="Times New Roman"/>
          <w:iCs/>
          <w:sz w:val="22"/>
          <w:szCs w:val="22"/>
        </w:rPr>
      </w:pPr>
      <w:r w:rsidRPr="00947493">
        <w:rPr>
          <w:noProof/>
        </w:rPr>
        <w:drawing>
          <wp:inline distT="0" distB="0" distL="0" distR="0" wp14:anchorId="1D90E0EF" wp14:editId="38CB5991">
            <wp:extent cx="5688330" cy="4391025"/>
            <wp:effectExtent l="0" t="0" r="7620" b="9525"/>
            <wp:docPr id="1902453041" name="Imagem 1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53041" name="Imagem 1" descr="Gráfico, Gráfico de linhas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5" cy="441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C23F" w14:textId="77777777" w:rsidR="00E52078" w:rsidRDefault="00E52078" w:rsidP="005B2185">
      <w:pPr>
        <w:ind w:left="-284" w:right="-284"/>
        <w:jc w:val="center"/>
        <w:rPr>
          <w:b/>
          <w:color w:val="000000" w:themeColor="text1"/>
          <w:sz w:val="22"/>
          <w:szCs w:val="22"/>
        </w:rPr>
      </w:pPr>
    </w:p>
    <w:p w14:paraId="62E76DA1" w14:textId="6C37E76A" w:rsidR="0054748C" w:rsidRDefault="007E0B36" w:rsidP="005B2185">
      <w:pPr>
        <w:ind w:left="-284" w:right="-284"/>
        <w:jc w:val="center"/>
        <w:rPr>
          <w:color w:val="000000" w:themeColor="text1"/>
          <w:sz w:val="22"/>
          <w:szCs w:val="22"/>
        </w:rPr>
      </w:pPr>
      <w:r w:rsidRPr="005B2185">
        <w:rPr>
          <w:b/>
          <w:color w:val="000000" w:themeColor="text1"/>
          <w:sz w:val="22"/>
          <w:szCs w:val="22"/>
        </w:rPr>
        <w:t>RRT</w:t>
      </w:r>
      <w:r w:rsidR="002C4595" w:rsidRPr="005B2185">
        <w:rPr>
          <w:b/>
          <w:color w:val="000000" w:themeColor="text1"/>
          <w:sz w:val="22"/>
          <w:szCs w:val="22"/>
        </w:rPr>
        <w:t xml:space="preserve">: </w:t>
      </w:r>
      <w:r w:rsidR="00ED5791" w:rsidRPr="005B2185">
        <w:rPr>
          <w:bCs/>
          <w:color w:val="000000" w:themeColor="text1"/>
          <w:sz w:val="22"/>
          <w:szCs w:val="22"/>
        </w:rPr>
        <w:t>registrado aumento</w:t>
      </w:r>
      <w:r w:rsidR="00E674EE" w:rsidRPr="005B2185">
        <w:rPr>
          <w:bCs/>
          <w:color w:val="000000" w:themeColor="text1"/>
          <w:sz w:val="22"/>
          <w:szCs w:val="22"/>
        </w:rPr>
        <w:t xml:space="preserve"> de </w:t>
      </w:r>
      <w:r w:rsidR="00ED5791" w:rsidRPr="005B2185">
        <w:rPr>
          <w:bCs/>
          <w:color w:val="000000" w:themeColor="text1"/>
          <w:sz w:val="22"/>
          <w:szCs w:val="22"/>
        </w:rPr>
        <w:t>8</w:t>
      </w:r>
      <w:r w:rsidR="00D95A50" w:rsidRPr="005B2185">
        <w:rPr>
          <w:bCs/>
          <w:color w:val="000000" w:themeColor="text1"/>
          <w:sz w:val="22"/>
          <w:szCs w:val="22"/>
        </w:rPr>
        <w:t>,</w:t>
      </w:r>
      <w:r w:rsidR="00ED5791" w:rsidRPr="005B2185">
        <w:rPr>
          <w:bCs/>
          <w:color w:val="000000" w:themeColor="text1"/>
          <w:sz w:val="22"/>
          <w:szCs w:val="22"/>
        </w:rPr>
        <w:t>92</w:t>
      </w:r>
      <w:r w:rsidR="00D95A50" w:rsidRPr="005B2185">
        <w:rPr>
          <w:bCs/>
          <w:color w:val="000000" w:themeColor="text1"/>
          <w:sz w:val="22"/>
          <w:szCs w:val="22"/>
        </w:rPr>
        <w:t xml:space="preserve">% </w:t>
      </w:r>
      <w:r w:rsidR="00957FF8" w:rsidRPr="005B2185">
        <w:rPr>
          <w:bCs/>
          <w:color w:val="000000" w:themeColor="text1"/>
          <w:sz w:val="22"/>
          <w:szCs w:val="22"/>
        </w:rPr>
        <w:t>comparado</w:t>
      </w:r>
      <w:r w:rsidR="00957FF8" w:rsidRPr="005B2185">
        <w:rPr>
          <w:color w:val="000000" w:themeColor="text1"/>
          <w:sz w:val="22"/>
          <w:szCs w:val="22"/>
        </w:rPr>
        <w:t xml:space="preserve"> com o mês anterior e</w:t>
      </w:r>
      <w:r w:rsidR="00ED5791" w:rsidRPr="005B2185">
        <w:rPr>
          <w:color w:val="000000" w:themeColor="text1"/>
          <w:sz w:val="22"/>
          <w:szCs w:val="22"/>
        </w:rPr>
        <w:t xml:space="preserve"> </w:t>
      </w:r>
      <w:r w:rsidR="005B2185">
        <w:rPr>
          <w:color w:val="000000" w:themeColor="text1"/>
          <w:sz w:val="22"/>
          <w:szCs w:val="22"/>
        </w:rPr>
        <w:t xml:space="preserve">acréscimo de </w:t>
      </w:r>
      <w:r w:rsidR="00ED5791" w:rsidRPr="005B2185">
        <w:rPr>
          <w:color w:val="000000" w:themeColor="text1"/>
          <w:sz w:val="22"/>
          <w:szCs w:val="22"/>
        </w:rPr>
        <w:t>7,26</w:t>
      </w:r>
      <w:r w:rsidR="00716C24" w:rsidRPr="005B2185">
        <w:rPr>
          <w:color w:val="000000" w:themeColor="text1"/>
          <w:sz w:val="22"/>
          <w:szCs w:val="22"/>
        </w:rPr>
        <w:t xml:space="preserve">% </w:t>
      </w:r>
      <w:r w:rsidR="00ED5791" w:rsidRPr="005B2185">
        <w:rPr>
          <w:color w:val="000000" w:themeColor="text1"/>
          <w:sz w:val="22"/>
          <w:szCs w:val="22"/>
        </w:rPr>
        <w:t xml:space="preserve">comparado </w:t>
      </w:r>
      <w:r w:rsidR="00716C24" w:rsidRPr="005B2185">
        <w:rPr>
          <w:color w:val="000000" w:themeColor="text1"/>
          <w:sz w:val="22"/>
          <w:szCs w:val="22"/>
        </w:rPr>
        <w:t xml:space="preserve">com </w:t>
      </w:r>
      <w:r w:rsidR="005B2185">
        <w:rPr>
          <w:color w:val="000000" w:themeColor="text1"/>
          <w:sz w:val="22"/>
          <w:szCs w:val="22"/>
        </w:rPr>
        <w:t>2023</w:t>
      </w:r>
    </w:p>
    <w:p w14:paraId="1E7BBA63" w14:textId="77777777" w:rsidR="00930E2B" w:rsidRPr="005B2185" w:rsidRDefault="00930E2B" w:rsidP="005B2185">
      <w:pPr>
        <w:ind w:left="-284" w:right="-284"/>
        <w:jc w:val="center"/>
        <w:rPr>
          <w:color w:val="000000" w:themeColor="text1"/>
          <w:sz w:val="22"/>
          <w:szCs w:val="22"/>
        </w:rPr>
      </w:pPr>
    </w:p>
    <w:p w14:paraId="78DD33D0" w14:textId="11E71074" w:rsidR="00E37ED4" w:rsidRDefault="00645C08" w:rsidP="00400756">
      <w:pPr>
        <w:ind w:left="-284" w:right="-284"/>
        <w:jc w:val="center"/>
        <w:rPr>
          <w:sz w:val="22"/>
          <w:szCs w:val="22"/>
        </w:rPr>
      </w:pPr>
      <w:r w:rsidRPr="0054748C">
        <w:rPr>
          <w:noProof/>
          <w:sz w:val="22"/>
          <w:szCs w:val="22"/>
        </w:rPr>
        <w:drawing>
          <wp:inline distT="0" distB="0" distL="0" distR="0" wp14:anchorId="4EFE9CE8" wp14:editId="2ACC6074">
            <wp:extent cx="6527165" cy="5915025"/>
            <wp:effectExtent l="0" t="0" r="6985" b="9525"/>
            <wp:docPr id="968180410" name="Imagem 1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0410" name="Imagem 1" descr="Gráfico, Gráfico de linhas&#10;&#10;Descrição gerada automaticamente"/>
                    <pic:cNvPicPr/>
                  </pic:nvPicPr>
                  <pic:blipFill rotWithShape="1">
                    <a:blip r:embed="rId16"/>
                    <a:srcRect b="15099"/>
                    <a:stretch/>
                  </pic:blipFill>
                  <pic:spPr bwMode="auto">
                    <a:xfrm>
                      <a:off x="0" y="0"/>
                      <a:ext cx="6567637" cy="595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BCB08" w14:textId="77777777" w:rsidR="00400756" w:rsidRPr="00400756" w:rsidRDefault="00400756" w:rsidP="00400756">
      <w:pPr>
        <w:ind w:left="-284" w:right="-284"/>
        <w:jc w:val="center"/>
        <w:rPr>
          <w:sz w:val="22"/>
          <w:szCs w:val="22"/>
        </w:rPr>
      </w:pPr>
    </w:p>
    <w:p w14:paraId="3F42043D" w14:textId="3990A6A3" w:rsidR="00AC5250" w:rsidRPr="005E238D" w:rsidRDefault="00C60F50" w:rsidP="005E238D">
      <w:pPr>
        <w:ind w:left="-284" w:right="-284"/>
        <w:jc w:val="both"/>
        <w:rPr>
          <w:i/>
          <w:iCs/>
        </w:rPr>
      </w:pPr>
      <w:r w:rsidRPr="00E12D68">
        <w:rPr>
          <w:b/>
          <w:bCs/>
          <w:sz w:val="22"/>
          <w:szCs w:val="22"/>
        </w:rPr>
        <w:t xml:space="preserve">4.2. Aprovação Contas </w:t>
      </w:r>
      <w:r w:rsidR="008A194D" w:rsidRPr="00E12D68">
        <w:rPr>
          <w:b/>
          <w:bCs/>
          <w:sz w:val="22"/>
          <w:szCs w:val="22"/>
        </w:rPr>
        <w:t>FEVEREIRO</w:t>
      </w:r>
      <w:r w:rsidR="00820EBB" w:rsidRPr="00E12D68">
        <w:rPr>
          <w:b/>
          <w:bCs/>
          <w:sz w:val="22"/>
          <w:szCs w:val="22"/>
        </w:rPr>
        <w:t>/</w:t>
      </w:r>
      <w:r w:rsidR="00D52B60" w:rsidRPr="00E12D68">
        <w:rPr>
          <w:b/>
          <w:bCs/>
          <w:sz w:val="22"/>
          <w:szCs w:val="22"/>
        </w:rPr>
        <w:t>202</w:t>
      </w:r>
      <w:r w:rsidR="00FD60B6" w:rsidRPr="00E12D68">
        <w:rPr>
          <w:b/>
          <w:bCs/>
          <w:sz w:val="22"/>
          <w:szCs w:val="22"/>
        </w:rPr>
        <w:t>4</w:t>
      </w:r>
      <w:r w:rsidR="00820EBB" w:rsidRPr="00E12D68">
        <w:rPr>
          <w:b/>
          <w:bCs/>
          <w:sz w:val="22"/>
          <w:szCs w:val="22"/>
        </w:rPr>
        <w:t xml:space="preserve"> (extratos consolidados obtidos em</w:t>
      </w:r>
      <w:r w:rsidR="00FA7D23" w:rsidRPr="00E12D68">
        <w:rPr>
          <w:b/>
          <w:bCs/>
          <w:sz w:val="22"/>
          <w:szCs w:val="22"/>
        </w:rPr>
        <w:t xml:space="preserve"> </w:t>
      </w:r>
      <w:r w:rsidR="008A194D" w:rsidRPr="00E12D68">
        <w:rPr>
          <w:b/>
          <w:bCs/>
          <w:sz w:val="22"/>
          <w:szCs w:val="22"/>
        </w:rPr>
        <w:t>Fevereiro</w:t>
      </w:r>
      <w:r w:rsidR="00FA7D23" w:rsidRPr="00E12D68">
        <w:rPr>
          <w:b/>
          <w:bCs/>
          <w:sz w:val="22"/>
          <w:szCs w:val="22"/>
        </w:rPr>
        <w:t>/202</w:t>
      </w:r>
      <w:r w:rsidR="00FD60B6" w:rsidRPr="00E12D68">
        <w:rPr>
          <w:b/>
          <w:bCs/>
          <w:sz w:val="22"/>
          <w:szCs w:val="22"/>
        </w:rPr>
        <w:t>4</w:t>
      </w:r>
      <w:r w:rsidR="00E3671F" w:rsidRPr="00E12D68">
        <w:rPr>
          <w:b/>
          <w:bCs/>
          <w:sz w:val="22"/>
          <w:szCs w:val="22"/>
        </w:rPr>
        <w:t>)</w:t>
      </w:r>
      <w:r w:rsidR="005B5E0E" w:rsidRPr="00E12D68">
        <w:rPr>
          <w:b/>
          <w:bCs/>
          <w:sz w:val="22"/>
          <w:szCs w:val="22"/>
        </w:rPr>
        <w:t xml:space="preserve">: </w:t>
      </w:r>
      <w:r w:rsidR="00820EBB" w:rsidRPr="0095425C">
        <w:rPr>
          <w:sz w:val="22"/>
          <w:szCs w:val="22"/>
        </w:rPr>
        <w:t>f</w:t>
      </w:r>
      <w:r w:rsidRPr="0095425C">
        <w:rPr>
          <w:sz w:val="22"/>
          <w:szCs w:val="22"/>
        </w:rPr>
        <w:t>oram analisados os seguintes documentos apresentados anexo ao Relatório Financeiro</w:t>
      </w:r>
      <w:r w:rsidR="00A028BE" w:rsidRPr="0095425C">
        <w:rPr>
          <w:sz w:val="22"/>
          <w:szCs w:val="22"/>
        </w:rPr>
        <w:t xml:space="preserve"> </w:t>
      </w:r>
      <w:r w:rsidR="008A194D" w:rsidRPr="0095425C">
        <w:rPr>
          <w:sz w:val="22"/>
          <w:szCs w:val="22"/>
        </w:rPr>
        <w:t>fevereiro</w:t>
      </w:r>
      <w:r w:rsidR="00FA7D23" w:rsidRPr="0095425C">
        <w:rPr>
          <w:sz w:val="22"/>
          <w:szCs w:val="22"/>
        </w:rPr>
        <w:t>/202</w:t>
      </w:r>
      <w:r w:rsidR="00FD60B6" w:rsidRPr="0095425C">
        <w:rPr>
          <w:sz w:val="22"/>
          <w:szCs w:val="22"/>
        </w:rPr>
        <w:t>4</w:t>
      </w:r>
      <w:r w:rsidR="00FA7D23" w:rsidRPr="0095425C">
        <w:rPr>
          <w:sz w:val="22"/>
          <w:szCs w:val="22"/>
        </w:rPr>
        <w:t xml:space="preserve">: </w:t>
      </w:r>
      <w:bookmarkStart w:id="7" w:name="_Hlk130461562"/>
      <w:r w:rsidRPr="0095425C">
        <w:rPr>
          <w:i/>
          <w:iCs/>
          <w:sz w:val="22"/>
          <w:szCs w:val="22"/>
        </w:rPr>
        <w:t>Demonstrações Financeiras; Demonstrativo de fluxo de caixa – entradas; Quadro resumo evolução</w:t>
      </w:r>
      <w:r w:rsidR="00D52B60" w:rsidRPr="0095425C">
        <w:rPr>
          <w:i/>
          <w:iCs/>
          <w:sz w:val="22"/>
          <w:szCs w:val="22"/>
        </w:rPr>
        <w:t xml:space="preserve"> receitas 202</w:t>
      </w:r>
      <w:r w:rsidR="00321816" w:rsidRPr="0095425C">
        <w:rPr>
          <w:i/>
          <w:iCs/>
          <w:sz w:val="22"/>
          <w:szCs w:val="22"/>
        </w:rPr>
        <w:t>2</w:t>
      </w:r>
      <w:r w:rsidR="00D52B60" w:rsidRPr="0095425C">
        <w:rPr>
          <w:i/>
          <w:iCs/>
          <w:sz w:val="22"/>
          <w:szCs w:val="22"/>
        </w:rPr>
        <w:t>x20</w:t>
      </w:r>
      <w:r w:rsidR="00BE6FC4" w:rsidRPr="0095425C">
        <w:rPr>
          <w:i/>
          <w:iCs/>
          <w:sz w:val="22"/>
          <w:szCs w:val="22"/>
        </w:rPr>
        <w:t>23</w:t>
      </w:r>
      <w:r w:rsidR="00D52B60" w:rsidRPr="0095425C">
        <w:rPr>
          <w:i/>
          <w:iCs/>
          <w:sz w:val="22"/>
          <w:szCs w:val="22"/>
        </w:rPr>
        <w:t>x202</w:t>
      </w:r>
      <w:r w:rsidR="00321816" w:rsidRPr="0095425C">
        <w:rPr>
          <w:i/>
          <w:iCs/>
          <w:sz w:val="22"/>
          <w:szCs w:val="22"/>
        </w:rPr>
        <w:t>4</w:t>
      </w:r>
      <w:r w:rsidRPr="0095425C">
        <w:rPr>
          <w:i/>
          <w:iCs/>
          <w:sz w:val="22"/>
          <w:szCs w:val="22"/>
        </w:rPr>
        <w:t xml:space="preserve"> com e sem rentabilidades; Demonstrativo de fluxo de caixa – saídas</w:t>
      </w:r>
      <w:r w:rsidR="004750B0" w:rsidRPr="0095425C">
        <w:rPr>
          <w:i/>
          <w:iCs/>
          <w:sz w:val="22"/>
          <w:szCs w:val="22"/>
        </w:rPr>
        <w:t xml:space="preserve">; </w:t>
      </w:r>
      <w:r w:rsidRPr="0095425C">
        <w:rPr>
          <w:i/>
          <w:iCs/>
          <w:sz w:val="22"/>
          <w:szCs w:val="22"/>
        </w:rPr>
        <w:t>Relatório dos Gastos mensais setorizados</w:t>
      </w:r>
      <w:r w:rsidR="004750B0" w:rsidRPr="0095425C">
        <w:rPr>
          <w:i/>
          <w:iCs/>
          <w:sz w:val="22"/>
          <w:szCs w:val="22"/>
        </w:rPr>
        <w:t xml:space="preserve">; </w:t>
      </w:r>
      <w:r w:rsidRPr="0095425C">
        <w:rPr>
          <w:i/>
          <w:iCs/>
          <w:sz w:val="22"/>
          <w:szCs w:val="22"/>
        </w:rPr>
        <w:t>Relatório das Despesas</w:t>
      </w:r>
      <w:r w:rsidR="00D52B60" w:rsidRPr="0095425C">
        <w:rPr>
          <w:i/>
          <w:iCs/>
          <w:sz w:val="22"/>
          <w:szCs w:val="22"/>
        </w:rPr>
        <w:t xml:space="preserve"> Operacionais das Regionais-2022</w:t>
      </w:r>
      <w:r w:rsidR="00274238" w:rsidRPr="0095425C">
        <w:rPr>
          <w:i/>
          <w:iCs/>
          <w:sz w:val="22"/>
          <w:szCs w:val="22"/>
        </w:rPr>
        <w:t>/2023</w:t>
      </w:r>
      <w:r w:rsidRPr="0095425C">
        <w:rPr>
          <w:i/>
          <w:iCs/>
          <w:sz w:val="22"/>
          <w:szCs w:val="22"/>
        </w:rPr>
        <w:t xml:space="preserve"> (últimos 6 meses); Quadro resumo comparativo d</w:t>
      </w:r>
      <w:r w:rsidR="00D52B60" w:rsidRPr="0095425C">
        <w:rPr>
          <w:i/>
          <w:iCs/>
          <w:sz w:val="22"/>
          <w:szCs w:val="22"/>
        </w:rPr>
        <w:t>as saídas de caixa (20</w:t>
      </w:r>
      <w:r w:rsidR="00321816" w:rsidRPr="0095425C">
        <w:rPr>
          <w:i/>
          <w:iCs/>
          <w:sz w:val="22"/>
          <w:szCs w:val="22"/>
        </w:rPr>
        <w:t>22</w:t>
      </w:r>
      <w:r w:rsidR="00D52B60" w:rsidRPr="0095425C">
        <w:rPr>
          <w:i/>
          <w:iCs/>
          <w:sz w:val="22"/>
          <w:szCs w:val="22"/>
        </w:rPr>
        <w:t>x202</w:t>
      </w:r>
      <w:r w:rsidR="00321816" w:rsidRPr="0095425C">
        <w:rPr>
          <w:i/>
          <w:iCs/>
          <w:sz w:val="22"/>
          <w:szCs w:val="22"/>
        </w:rPr>
        <w:t>3</w:t>
      </w:r>
      <w:r w:rsidRPr="0095425C">
        <w:rPr>
          <w:i/>
          <w:iCs/>
          <w:sz w:val="22"/>
          <w:szCs w:val="22"/>
        </w:rPr>
        <w:t>x202</w:t>
      </w:r>
      <w:r w:rsidR="00321816" w:rsidRPr="0095425C">
        <w:rPr>
          <w:i/>
          <w:iCs/>
          <w:sz w:val="22"/>
          <w:szCs w:val="22"/>
        </w:rPr>
        <w:t>4</w:t>
      </w:r>
      <w:r w:rsidRPr="0095425C">
        <w:rPr>
          <w:i/>
          <w:iCs/>
          <w:sz w:val="22"/>
          <w:szCs w:val="22"/>
        </w:rPr>
        <w:t>); G</w:t>
      </w:r>
      <w:r w:rsidR="00D52B60" w:rsidRPr="0095425C">
        <w:rPr>
          <w:i/>
          <w:iCs/>
          <w:sz w:val="22"/>
          <w:szCs w:val="22"/>
        </w:rPr>
        <w:t>ráfico de RRT’s (mês a mês)</w:t>
      </w:r>
      <w:r w:rsidR="004750B0" w:rsidRPr="0095425C">
        <w:rPr>
          <w:i/>
          <w:iCs/>
          <w:sz w:val="22"/>
          <w:szCs w:val="22"/>
        </w:rPr>
        <w:t xml:space="preserve">; </w:t>
      </w:r>
      <w:r w:rsidRPr="0095425C">
        <w:rPr>
          <w:i/>
          <w:iCs/>
          <w:sz w:val="22"/>
          <w:szCs w:val="22"/>
        </w:rPr>
        <w:t>Gráfico comparativo de taxas de rendimentos das aplicações dos recursos do CAU/PR; Gráficos das Movimentações Financeiras Entrada e Saídas de Caixa, com e sem rentabilidades; Extrato consultas investimento fundos – mensal conta corrente 56.987-9 do Banco do</w:t>
      </w:r>
      <w:r w:rsidR="005D5328" w:rsidRPr="0095425C">
        <w:rPr>
          <w:i/>
          <w:iCs/>
          <w:sz w:val="22"/>
          <w:szCs w:val="22"/>
        </w:rPr>
        <w:t xml:space="preserve"> Brasil</w:t>
      </w:r>
      <w:r w:rsidR="004750B0" w:rsidRPr="0095425C">
        <w:rPr>
          <w:i/>
          <w:iCs/>
          <w:sz w:val="22"/>
          <w:szCs w:val="22"/>
        </w:rPr>
        <w:t xml:space="preserve">; </w:t>
      </w:r>
      <w:r w:rsidRPr="0095425C">
        <w:rPr>
          <w:i/>
          <w:iCs/>
          <w:sz w:val="22"/>
          <w:szCs w:val="22"/>
        </w:rPr>
        <w:t>Extrato conta corrente 5</w:t>
      </w:r>
      <w:r w:rsidR="00585CB7" w:rsidRPr="0095425C">
        <w:rPr>
          <w:i/>
          <w:iCs/>
          <w:sz w:val="22"/>
          <w:szCs w:val="22"/>
        </w:rPr>
        <w:t>6.987-9 do Banco do Brasil</w:t>
      </w:r>
      <w:r w:rsidR="004750B0" w:rsidRPr="0095425C">
        <w:rPr>
          <w:i/>
          <w:iCs/>
          <w:sz w:val="22"/>
          <w:szCs w:val="22"/>
        </w:rPr>
        <w:t xml:space="preserve">; </w:t>
      </w:r>
      <w:r w:rsidRPr="0095425C">
        <w:rPr>
          <w:i/>
          <w:iCs/>
          <w:sz w:val="22"/>
          <w:szCs w:val="22"/>
        </w:rPr>
        <w:t xml:space="preserve">Extrato </w:t>
      </w:r>
      <w:r w:rsidR="000A2C7C" w:rsidRPr="0095425C">
        <w:rPr>
          <w:i/>
          <w:iCs/>
          <w:sz w:val="22"/>
          <w:szCs w:val="22"/>
        </w:rPr>
        <w:t>conta corrente 4.158-4 CEF</w:t>
      </w:r>
      <w:r w:rsidR="004750B0" w:rsidRPr="0095425C">
        <w:rPr>
          <w:i/>
          <w:iCs/>
          <w:sz w:val="22"/>
          <w:szCs w:val="22"/>
        </w:rPr>
        <w:t xml:space="preserve">;  </w:t>
      </w:r>
      <w:r w:rsidRPr="0095425C">
        <w:rPr>
          <w:i/>
          <w:iCs/>
          <w:sz w:val="22"/>
          <w:szCs w:val="22"/>
        </w:rPr>
        <w:t>Extrato fundo de investimento Fic Giro CEF conta 4158-</w:t>
      </w:r>
      <w:r w:rsidR="000A2C7C" w:rsidRPr="0095425C">
        <w:rPr>
          <w:i/>
          <w:iCs/>
          <w:sz w:val="22"/>
          <w:szCs w:val="22"/>
        </w:rPr>
        <w:t>4</w:t>
      </w:r>
      <w:r w:rsidR="004750B0" w:rsidRPr="0095425C">
        <w:rPr>
          <w:i/>
          <w:iCs/>
          <w:sz w:val="22"/>
          <w:szCs w:val="22"/>
        </w:rPr>
        <w:t xml:space="preserve">; </w:t>
      </w:r>
      <w:r w:rsidRPr="0095425C">
        <w:rPr>
          <w:i/>
          <w:iCs/>
          <w:sz w:val="22"/>
          <w:szCs w:val="22"/>
        </w:rPr>
        <w:t>Extrato CEF Aplicação F</w:t>
      </w:r>
      <w:r w:rsidR="00D52B60" w:rsidRPr="0095425C">
        <w:rPr>
          <w:i/>
          <w:iCs/>
          <w:sz w:val="22"/>
          <w:szCs w:val="22"/>
        </w:rPr>
        <w:t>undo Topáz</w:t>
      </w:r>
      <w:r w:rsidR="000A2C7C" w:rsidRPr="0095425C">
        <w:rPr>
          <w:i/>
          <w:iCs/>
          <w:sz w:val="22"/>
          <w:szCs w:val="22"/>
        </w:rPr>
        <w:t>io conta 4.158-4</w:t>
      </w:r>
      <w:r w:rsidR="004750B0" w:rsidRPr="0095425C">
        <w:rPr>
          <w:i/>
          <w:iCs/>
          <w:sz w:val="22"/>
          <w:szCs w:val="22"/>
        </w:rPr>
        <w:t xml:space="preserve">; </w:t>
      </w:r>
      <w:r w:rsidRPr="0095425C">
        <w:rPr>
          <w:i/>
          <w:iCs/>
          <w:sz w:val="22"/>
          <w:szCs w:val="22"/>
        </w:rPr>
        <w:t>Documentos auxiliares à contabilidade que evidenciam o fluxo de caixa, sua conciliação com a movimentação bancária e a evolução resumida mês a mês das entradas e saídas de caixa CAU/PR, bem como o</w:t>
      </w:r>
      <w:r w:rsidR="003128ED" w:rsidRPr="0095425C">
        <w:rPr>
          <w:i/>
          <w:iCs/>
          <w:sz w:val="22"/>
          <w:szCs w:val="22"/>
        </w:rPr>
        <w:t>s seguintes quadros e gráficos</w:t>
      </w:r>
      <w:bookmarkEnd w:id="7"/>
      <w:r w:rsidR="00CD5E46" w:rsidRPr="0095425C">
        <w:rPr>
          <w:i/>
          <w:iCs/>
          <w:sz w:val="22"/>
          <w:szCs w:val="22"/>
        </w:rPr>
        <w:t>.</w:t>
      </w:r>
      <w:r w:rsidR="009B7CE2" w:rsidRPr="0095425C">
        <w:rPr>
          <w:i/>
          <w:iCs/>
          <w:sz w:val="22"/>
          <w:szCs w:val="22"/>
        </w:rPr>
        <w:t>.-.-.-.-.-.-.-.-.-</w:t>
      </w:r>
      <w:r w:rsidR="006F07DE" w:rsidRPr="0095425C">
        <w:rPr>
          <w:i/>
          <w:iCs/>
          <w:sz w:val="22"/>
          <w:szCs w:val="22"/>
        </w:rPr>
        <w:t>.-.-.-.-.-.-.-.-.-.-.-.-.-.-.-.-.-</w:t>
      </w:r>
    </w:p>
    <w:p w14:paraId="042F56D5" w14:textId="6557A8D9" w:rsidR="00250EC0" w:rsidRDefault="00947493" w:rsidP="003C2E87">
      <w:pPr>
        <w:ind w:right="-284"/>
        <w:jc w:val="center"/>
        <w:rPr>
          <w:i/>
          <w:iCs/>
          <w:noProof/>
          <w:sz w:val="22"/>
          <w:szCs w:val="22"/>
        </w:rPr>
      </w:pPr>
      <w:r>
        <w:rPr>
          <w:i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52C0DE" wp14:editId="77C6F5F9">
                <wp:simplePos x="0" y="0"/>
                <wp:positionH relativeFrom="column">
                  <wp:posOffset>5871210</wp:posOffset>
                </wp:positionH>
                <wp:positionV relativeFrom="paragraph">
                  <wp:posOffset>5518150</wp:posOffset>
                </wp:positionV>
                <wp:extent cx="438150" cy="857250"/>
                <wp:effectExtent l="19050" t="19050" r="19050" b="19050"/>
                <wp:wrapNone/>
                <wp:docPr id="671828302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57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14636" id="Retângulo 4" o:spid="_x0000_s1026" style="position:absolute;margin-left:462.3pt;margin-top:434.5pt;width:34.5pt;height:6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" filled="f" strokecolor="red" strokeweight="2.25pt"/>
            </w:pict>
          </mc:Fallback>
        </mc:AlternateContent>
      </w:r>
      <w:r w:rsidRPr="00947493">
        <w:rPr>
          <w:noProof/>
        </w:rPr>
        <w:drawing>
          <wp:inline distT="0" distB="0" distL="0" distR="0" wp14:anchorId="235B61F2" wp14:editId="2453C676">
            <wp:extent cx="6424295" cy="8648700"/>
            <wp:effectExtent l="0" t="0" r="0" b="0"/>
            <wp:docPr id="732049609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49609" name="Imagem 1" descr="Gráfico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6663" cy="86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CC40" w14:textId="77777777" w:rsidR="003C2E87" w:rsidRPr="0055514D" w:rsidRDefault="003C2E87" w:rsidP="0055514D">
      <w:pPr>
        <w:ind w:right="-284"/>
        <w:rPr>
          <w:b/>
          <w:bCs/>
          <w:sz w:val="24"/>
          <w:szCs w:val="24"/>
        </w:rPr>
      </w:pPr>
    </w:p>
    <w:p w14:paraId="2B5F296C" w14:textId="77777777" w:rsidR="00C3798B" w:rsidRDefault="00C3798B" w:rsidP="0055514D">
      <w:pPr>
        <w:pStyle w:val="PargrafodaLista"/>
        <w:spacing w:after="0" w:line="240" w:lineRule="auto"/>
        <w:ind w:left="-284" w:right="-284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1436167" w14:textId="26D7442D" w:rsidR="00B533AE" w:rsidRPr="0055514D" w:rsidRDefault="00C06869" w:rsidP="0055514D">
      <w:pPr>
        <w:pStyle w:val="PargrafodaLista"/>
        <w:spacing w:after="0" w:line="240" w:lineRule="auto"/>
        <w:ind w:left="-284" w:right="-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8C506E">
        <w:rPr>
          <w:rFonts w:ascii="Times New Roman" w:hAnsi="Times New Roman"/>
          <w:b/>
          <w:bCs/>
          <w:sz w:val="24"/>
          <w:szCs w:val="24"/>
        </w:rPr>
        <w:t xml:space="preserve">QUADRO DE DEMONSTRAÇÕES FINANCEIRAS – </w:t>
      </w:r>
      <w:r w:rsidR="00B533AE" w:rsidRPr="008C506E">
        <w:rPr>
          <w:rFonts w:ascii="Times New Roman" w:hAnsi="Times New Roman"/>
          <w:b/>
          <w:bCs/>
          <w:sz w:val="24"/>
          <w:szCs w:val="24"/>
        </w:rPr>
        <w:t>FEVEREIRO</w:t>
      </w:r>
      <w:r w:rsidRPr="008C506E">
        <w:rPr>
          <w:rFonts w:ascii="Times New Roman" w:hAnsi="Times New Roman"/>
          <w:b/>
          <w:bCs/>
          <w:sz w:val="24"/>
          <w:szCs w:val="24"/>
        </w:rPr>
        <w:t>/2024</w:t>
      </w:r>
      <w:r w:rsidR="005F1402" w:rsidRPr="0055514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4F369EB" w14:textId="407318E3" w:rsidR="00B533AE" w:rsidRPr="000838AA" w:rsidRDefault="00344C32" w:rsidP="00C06869">
      <w:pPr>
        <w:pStyle w:val="PargrafodaLista"/>
        <w:spacing w:after="0" w:line="240" w:lineRule="auto"/>
        <w:ind w:left="-284" w:right="-28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0978F2" wp14:editId="2452729C">
                <wp:simplePos x="0" y="0"/>
                <wp:positionH relativeFrom="column">
                  <wp:posOffset>203835</wp:posOffset>
                </wp:positionH>
                <wp:positionV relativeFrom="paragraph">
                  <wp:posOffset>4558030</wp:posOffset>
                </wp:positionV>
                <wp:extent cx="5734050" cy="200025"/>
                <wp:effectExtent l="19050" t="19050" r="19050" b="28575"/>
                <wp:wrapNone/>
                <wp:docPr id="131326917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62CF9" id="Retângulo 1" o:spid="_x0000_s1026" style="position:absolute;margin-left:16.05pt;margin-top:358.9pt;width:451.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9AC7A13" wp14:editId="3688735D">
            <wp:extent cx="6045835" cy="8410575"/>
            <wp:effectExtent l="0" t="0" r="0" b="9525"/>
            <wp:docPr id="99826471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64711" name="Imagem 1" descr="Tabela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9027" cy="8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4086" w14:textId="77777777" w:rsidR="005A6F91" w:rsidRDefault="005A6F91" w:rsidP="001821E3">
      <w:pPr>
        <w:ind w:right="-284"/>
        <w:rPr>
          <w:b/>
          <w:bCs/>
          <w:sz w:val="24"/>
          <w:szCs w:val="24"/>
        </w:rPr>
      </w:pPr>
    </w:p>
    <w:p w14:paraId="2539DAC5" w14:textId="4103EC26" w:rsidR="004E1F98" w:rsidRPr="005A687F" w:rsidRDefault="008F1C4C" w:rsidP="005A687F">
      <w:pPr>
        <w:ind w:left="-284" w:right="-284"/>
        <w:jc w:val="center"/>
        <w:rPr>
          <w:b/>
          <w:bCs/>
          <w:sz w:val="24"/>
          <w:szCs w:val="24"/>
        </w:rPr>
      </w:pPr>
      <w:r w:rsidRPr="00BE1B8B">
        <w:rPr>
          <w:b/>
          <w:bCs/>
          <w:sz w:val="24"/>
          <w:szCs w:val="24"/>
        </w:rPr>
        <w:t xml:space="preserve">QUADRO DESPESAS OPERACIONAIS SEDE E REGIONAIS – </w:t>
      </w:r>
      <w:r w:rsidR="00C8538B" w:rsidRPr="00BE1B8B">
        <w:rPr>
          <w:b/>
          <w:bCs/>
          <w:sz w:val="24"/>
          <w:szCs w:val="24"/>
        </w:rPr>
        <w:t>SET</w:t>
      </w:r>
      <w:r w:rsidRPr="00BE1B8B">
        <w:rPr>
          <w:b/>
          <w:bCs/>
          <w:sz w:val="24"/>
          <w:szCs w:val="24"/>
        </w:rPr>
        <w:t>/202</w:t>
      </w:r>
      <w:r w:rsidR="00C56012" w:rsidRPr="00BE1B8B">
        <w:rPr>
          <w:b/>
          <w:bCs/>
          <w:sz w:val="24"/>
          <w:szCs w:val="24"/>
        </w:rPr>
        <w:t>3</w:t>
      </w:r>
      <w:r w:rsidRPr="00BE1B8B">
        <w:rPr>
          <w:b/>
          <w:bCs/>
          <w:sz w:val="24"/>
          <w:szCs w:val="24"/>
        </w:rPr>
        <w:t xml:space="preserve"> A </w:t>
      </w:r>
      <w:r w:rsidR="00C8538B" w:rsidRPr="00BE1B8B">
        <w:rPr>
          <w:b/>
          <w:bCs/>
          <w:sz w:val="24"/>
          <w:szCs w:val="24"/>
        </w:rPr>
        <w:t>FEV</w:t>
      </w:r>
      <w:r w:rsidRPr="00BE1B8B">
        <w:rPr>
          <w:b/>
          <w:bCs/>
          <w:sz w:val="24"/>
          <w:szCs w:val="24"/>
        </w:rPr>
        <w:t>/202</w:t>
      </w:r>
      <w:r w:rsidR="00B7663F" w:rsidRPr="00BE1B8B">
        <w:rPr>
          <w:b/>
          <w:bCs/>
          <w:sz w:val="24"/>
          <w:szCs w:val="24"/>
        </w:rPr>
        <w:t>4</w:t>
      </w:r>
    </w:p>
    <w:p w14:paraId="770B0171" w14:textId="3A2F9A71" w:rsidR="00B7663F" w:rsidRPr="004E1F98" w:rsidRDefault="00947493" w:rsidP="004E1F98">
      <w:pPr>
        <w:ind w:right="-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09A78B" wp14:editId="48C94CA9">
                <wp:simplePos x="0" y="0"/>
                <wp:positionH relativeFrom="column">
                  <wp:posOffset>5480685</wp:posOffset>
                </wp:positionH>
                <wp:positionV relativeFrom="paragraph">
                  <wp:posOffset>481329</wp:posOffset>
                </wp:positionV>
                <wp:extent cx="736477" cy="7496175"/>
                <wp:effectExtent l="19050" t="19050" r="26035" b="28575"/>
                <wp:wrapNone/>
                <wp:docPr id="454428825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477" cy="7496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1E0E3" id="Retângulo 7" o:spid="_x0000_s1026" style="position:absolute;margin-left:431.55pt;margin-top:37.9pt;width:58pt;height:59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B957AA7" wp14:editId="361B5FE3">
            <wp:extent cx="6253480" cy="8496300"/>
            <wp:effectExtent l="0" t="0" r="0" b="0"/>
            <wp:docPr id="1039776900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76900" name="Imagem 1" descr="Tabela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2821" w14:textId="77777777" w:rsidR="005A687F" w:rsidRDefault="005A687F" w:rsidP="005B7993">
      <w:pPr>
        <w:pStyle w:val="PargrafodaLista"/>
        <w:spacing w:after="0" w:line="240" w:lineRule="auto"/>
        <w:ind w:left="-284" w:right="-284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926AB5D" w14:textId="4A9418E7" w:rsidR="00E57CBB" w:rsidRDefault="008371D6" w:rsidP="00AA34B0">
      <w:pPr>
        <w:pStyle w:val="PargrafodaLista"/>
        <w:spacing w:before="240" w:after="240" w:line="240" w:lineRule="auto"/>
        <w:ind w:left="-284" w:right="-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3A041E">
        <w:rPr>
          <w:rFonts w:ascii="Times New Roman" w:hAnsi="Times New Roman"/>
          <w:b/>
          <w:bCs/>
          <w:sz w:val="24"/>
          <w:szCs w:val="24"/>
        </w:rPr>
        <w:t xml:space="preserve">QUADRO DOS GASTOS MENSAIS SETORIZADOS – </w:t>
      </w:r>
      <w:r w:rsidR="008A33BB" w:rsidRPr="003A041E">
        <w:rPr>
          <w:rFonts w:ascii="Times New Roman" w:hAnsi="Times New Roman"/>
          <w:b/>
          <w:bCs/>
          <w:sz w:val="24"/>
          <w:szCs w:val="24"/>
        </w:rPr>
        <w:t>FEVEREIRO</w:t>
      </w:r>
      <w:r w:rsidRPr="003A041E">
        <w:rPr>
          <w:rFonts w:ascii="Times New Roman" w:hAnsi="Times New Roman"/>
          <w:b/>
          <w:bCs/>
          <w:sz w:val="24"/>
          <w:szCs w:val="24"/>
        </w:rPr>
        <w:t>/202</w:t>
      </w:r>
      <w:r w:rsidR="00071B7B" w:rsidRPr="003A041E">
        <w:rPr>
          <w:rFonts w:ascii="Times New Roman" w:hAnsi="Times New Roman"/>
          <w:b/>
          <w:bCs/>
          <w:sz w:val="24"/>
          <w:szCs w:val="24"/>
        </w:rPr>
        <w:t>4</w:t>
      </w:r>
      <w:r w:rsidR="00232F64" w:rsidRPr="003A041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613668F" w14:textId="4D2E1171" w:rsidR="001821E3" w:rsidRPr="00F71E87" w:rsidRDefault="00FB57EA" w:rsidP="00F71E87">
      <w:pPr>
        <w:pStyle w:val="PargrafodaLista"/>
        <w:spacing w:before="240" w:after="240" w:line="240" w:lineRule="auto"/>
        <w:ind w:left="-284" w:right="-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E57CBB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78FFCD8E" wp14:editId="1C7751F2">
            <wp:extent cx="6292850" cy="8439150"/>
            <wp:effectExtent l="0" t="0" r="0" b="0"/>
            <wp:docPr id="832835542" name="Imagem 1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35542" name="Imagem 1" descr="Linha do tempo&#10;&#10;Descrição gerada automaticamente"/>
                    <pic:cNvPicPr/>
                  </pic:nvPicPr>
                  <pic:blipFill rotWithShape="1">
                    <a:blip r:embed="rId20"/>
                    <a:srcRect b="12577"/>
                    <a:stretch/>
                  </pic:blipFill>
                  <pic:spPr bwMode="auto">
                    <a:xfrm>
                      <a:off x="0" y="0"/>
                      <a:ext cx="6323547" cy="848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1521A" w14:textId="0A039262" w:rsidR="00365387" w:rsidRDefault="00A431CA" w:rsidP="000207D8">
      <w:pPr>
        <w:pStyle w:val="Recuodecorpodetexto"/>
        <w:widowControl w:val="0"/>
        <w:ind w:left="-284" w:right="-284"/>
        <w:rPr>
          <w:rFonts w:ascii="Times New Roman" w:hAnsi="Times New Roman"/>
          <w:i/>
          <w:iCs/>
          <w:sz w:val="22"/>
          <w:szCs w:val="22"/>
        </w:rPr>
      </w:pPr>
      <w:r w:rsidRPr="003D37D1">
        <w:rPr>
          <w:rFonts w:ascii="Times New Roman" w:hAnsi="Times New Roman"/>
          <w:b/>
          <w:bCs/>
          <w:sz w:val="22"/>
          <w:szCs w:val="22"/>
        </w:rPr>
        <w:lastRenderedPageBreak/>
        <w:t>4.3</w:t>
      </w:r>
      <w:r w:rsidR="008A6B83" w:rsidRPr="003D37D1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C60F50" w:rsidRPr="003D37D1">
        <w:rPr>
          <w:rFonts w:ascii="Times New Roman" w:hAnsi="Times New Roman"/>
          <w:b/>
          <w:bCs/>
          <w:sz w:val="22"/>
          <w:szCs w:val="22"/>
        </w:rPr>
        <w:t>Comportamento</w:t>
      </w:r>
      <w:r w:rsidR="0081186D" w:rsidRPr="003D37D1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C60F50" w:rsidRPr="003D37D1">
        <w:rPr>
          <w:rFonts w:ascii="Times New Roman" w:hAnsi="Times New Roman"/>
          <w:b/>
          <w:bCs/>
          <w:sz w:val="22"/>
          <w:szCs w:val="22"/>
        </w:rPr>
        <w:t>Receitas</w:t>
      </w:r>
      <w:r w:rsidR="00EF1A84" w:rsidRPr="003D37D1">
        <w:rPr>
          <w:rFonts w:ascii="Times New Roman" w:hAnsi="Times New Roman"/>
          <w:b/>
          <w:bCs/>
          <w:sz w:val="22"/>
          <w:szCs w:val="22"/>
        </w:rPr>
        <w:t>/</w:t>
      </w:r>
      <w:r w:rsidR="0022227B" w:rsidRPr="003D37D1">
        <w:rPr>
          <w:rFonts w:ascii="Times New Roman" w:hAnsi="Times New Roman"/>
          <w:b/>
          <w:bCs/>
          <w:sz w:val="22"/>
          <w:szCs w:val="22"/>
        </w:rPr>
        <w:t>D</w:t>
      </w:r>
      <w:r w:rsidR="00C60F50" w:rsidRPr="003D37D1">
        <w:rPr>
          <w:rFonts w:ascii="Times New Roman" w:hAnsi="Times New Roman"/>
          <w:b/>
          <w:bCs/>
          <w:sz w:val="22"/>
          <w:szCs w:val="22"/>
        </w:rPr>
        <w:t>espesas</w:t>
      </w:r>
      <w:r w:rsidR="00444FE8" w:rsidRPr="003D37D1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22E3A" w:rsidRPr="003D37D1">
        <w:rPr>
          <w:rFonts w:ascii="Times New Roman" w:hAnsi="Times New Roman"/>
          <w:b/>
          <w:bCs/>
          <w:sz w:val="22"/>
          <w:szCs w:val="22"/>
        </w:rPr>
        <w:t>FEVEREIRO</w:t>
      </w:r>
      <w:r w:rsidR="00444FE8" w:rsidRPr="003D37D1">
        <w:rPr>
          <w:rFonts w:ascii="Times New Roman" w:hAnsi="Times New Roman"/>
          <w:b/>
          <w:bCs/>
          <w:sz w:val="22"/>
          <w:szCs w:val="22"/>
        </w:rPr>
        <w:t>/202</w:t>
      </w:r>
      <w:r w:rsidR="00B31E69" w:rsidRPr="003D37D1">
        <w:rPr>
          <w:rFonts w:ascii="Times New Roman" w:hAnsi="Times New Roman"/>
          <w:b/>
          <w:bCs/>
          <w:sz w:val="22"/>
          <w:szCs w:val="22"/>
        </w:rPr>
        <w:t>4</w:t>
      </w:r>
      <w:r w:rsidR="00444FE8" w:rsidRPr="003D37D1">
        <w:rPr>
          <w:rFonts w:ascii="Times New Roman" w:hAnsi="Times New Roman"/>
          <w:b/>
          <w:bCs/>
          <w:sz w:val="22"/>
          <w:szCs w:val="22"/>
        </w:rPr>
        <w:t xml:space="preserve">: </w:t>
      </w:r>
      <w:r w:rsidR="00C556F4" w:rsidRPr="003D37D1">
        <w:rPr>
          <w:rFonts w:ascii="Times New Roman" w:hAnsi="Times New Roman"/>
          <w:bCs/>
          <w:sz w:val="22"/>
          <w:szCs w:val="22"/>
        </w:rPr>
        <w:t xml:space="preserve">após análise das </w:t>
      </w:r>
      <w:r w:rsidR="00C37798" w:rsidRPr="003D37D1">
        <w:rPr>
          <w:rFonts w:ascii="Times New Roman" w:hAnsi="Times New Roman"/>
          <w:bCs/>
          <w:sz w:val="22"/>
          <w:szCs w:val="22"/>
        </w:rPr>
        <w:t xml:space="preserve">contas, </w:t>
      </w:r>
      <w:r w:rsidR="00C60F50" w:rsidRPr="003D37D1">
        <w:rPr>
          <w:rFonts w:ascii="Times New Roman" w:hAnsi="Times New Roman"/>
          <w:bCs/>
          <w:sz w:val="22"/>
          <w:szCs w:val="22"/>
        </w:rPr>
        <w:t xml:space="preserve">foi verificado o Relatório Financeiro Mensal </w:t>
      </w:r>
      <w:r w:rsidR="004655FC" w:rsidRPr="003D37D1">
        <w:rPr>
          <w:rFonts w:ascii="Times New Roman" w:hAnsi="Times New Roman"/>
          <w:bCs/>
          <w:sz w:val="22"/>
          <w:szCs w:val="22"/>
        </w:rPr>
        <w:t xml:space="preserve">de </w:t>
      </w:r>
      <w:r w:rsidR="00A22E3A" w:rsidRPr="003D37D1">
        <w:rPr>
          <w:rFonts w:ascii="Times New Roman" w:hAnsi="Times New Roman"/>
          <w:bCs/>
          <w:sz w:val="22"/>
          <w:szCs w:val="22"/>
        </w:rPr>
        <w:t>Fevereiro</w:t>
      </w:r>
      <w:r w:rsidR="00EF1A84" w:rsidRPr="003D37D1">
        <w:rPr>
          <w:rFonts w:ascii="Times New Roman" w:hAnsi="Times New Roman"/>
          <w:bCs/>
          <w:sz w:val="22"/>
          <w:szCs w:val="22"/>
        </w:rPr>
        <w:t>/</w:t>
      </w:r>
      <w:r w:rsidR="004655FC" w:rsidRPr="003D37D1">
        <w:rPr>
          <w:rFonts w:ascii="Times New Roman" w:hAnsi="Times New Roman"/>
          <w:bCs/>
          <w:sz w:val="22"/>
          <w:szCs w:val="22"/>
        </w:rPr>
        <w:t>202</w:t>
      </w:r>
      <w:r w:rsidR="00B31E69" w:rsidRPr="003D37D1">
        <w:rPr>
          <w:rFonts w:ascii="Times New Roman" w:hAnsi="Times New Roman"/>
          <w:bCs/>
          <w:sz w:val="22"/>
          <w:szCs w:val="22"/>
        </w:rPr>
        <w:t>4</w:t>
      </w:r>
      <w:r w:rsidR="00444FE8" w:rsidRPr="003D37D1">
        <w:rPr>
          <w:rFonts w:ascii="Times New Roman" w:hAnsi="Times New Roman"/>
          <w:bCs/>
          <w:sz w:val="22"/>
          <w:szCs w:val="22"/>
        </w:rPr>
        <w:t xml:space="preserve">, </w:t>
      </w:r>
      <w:r w:rsidR="00C60F50" w:rsidRPr="003D37D1">
        <w:rPr>
          <w:rFonts w:ascii="Times New Roman" w:hAnsi="Times New Roman"/>
          <w:bCs/>
          <w:sz w:val="22"/>
          <w:szCs w:val="22"/>
        </w:rPr>
        <w:t>assinado pel</w:t>
      </w:r>
      <w:r w:rsidR="00486A85" w:rsidRPr="003D37D1">
        <w:rPr>
          <w:rFonts w:ascii="Times New Roman" w:hAnsi="Times New Roman"/>
          <w:bCs/>
          <w:sz w:val="22"/>
          <w:szCs w:val="22"/>
        </w:rPr>
        <w:t xml:space="preserve">a Gerência </w:t>
      </w:r>
      <w:r w:rsidR="00C60F50" w:rsidRPr="003D37D1">
        <w:rPr>
          <w:rFonts w:ascii="Times New Roman" w:hAnsi="Times New Roman"/>
          <w:bCs/>
          <w:sz w:val="22"/>
          <w:szCs w:val="22"/>
        </w:rPr>
        <w:t>Contábil e Financeiro</w:t>
      </w:r>
      <w:r w:rsidR="007E2922" w:rsidRPr="003D37D1">
        <w:rPr>
          <w:rFonts w:ascii="Times New Roman" w:hAnsi="Times New Roman"/>
          <w:bCs/>
          <w:sz w:val="22"/>
          <w:szCs w:val="22"/>
        </w:rPr>
        <w:t xml:space="preserve">, </w:t>
      </w:r>
      <w:r w:rsidR="00C60F50" w:rsidRPr="003D37D1">
        <w:rPr>
          <w:rFonts w:ascii="Times New Roman" w:hAnsi="Times New Roman"/>
          <w:bCs/>
          <w:sz w:val="22"/>
          <w:szCs w:val="22"/>
        </w:rPr>
        <w:t xml:space="preserve">bem como </w:t>
      </w:r>
      <w:r w:rsidR="00BC6D58" w:rsidRPr="003D37D1">
        <w:rPr>
          <w:rFonts w:ascii="Times New Roman" w:hAnsi="Times New Roman"/>
          <w:bCs/>
          <w:sz w:val="22"/>
          <w:szCs w:val="22"/>
        </w:rPr>
        <w:t xml:space="preserve">as </w:t>
      </w:r>
      <w:r w:rsidR="00C60F50" w:rsidRPr="003D37D1">
        <w:rPr>
          <w:rFonts w:ascii="Times New Roman" w:hAnsi="Times New Roman"/>
          <w:bCs/>
          <w:sz w:val="22"/>
          <w:szCs w:val="22"/>
        </w:rPr>
        <w:t>planilhas contendo a Composição dos saldos bancários, fluxo das receitas</w:t>
      </w:r>
      <w:r w:rsidR="00444FE8" w:rsidRPr="003D37D1">
        <w:rPr>
          <w:rFonts w:ascii="Times New Roman" w:hAnsi="Times New Roman"/>
          <w:bCs/>
          <w:sz w:val="22"/>
          <w:szCs w:val="22"/>
        </w:rPr>
        <w:t>/</w:t>
      </w:r>
      <w:r w:rsidR="00C60F50" w:rsidRPr="003D37D1">
        <w:rPr>
          <w:rFonts w:ascii="Times New Roman" w:hAnsi="Times New Roman"/>
          <w:bCs/>
          <w:sz w:val="22"/>
          <w:szCs w:val="22"/>
        </w:rPr>
        <w:t>despesas</w:t>
      </w:r>
      <w:r w:rsidR="00EF1A84" w:rsidRPr="003D37D1">
        <w:rPr>
          <w:rFonts w:ascii="Times New Roman" w:hAnsi="Times New Roman"/>
          <w:bCs/>
          <w:sz w:val="22"/>
          <w:szCs w:val="22"/>
        </w:rPr>
        <w:t xml:space="preserve">, </w:t>
      </w:r>
      <w:r w:rsidR="00C60F50" w:rsidRPr="003D37D1">
        <w:rPr>
          <w:rFonts w:ascii="Times New Roman" w:hAnsi="Times New Roman"/>
          <w:bCs/>
          <w:sz w:val="22"/>
          <w:szCs w:val="22"/>
        </w:rPr>
        <w:t>compar</w:t>
      </w:r>
      <w:r w:rsidR="00C556F4" w:rsidRPr="003D37D1">
        <w:rPr>
          <w:rFonts w:ascii="Times New Roman" w:hAnsi="Times New Roman"/>
          <w:bCs/>
          <w:sz w:val="22"/>
          <w:szCs w:val="22"/>
        </w:rPr>
        <w:t>ativos com os exercícios</w:t>
      </w:r>
      <w:r w:rsidR="00F77897" w:rsidRPr="003D37D1">
        <w:rPr>
          <w:rFonts w:ascii="Times New Roman" w:hAnsi="Times New Roman"/>
          <w:bCs/>
          <w:sz w:val="22"/>
          <w:szCs w:val="22"/>
        </w:rPr>
        <w:t xml:space="preserve"> </w:t>
      </w:r>
      <w:r w:rsidR="00C556F4" w:rsidRPr="003D37D1">
        <w:rPr>
          <w:rFonts w:ascii="Times New Roman" w:hAnsi="Times New Roman"/>
          <w:bCs/>
          <w:sz w:val="22"/>
          <w:szCs w:val="22"/>
        </w:rPr>
        <w:t>202</w:t>
      </w:r>
      <w:r w:rsidR="0092157B" w:rsidRPr="003D37D1">
        <w:rPr>
          <w:rFonts w:ascii="Times New Roman" w:hAnsi="Times New Roman"/>
          <w:bCs/>
          <w:sz w:val="22"/>
          <w:szCs w:val="22"/>
        </w:rPr>
        <w:t>2</w:t>
      </w:r>
      <w:r w:rsidR="00444FE8" w:rsidRPr="003D37D1">
        <w:rPr>
          <w:rFonts w:ascii="Times New Roman" w:hAnsi="Times New Roman"/>
          <w:bCs/>
          <w:sz w:val="22"/>
          <w:szCs w:val="22"/>
        </w:rPr>
        <w:t>/202</w:t>
      </w:r>
      <w:r w:rsidR="0092157B" w:rsidRPr="003D37D1">
        <w:rPr>
          <w:rFonts w:ascii="Times New Roman" w:hAnsi="Times New Roman"/>
          <w:bCs/>
          <w:sz w:val="22"/>
          <w:szCs w:val="22"/>
        </w:rPr>
        <w:t>3</w:t>
      </w:r>
      <w:r w:rsidR="00444FE8" w:rsidRPr="003D37D1">
        <w:rPr>
          <w:rFonts w:ascii="Times New Roman" w:hAnsi="Times New Roman"/>
          <w:bCs/>
          <w:sz w:val="22"/>
          <w:szCs w:val="22"/>
        </w:rPr>
        <w:t>/202</w:t>
      </w:r>
      <w:r w:rsidR="0092157B" w:rsidRPr="003D37D1">
        <w:rPr>
          <w:rFonts w:ascii="Times New Roman" w:hAnsi="Times New Roman"/>
          <w:bCs/>
          <w:sz w:val="22"/>
          <w:szCs w:val="22"/>
        </w:rPr>
        <w:t>4</w:t>
      </w:r>
      <w:r w:rsidR="00C60F50" w:rsidRPr="003D37D1">
        <w:rPr>
          <w:rFonts w:ascii="Times New Roman" w:hAnsi="Times New Roman"/>
          <w:bCs/>
          <w:sz w:val="22"/>
          <w:szCs w:val="22"/>
        </w:rPr>
        <w:t>, além de outros demonstrativos</w:t>
      </w:r>
      <w:r w:rsidR="001F7B16" w:rsidRPr="003D37D1">
        <w:rPr>
          <w:rFonts w:ascii="Times New Roman" w:hAnsi="Times New Roman"/>
          <w:bCs/>
          <w:sz w:val="22"/>
          <w:szCs w:val="22"/>
        </w:rPr>
        <w:t xml:space="preserve"> </w:t>
      </w:r>
      <w:r w:rsidR="00C60F50" w:rsidRPr="003D37D1">
        <w:rPr>
          <w:rFonts w:ascii="Times New Roman" w:hAnsi="Times New Roman"/>
          <w:bCs/>
          <w:sz w:val="22"/>
          <w:szCs w:val="22"/>
        </w:rPr>
        <w:t>com a movimentação financeira</w:t>
      </w:r>
      <w:r w:rsidR="007A0EA9" w:rsidRPr="003D37D1">
        <w:rPr>
          <w:rFonts w:ascii="Times New Roman" w:hAnsi="Times New Roman"/>
          <w:bCs/>
          <w:sz w:val="22"/>
          <w:szCs w:val="22"/>
        </w:rPr>
        <w:t xml:space="preserve"> - </w:t>
      </w:r>
      <w:r w:rsidR="00C60F50" w:rsidRPr="003D37D1">
        <w:rPr>
          <w:rFonts w:ascii="Times New Roman" w:hAnsi="Times New Roman"/>
          <w:bCs/>
          <w:sz w:val="22"/>
          <w:szCs w:val="22"/>
        </w:rPr>
        <w:t>documentos estes</w:t>
      </w:r>
      <w:r w:rsidR="001F7B16" w:rsidRPr="003D37D1">
        <w:rPr>
          <w:rFonts w:ascii="Times New Roman" w:hAnsi="Times New Roman"/>
          <w:bCs/>
          <w:sz w:val="22"/>
          <w:szCs w:val="22"/>
        </w:rPr>
        <w:t xml:space="preserve"> </w:t>
      </w:r>
      <w:r w:rsidR="00C60F50" w:rsidRPr="003D37D1">
        <w:rPr>
          <w:rFonts w:ascii="Times New Roman" w:hAnsi="Times New Roman"/>
          <w:bCs/>
          <w:sz w:val="22"/>
          <w:szCs w:val="22"/>
        </w:rPr>
        <w:t xml:space="preserve">auxiliares à contabilidade, que evidenciam o fluxo de caixa, </w:t>
      </w:r>
      <w:r w:rsidR="001F7B16" w:rsidRPr="003D37D1">
        <w:rPr>
          <w:rFonts w:ascii="Times New Roman" w:hAnsi="Times New Roman"/>
          <w:bCs/>
          <w:sz w:val="22"/>
          <w:szCs w:val="22"/>
        </w:rPr>
        <w:t>a</w:t>
      </w:r>
      <w:r w:rsidR="00C60F50" w:rsidRPr="003D37D1">
        <w:rPr>
          <w:rFonts w:ascii="Times New Roman" w:hAnsi="Times New Roman"/>
          <w:bCs/>
          <w:sz w:val="22"/>
          <w:szCs w:val="22"/>
        </w:rPr>
        <w:t xml:space="preserve"> conciliação com a movimentação bancária e evolução resumida </w:t>
      </w:r>
      <w:r w:rsidR="001F7B16" w:rsidRPr="003D37D1">
        <w:rPr>
          <w:rFonts w:ascii="Times New Roman" w:hAnsi="Times New Roman"/>
          <w:bCs/>
          <w:sz w:val="22"/>
          <w:szCs w:val="22"/>
        </w:rPr>
        <w:t xml:space="preserve">mensal </w:t>
      </w:r>
      <w:r w:rsidR="00C60F50" w:rsidRPr="003D37D1">
        <w:rPr>
          <w:rFonts w:ascii="Times New Roman" w:hAnsi="Times New Roman"/>
          <w:bCs/>
          <w:sz w:val="22"/>
          <w:szCs w:val="22"/>
        </w:rPr>
        <w:t>das</w:t>
      </w:r>
      <w:r w:rsidR="00FA563E">
        <w:rPr>
          <w:rFonts w:ascii="Times New Roman" w:hAnsi="Times New Roman"/>
          <w:bCs/>
          <w:sz w:val="22"/>
          <w:szCs w:val="22"/>
        </w:rPr>
        <w:t>:</w:t>
      </w:r>
      <w:r w:rsidR="00C60F50" w:rsidRPr="003D37D1">
        <w:rPr>
          <w:rFonts w:ascii="Times New Roman" w:hAnsi="Times New Roman"/>
          <w:bCs/>
          <w:sz w:val="22"/>
          <w:szCs w:val="22"/>
        </w:rPr>
        <w:t xml:space="preserve"> </w:t>
      </w:r>
      <w:bookmarkStart w:id="8" w:name="_Hlk130461625"/>
      <w:r w:rsidR="00201B0A" w:rsidRPr="00CD0D1D">
        <w:rPr>
          <w:rFonts w:ascii="Times New Roman" w:hAnsi="Times New Roman"/>
          <w:bCs/>
          <w:i/>
          <w:iCs/>
          <w:sz w:val="22"/>
          <w:szCs w:val="22"/>
        </w:rPr>
        <w:t>-</w:t>
      </w:r>
      <w:r w:rsidR="0018741E" w:rsidRPr="00CD0D1D">
        <w:rPr>
          <w:rFonts w:ascii="Times New Roman" w:hAnsi="Times New Roman"/>
          <w:i/>
          <w:iCs/>
          <w:sz w:val="22"/>
          <w:szCs w:val="22"/>
        </w:rPr>
        <w:t>.-.-.</w:t>
      </w:r>
      <w:r w:rsidR="00DC6587" w:rsidRPr="00DC6587">
        <w:rPr>
          <w:rFonts w:ascii="Times New Roman" w:hAnsi="Times New Roman"/>
          <w:i/>
          <w:iCs/>
          <w:sz w:val="22"/>
          <w:szCs w:val="22"/>
        </w:rPr>
        <w:t>-.-.-.-.-.-.-.-.-.-.-.-.-.-.-.-.-.-.-.-.-.-.-.-.-.-.-.-.-.-.-.-.-.-.-.-.-.-.-.-.-.-.-.-.-.-.-.-.-.-.-.-.-.-.-.-.-.-.-.-.-.-.-.-.-.-.-.-.-.-.-.-.-.-.-.-.-.-.-.-.-.-.-.-</w:t>
      </w:r>
    </w:p>
    <w:p w14:paraId="669FC714" w14:textId="439EF940" w:rsidR="00F13FD3" w:rsidRPr="00DD413F" w:rsidRDefault="00F13FD3" w:rsidP="000207D8">
      <w:pPr>
        <w:pStyle w:val="Recuodecorpodetexto"/>
        <w:widowControl w:val="0"/>
        <w:ind w:left="-284" w:right="-284"/>
        <w:rPr>
          <w:rFonts w:ascii="Times New Roman" w:hAnsi="Times New Roman"/>
          <w:bCs/>
          <w:i/>
          <w:iCs/>
          <w:sz w:val="22"/>
          <w:szCs w:val="22"/>
        </w:rPr>
      </w:pPr>
      <w:r w:rsidRPr="00CD0D1D">
        <w:rPr>
          <w:rFonts w:ascii="Times New Roman" w:hAnsi="Times New Roman"/>
          <w:b/>
          <w:i/>
          <w:iCs/>
          <w:sz w:val="22"/>
          <w:szCs w:val="22"/>
        </w:rPr>
        <w:t xml:space="preserve">* </w:t>
      </w:r>
      <w:r w:rsidR="00C60F50" w:rsidRPr="00DD413F">
        <w:rPr>
          <w:rFonts w:ascii="Times New Roman" w:hAnsi="Times New Roman"/>
          <w:b/>
          <w:i/>
          <w:iCs/>
          <w:sz w:val="22"/>
          <w:szCs w:val="22"/>
        </w:rPr>
        <w:t>DESPESAS</w:t>
      </w:r>
      <w:r w:rsidR="00535E47" w:rsidRPr="00DD413F">
        <w:rPr>
          <w:rFonts w:ascii="Times New Roman" w:hAnsi="Times New Roman"/>
          <w:b/>
          <w:i/>
          <w:iCs/>
          <w:sz w:val="22"/>
          <w:szCs w:val="22"/>
        </w:rPr>
        <w:t>:</w:t>
      </w:r>
      <w:r w:rsidR="007A0EA9" w:rsidRPr="00DD413F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="006A53FE" w:rsidRPr="00DD413F">
        <w:rPr>
          <w:rFonts w:ascii="Times New Roman" w:hAnsi="Times New Roman"/>
          <w:i/>
          <w:iCs/>
          <w:sz w:val="22"/>
          <w:szCs w:val="22"/>
        </w:rPr>
        <w:t xml:space="preserve">“No mês de fevereiro de 2024, houve um aumento nas despesas em relação ao mesmo mês de 2023 em 34,60% e um aumento de 30,95% se comparado com o mês </w:t>
      </w:r>
      <w:r w:rsidR="00201B0A" w:rsidRPr="00DD413F">
        <w:rPr>
          <w:rFonts w:ascii="Times New Roman" w:hAnsi="Times New Roman"/>
          <w:i/>
          <w:iCs/>
          <w:sz w:val="22"/>
          <w:szCs w:val="22"/>
        </w:rPr>
        <w:t>anterior”;.</w:t>
      </w:r>
      <w:r w:rsidRPr="00DD413F">
        <w:rPr>
          <w:rFonts w:ascii="Times New Roman" w:hAnsi="Times New Roman"/>
          <w:i/>
          <w:iCs/>
          <w:sz w:val="22"/>
          <w:szCs w:val="22"/>
        </w:rPr>
        <w:t>-.-.-.-</w:t>
      </w:r>
      <w:r w:rsidR="00355C39" w:rsidRPr="00355C39">
        <w:t xml:space="preserve"> </w:t>
      </w:r>
      <w:r w:rsidR="00355C39" w:rsidRPr="00355C39">
        <w:rPr>
          <w:rFonts w:ascii="Times New Roman" w:hAnsi="Times New Roman"/>
          <w:i/>
          <w:iCs/>
          <w:sz w:val="22"/>
          <w:szCs w:val="22"/>
        </w:rPr>
        <w:t>.-.-.-.-.-.-.-.-.-.-.-.-.-.-.-.-.-.-.-.-.-.-.-.-.-.-.-.-.-.-.-.-.-.-.-.--.-.-.-.-.-.-.-.--.-.-.-.-.-.-.-.-.-.-.-.-.-.-.--.-.-.-.-.-.-.-.-.-.-.-.-.-.-.-.-.-.-.-</w:t>
      </w:r>
      <w:r w:rsidRPr="00DD413F">
        <w:rPr>
          <w:rFonts w:ascii="Times New Roman" w:hAnsi="Times New Roman"/>
          <w:i/>
          <w:iCs/>
          <w:sz w:val="22"/>
          <w:szCs w:val="22"/>
        </w:rPr>
        <w:t>.-.-.</w:t>
      </w:r>
      <w:r w:rsidR="005A5E1A" w:rsidRPr="005A5E1A">
        <w:t xml:space="preserve"> </w:t>
      </w:r>
      <w:r w:rsidR="005A5E1A" w:rsidRPr="005A5E1A">
        <w:rPr>
          <w:rFonts w:ascii="Times New Roman" w:hAnsi="Times New Roman"/>
          <w:i/>
          <w:iCs/>
          <w:sz w:val="22"/>
          <w:szCs w:val="22"/>
        </w:rPr>
        <w:t>.-.-.-.-.-.-.-.-.-.-.-.-.-.-.-.-.-.-.-.-.-.-.-.-.-</w:t>
      </w:r>
    </w:p>
    <w:p w14:paraId="6CE8C107" w14:textId="7CC5D68B" w:rsidR="00F80685" w:rsidRPr="005A5E1A" w:rsidRDefault="00F13FD3" w:rsidP="005A5E1A">
      <w:pPr>
        <w:pStyle w:val="Recuodecorpodetexto"/>
        <w:widowControl w:val="0"/>
        <w:ind w:left="-284" w:right="-284"/>
        <w:rPr>
          <w:rFonts w:ascii="Times New Roman" w:hAnsi="Times New Roman"/>
          <w:bCs/>
          <w:i/>
          <w:iCs/>
          <w:sz w:val="22"/>
          <w:szCs w:val="22"/>
        </w:rPr>
      </w:pPr>
      <w:r w:rsidRPr="00DD413F">
        <w:rPr>
          <w:rFonts w:ascii="Times New Roman" w:hAnsi="Times New Roman"/>
          <w:bCs/>
          <w:i/>
          <w:iCs/>
          <w:sz w:val="22"/>
          <w:szCs w:val="22"/>
        </w:rPr>
        <w:t>*</w:t>
      </w:r>
      <w:r w:rsidR="00365387" w:rsidRPr="00DD413F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="00B331D1" w:rsidRPr="00DD413F">
        <w:rPr>
          <w:rFonts w:ascii="Times New Roman" w:hAnsi="Times New Roman"/>
          <w:b/>
          <w:i/>
          <w:iCs/>
          <w:sz w:val="22"/>
          <w:szCs w:val="22"/>
        </w:rPr>
        <w:t>RECEITAS</w:t>
      </w:r>
      <w:r w:rsidR="00B331D1" w:rsidRPr="00DD413F">
        <w:rPr>
          <w:rFonts w:ascii="Times New Roman" w:hAnsi="Times New Roman"/>
          <w:bCs/>
          <w:i/>
          <w:iCs/>
          <w:sz w:val="22"/>
          <w:szCs w:val="22"/>
        </w:rPr>
        <w:t>:</w:t>
      </w:r>
      <w:r w:rsidR="00EF1A84" w:rsidRPr="00DD413F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="00BB156E" w:rsidRPr="00DD413F">
        <w:rPr>
          <w:rFonts w:ascii="Times New Roman" w:hAnsi="Times New Roman"/>
          <w:i/>
          <w:iCs/>
          <w:sz w:val="22"/>
          <w:szCs w:val="22"/>
        </w:rPr>
        <w:t>“</w:t>
      </w:r>
      <w:r w:rsidR="00ED192A" w:rsidRPr="00DD413F">
        <w:rPr>
          <w:rFonts w:ascii="Times New Roman" w:hAnsi="Times New Roman"/>
          <w:i/>
          <w:iCs/>
          <w:sz w:val="22"/>
          <w:szCs w:val="22"/>
        </w:rPr>
        <w:t>No mês de fevereiro de 2024, houve um aumento na arrecadação das receitas em 22,59% se comparado com o mesmo período de 2023, e um aumento de 11,36% se comparado com o mês anterior. Destacamos que no exercício de 2024 a quantidade de RRT emitidas em fevereiro é de 5,23% maior se comparado com o mesmo período de 2023 e 4,82% menor se comparado com o mesmo período de 2022</w:t>
      </w:r>
      <w:r w:rsidR="00ED192A" w:rsidRPr="00CD0D1D">
        <w:rPr>
          <w:rFonts w:ascii="Times New Roman" w:hAnsi="Times New Roman"/>
          <w:i/>
          <w:iCs/>
          <w:sz w:val="22"/>
          <w:szCs w:val="22"/>
        </w:rPr>
        <w:t>.</w:t>
      </w:r>
      <w:r w:rsidR="007A0F52" w:rsidRPr="00FA563E">
        <w:rPr>
          <w:rFonts w:ascii="Times New Roman" w:hAnsi="Times New Roman"/>
          <w:i/>
          <w:iCs/>
          <w:sz w:val="22"/>
          <w:szCs w:val="22"/>
        </w:rPr>
        <w:t>”</w:t>
      </w:r>
      <w:bookmarkEnd w:id="8"/>
      <w:r w:rsidR="00A953DC" w:rsidRPr="00FA563E">
        <w:rPr>
          <w:rFonts w:ascii="Times New Roman" w:hAnsi="Times New Roman"/>
          <w:i/>
          <w:iCs/>
          <w:sz w:val="22"/>
          <w:szCs w:val="22"/>
        </w:rPr>
        <w:t>.-.-.</w:t>
      </w:r>
      <w:r w:rsidR="00DC6587" w:rsidRPr="00DC6587">
        <w:t xml:space="preserve"> </w:t>
      </w:r>
      <w:r w:rsidR="00DC6587" w:rsidRPr="00DC6587">
        <w:rPr>
          <w:rFonts w:ascii="Times New Roman" w:hAnsi="Times New Roman"/>
          <w:i/>
          <w:iCs/>
          <w:sz w:val="22"/>
          <w:szCs w:val="22"/>
        </w:rPr>
        <w:t>-.-.-.-.-.-.-.-.-.-.-.-.-.-.-.-.-.-.-.-.-.-.-.-.-.-.-.-.-.-.-.-.-.-</w:t>
      </w:r>
      <w:r w:rsidR="00A953DC" w:rsidRPr="00FA563E">
        <w:rPr>
          <w:rFonts w:ascii="Times New Roman" w:hAnsi="Times New Roman"/>
          <w:i/>
          <w:iCs/>
          <w:sz w:val="22"/>
          <w:szCs w:val="22"/>
        </w:rPr>
        <w:t>-.-.-.-.-.-.-.-.-.-.-</w:t>
      </w:r>
      <w:r w:rsidR="00F00915" w:rsidRPr="00FA563E">
        <w:rPr>
          <w:rFonts w:ascii="Times New Roman" w:hAnsi="Times New Roman"/>
          <w:i/>
          <w:iCs/>
          <w:sz w:val="22"/>
          <w:szCs w:val="22"/>
        </w:rPr>
        <w:t>.-.-.-.-.-.-.-.</w:t>
      </w:r>
      <w:r w:rsidR="00DC6587" w:rsidRPr="00DC6587">
        <w:rPr>
          <w:rFonts w:ascii="Times New Roman" w:hAnsi="Times New Roman"/>
          <w:i/>
          <w:iCs/>
          <w:sz w:val="22"/>
          <w:szCs w:val="22"/>
        </w:rPr>
        <w:t>-.-.-.-.-.-.-.-.-.-.-.-.-.-.-.-.-.-.--.-.-.-.-.-.-.-.-.-.-.-.-.-.-.-.-.-.-.-.-.-.-.-.-.-.-.-.-.-.-.-.-</w:t>
      </w:r>
    </w:p>
    <w:p w14:paraId="76567796" w14:textId="663627F9" w:rsidR="00E2108E" w:rsidRPr="00B23C40" w:rsidRDefault="00C60F50" w:rsidP="00C72123">
      <w:pPr>
        <w:ind w:left="-284" w:right="-284"/>
        <w:jc w:val="both"/>
        <w:rPr>
          <w:sz w:val="22"/>
          <w:szCs w:val="22"/>
        </w:rPr>
      </w:pPr>
      <w:r w:rsidRPr="00B23C40">
        <w:rPr>
          <w:b/>
          <w:sz w:val="22"/>
          <w:szCs w:val="22"/>
        </w:rPr>
        <w:t xml:space="preserve">* COMENTÁRIOS </w:t>
      </w:r>
      <w:r w:rsidR="00E370BC" w:rsidRPr="00B23C40">
        <w:rPr>
          <w:b/>
          <w:sz w:val="22"/>
          <w:szCs w:val="22"/>
        </w:rPr>
        <w:t xml:space="preserve">DA </w:t>
      </w:r>
      <w:r w:rsidRPr="00B23C40">
        <w:rPr>
          <w:b/>
          <w:sz w:val="22"/>
          <w:szCs w:val="22"/>
        </w:rPr>
        <w:t>CPFI</w:t>
      </w:r>
      <w:r w:rsidRPr="00B23C40">
        <w:rPr>
          <w:sz w:val="22"/>
          <w:szCs w:val="22"/>
        </w:rPr>
        <w:t>:</w:t>
      </w:r>
      <w:r w:rsidR="0042722D" w:rsidRPr="00B23C40">
        <w:rPr>
          <w:sz w:val="22"/>
          <w:szCs w:val="22"/>
        </w:rPr>
        <w:t xml:space="preserve"> </w:t>
      </w:r>
      <w:r w:rsidR="00A9702F" w:rsidRPr="00B23C40">
        <w:rPr>
          <w:sz w:val="22"/>
          <w:szCs w:val="22"/>
        </w:rPr>
        <w:t>Após análise dos documentos e as</w:t>
      </w:r>
      <w:r w:rsidR="005971A5" w:rsidRPr="00B23C40">
        <w:rPr>
          <w:sz w:val="22"/>
          <w:szCs w:val="22"/>
        </w:rPr>
        <w:t xml:space="preserve"> </w:t>
      </w:r>
      <w:r w:rsidR="00A9702F" w:rsidRPr="00B23C40">
        <w:rPr>
          <w:sz w:val="22"/>
          <w:szCs w:val="22"/>
        </w:rPr>
        <w:t xml:space="preserve">explanações da </w:t>
      </w:r>
      <w:r w:rsidR="0055514D">
        <w:rPr>
          <w:sz w:val="22"/>
          <w:szCs w:val="22"/>
        </w:rPr>
        <w:t xml:space="preserve">GEFIN, </w:t>
      </w:r>
      <w:r w:rsidR="00A9702F" w:rsidRPr="00B23C40">
        <w:rPr>
          <w:sz w:val="22"/>
          <w:szCs w:val="22"/>
        </w:rPr>
        <w:t>Gerência Contábil-Financeir</w:t>
      </w:r>
      <w:r w:rsidR="00F342BE" w:rsidRPr="00B23C40">
        <w:rPr>
          <w:sz w:val="22"/>
          <w:szCs w:val="22"/>
        </w:rPr>
        <w:t>a</w:t>
      </w:r>
      <w:r w:rsidR="00A9702F" w:rsidRPr="00B23C40">
        <w:rPr>
          <w:sz w:val="22"/>
          <w:szCs w:val="22"/>
        </w:rPr>
        <w:t xml:space="preserve">, a comissão efetuou os seguintes </w:t>
      </w:r>
      <w:r w:rsidR="009704C0" w:rsidRPr="00B23C40">
        <w:rPr>
          <w:sz w:val="22"/>
          <w:szCs w:val="22"/>
        </w:rPr>
        <w:t>questionamentos: -</w:t>
      </w:r>
      <w:r w:rsidR="00C72123" w:rsidRPr="00B23C40">
        <w:rPr>
          <w:sz w:val="22"/>
          <w:szCs w:val="22"/>
        </w:rPr>
        <w:t>.-.-.-.-.-.-.-.-.</w:t>
      </w:r>
      <w:r w:rsidR="005A5E1A" w:rsidRPr="005A5E1A">
        <w:rPr>
          <w:sz w:val="22"/>
          <w:szCs w:val="22"/>
        </w:rPr>
        <w:t>.-.-.-.-.-.-.-.-.-.-.-.-.-.-.-.-.-.-.-.-.-.-.-.-.-.-.-.-.-.-.-.-.-.-.-.-.-.-.-.-.</w:t>
      </w:r>
      <w:bookmarkStart w:id="9" w:name="_Hlk162449949"/>
      <w:r w:rsidR="005A5E1A" w:rsidRPr="005A5E1A">
        <w:rPr>
          <w:sz w:val="22"/>
          <w:szCs w:val="22"/>
        </w:rPr>
        <w:t>-.-.-.-.-.-.-.-.-.-.-.-.-.-.-.-.-.-.-.-.-.-.-.-.-.-.-.-.-.-.-.-.-.-.-.-.-.-.-.</w:t>
      </w:r>
      <w:r w:rsidR="00C72123" w:rsidRPr="00B23C40">
        <w:rPr>
          <w:sz w:val="22"/>
          <w:szCs w:val="22"/>
        </w:rPr>
        <w:t>-.-.-.-.-</w:t>
      </w:r>
      <w:r w:rsidR="000B3183" w:rsidRPr="00B23C40">
        <w:rPr>
          <w:sz w:val="22"/>
          <w:szCs w:val="22"/>
        </w:rPr>
        <w:t>.-.-.-.-.-.-.-.-.-.-.-.-.</w:t>
      </w:r>
      <w:r w:rsidR="00F33C16" w:rsidRPr="00B23C40">
        <w:rPr>
          <w:sz w:val="22"/>
          <w:szCs w:val="22"/>
        </w:rPr>
        <w:t>-</w:t>
      </w:r>
      <w:r w:rsidR="002B6449" w:rsidRPr="00B23C40">
        <w:rPr>
          <w:sz w:val="22"/>
          <w:szCs w:val="22"/>
        </w:rPr>
        <w:t>.-.-.-.-.-.</w:t>
      </w:r>
      <w:bookmarkEnd w:id="9"/>
      <w:r w:rsidR="002B6449" w:rsidRPr="00B23C40">
        <w:rPr>
          <w:sz w:val="22"/>
          <w:szCs w:val="22"/>
        </w:rPr>
        <w:t>-.</w:t>
      </w:r>
      <w:r w:rsidR="000B3183" w:rsidRPr="00B23C40">
        <w:rPr>
          <w:sz w:val="22"/>
          <w:szCs w:val="22"/>
        </w:rPr>
        <w:t>-.-.</w:t>
      </w:r>
      <w:r w:rsidR="00311D03" w:rsidRPr="00B23C40">
        <w:rPr>
          <w:sz w:val="22"/>
          <w:szCs w:val="22"/>
        </w:rPr>
        <w:t>-.</w:t>
      </w:r>
      <w:r w:rsidR="004472C7" w:rsidRPr="00B23C40">
        <w:rPr>
          <w:sz w:val="22"/>
          <w:szCs w:val="22"/>
        </w:rPr>
        <w:t>-</w:t>
      </w:r>
      <w:r w:rsidR="00C30566" w:rsidRPr="00B23C40">
        <w:rPr>
          <w:sz w:val="22"/>
          <w:szCs w:val="22"/>
        </w:rPr>
        <w:t>.-.-</w:t>
      </w:r>
    </w:p>
    <w:p w14:paraId="4467BEC3" w14:textId="5733A1E5" w:rsidR="00AE6F79" w:rsidRPr="00156DA9" w:rsidRDefault="00353DDE" w:rsidP="00344C32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156DA9">
        <w:rPr>
          <w:bCs/>
          <w:color w:val="000000" w:themeColor="text1"/>
          <w:sz w:val="22"/>
          <w:szCs w:val="22"/>
        </w:rPr>
        <w:t xml:space="preserve">a) </w:t>
      </w:r>
      <w:r w:rsidR="005B217A" w:rsidRPr="00001759">
        <w:rPr>
          <w:bCs/>
          <w:color w:val="000000" w:themeColor="text1"/>
          <w:sz w:val="22"/>
          <w:szCs w:val="22"/>
          <w:u w:val="single"/>
        </w:rPr>
        <w:t xml:space="preserve">Despesas </w:t>
      </w:r>
      <w:r w:rsidR="00230FED" w:rsidRPr="00001759">
        <w:rPr>
          <w:bCs/>
          <w:color w:val="000000" w:themeColor="text1"/>
          <w:sz w:val="22"/>
          <w:szCs w:val="22"/>
          <w:u w:val="single"/>
        </w:rPr>
        <w:t>Sede</w:t>
      </w:r>
      <w:r w:rsidR="00DD413F" w:rsidRPr="00001759">
        <w:rPr>
          <w:bCs/>
          <w:color w:val="000000" w:themeColor="text1"/>
          <w:sz w:val="22"/>
          <w:szCs w:val="22"/>
          <w:u w:val="single"/>
        </w:rPr>
        <w:t xml:space="preserve"> - </w:t>
      </w:r>
      <w:r w:rsidR="00B50EEF" w:rsidRPr="00001759">
        <w:rPr>
          <w:bCs/>
          <w:color w:val="000000" w:themeColor="text1"/>
          <w:sz w:val="22"/>
          <w:szCs w:val="22"/>
          <w:u w:val="single"/>
        </w:rPr>
        <w:t>Oi Telefonia</w:t>
      </w:r>
      <w:r w:rsidR="00B50EEF" w:rsidRPr="00156DA9">
        <w:rPr>
          <w:bCs/>
          <w:color w:val="000000" w:themeColor="text1"/>
          <w:sz w:val="22"/>
          <w:szCs w:val="22"/>
        </w:rPr>
        <w:t xml:space="preserve">: o débito em Conta Corrente referente a </w:t>
      </w:r>
      <w:r w:rsidR="00EA1A76">
        <w:rPr>
          <w:bCs/>
          <w:color w:val="000000" w:themeColor="text1"/>
          <w:sz w:val="22"/>
          <w:szCs w:val="22"/>
        </w:rPr>
        <w:t>d</w:t>
      </w:r>
      <w:r w:rsidR="00B50EEF" w:rsidRPr="00156DA9">
        <w:rPr>
          <w:bCs/>
          <w:color w:val="000000" w:themeColor="text1"/>
          <w:sz w:val="22"/>
          <w:szCs w:val="22"/>
        </w:rPr>
        <w:t xml:space="preserve">ezembro/2023 ocorreu somente em 02/01/2024. Como já havia sido requerida portabilidade para o sistema MicroSIP, foi solicitado o ressarcimento de valores residuais conforme Protocolo nº 20247777421, devidamente acatado pela empresa em 15/02/2024 conforme e-mail enviado ao CAU/PR com previsão de devolução futura em conta corrente do próprio Conselho. Assim, observou-se que em 29/02/2024 houve a devolução do valor proporcional de </w:t>
      </w:r>
      <w:r w:rsidR="00230FED" w:rsidRPr="00156DA9">
        <w:rPr>
          <w:bCs/>
          <w:color w:val="000000" w:themeColor="text1"/>
          <w:sz w:val="22"/>
          <w:szCs w:val="22"/>
        </w:rPr>
        <w:t xml:space="preserve">R$ 736,95 </w:t>
      </w:r>
      <w:r w:rsidR="00B50EEF" w:rsidRPr="00156DA9">
        <w:rPr>
          <w:bCs/>
          <w:color w:val="000000" w:themeColor="text1"/>
          <w:sz w:val="22"/>
          <w:szCs w:val="22"/>
        </w:rPr>
        <w:t xml:space="preserve">referente ao </w:t>
      </w:r>
      <w:r w:rsidR="00DD413F" w:rsidRPr="00156DA9">
        <w:rPr>
          <w:bCs/>
          <w:color w:val="000000" w:themeColor="text1"/>
          <w:sz w:val="22"/>
          <w:szCs w:val="22"/>
        </w:rPr>
        <w:t xml:space="preserve">período de </w:t>
      </w:r>
      <w:r w:rsidR="00B50EEF" w:rsidRPr="00156DA9">
        <w:rPr>
          <w:bCs/>
          <w:color w:val="000000" w:themeColor="text1"/>
          <w:sz w:val="22"/>
          <w:szCs w:val="22"/>
        </w:rPr>
        <w:t xml:space="preserve">utilização do serviço pelo </w:t>
      </w:r>
      <w:r w:rsidR="00156DA9" w:rsidRPr="00156DA9">
        <w:rPr>
          <w:bCs/>
          <w:color w:val="000000" w:themeColor="text1"/>
          <w:sz w:val="22"/>
          <w:szCs w:val="22"/>
        </w:rPr>
        <w:t xml:space="preserve">Conselho </w:t>
      </w:r>
      <w:r w:rsidR="00B50EEF" w:rsidRPr="00156DA9">
        <w:rPr>
          <w:bCs/>
          <w:color w:val="000000" w:themeColor="text1"/>
          <w:sz w:val="22"/>
          <w:szCs w:val="22"/>
        </w:rPr>
        <w:t xml:space="preserve">(05/12/2023 a 25/12/2023) </w:t>
      </w:r>
      <w:r w:rsidR="008E473A" w:rsidRPr="00156DA9">
        <w:rPr>
          <w:bCs/>
          <w:color w:val="000000" w:themeColor="text1"/>
          <w:sz w:val="22"/>
          <w:szCs w:val="22"/>
        </w:rPr>
        <w:t>-.-.-.-.-.-.-.-.-.-.-.-.-</w:t>
      </w:r>
      <w:r w:rsidR="00EA7087">
        <w:rPr>
          <w:bCs/>
          <w:color w:val="000000" w:themeColor="text1"/>
          <w:sz w:val="22"/>
          <w:szCs w:val="22"/>
        </w:rPr>
        <w:t>.</w:t>
      </w:r>
      <w:r w:rsidR="008E473A" w:rsidRPr="00156DA9">
        <w:rPr>
          <w:bCs/>
          <w:color w:val="000000" w:themeColor="text1"/>
          <w:sz w:val="22"/>
          <w:szCs w:val="22"/>
        </w:rPr>
        <w:t>-.-.-.-.-.-.-.-.-.-.-.-</w:t>
      </w:r>
      <w:r w:rsidR="00EA7087">
        <w:rPr>
          <w:bCs/>
          <w:color w:val="000000" w:themeColor="text1"/>
          <w:sz w:val="22"/>
          <w:szCs w:val="22"/>
        </w:rPr>
        <w:t>.</w:t>
      </w:r>
      <w:r w:rsidR="008E473A" w:rsidRPr="00156DA9">
        <w:rPr>
          <w:bCs/>
          <w:color w:val="000000" w:themeColor="text1"/>
          <w:sz w:val="22"/>
          <w:szCs w:val="22"/>
        </w:rPr>
        <w:t>-.-.-.-.-.-.-.-.-.-.-</w:t>
      </w:r>
      <w:r w:rsidR="00EA7087">
        <w:rPr>
          <w:bCs/>
          <w:color w:val="000000" w:themeColor="text1"/>
          <w:sz w:val="22"/>
          <w:szCs w:val="22"/>
        </w:rPr>
        <w:t>.-.</w:t>
      </w:r>
    </w:p>
    <w:p w14:paraId="4679A105" w14:textId="291B6422" w:rsidR="00AE6F79" w:rsidRPr="00156DA9" w:rsidRDefault="002D5518" w:rsidP="00344C32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156DA9">
        <w:rPr>
          <w:bCs/>
          <w:color w:val="000000" w:themeColor="text1"/>
          <w:sz w:val="22"/>
          <w:szCs w:val="22"/>
        </w:rPr>
        <w:t>-.-.-.-.-.-</w:t>
      </w:r>
      <w:r w:rsidR="00EA7087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-.-.-.-.-.-.-.-.-.-.-.-.-.-.-.-.-.-.-.-.-.-.-.-.-</w:t>
      </w:r>
      <w:r w:rsidR="00EA7087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-.-.-.-.-.-.-.-.-.-.-.-.-.-.-.-.-</w:t>
      </w:r>
      <w:r w:rsidR="00EA7087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-.-.-.-.-.-.-.-.-.-.-.-.-.-.-.-.-.-.</w:t>
      </w:r>
      <w:r w:rsidR="00EA7087">
        <w:rPr>
          <w:bCs/>
          <w:color w:val="000000" w:themeColor="text1"/>
          <w:sz w:val="22"/>
          <w:szCs w:val="22"/>
        </w:rPr>
        <w:t>-</w:t>
      </w:r>
      <w:r w:rsidRPr="00156DA9">
        <w:rPr>
          <w:bCs/>
          <w:color w:val="000000" w:themeColor="text1"/>
          <w:sz w:val="22"/>
          <w:szCs w:val="22"/>
        </w:rPr>
        <w:t>.-.-.-.-.-.-</w:t>
      </w:r>
      <w:r w:rsidR="00EA7087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</w:t>
      </w:r>
    </w:p>
    <w:p w14:paraId="098A95C7" w14:textId="7E92A9F5" w:rsidR="00230FED" w:rsidRPr="00156DA9" w:rsidRDefault="00AE6F79" w:rsidP="00344C32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156DA9">
        <w:rPr>
          <w:bCs/>
          <w:color w:val="000000" w:themeColor="text1"/>
          <w:sz w:val="22"/>
          <w:szCs w:val="22"/>
        </w:rPr>
        <w:t>b</w:t>
      </w:r>
      <w:r w:rsidRPr="00001759">
        <w:rPr>
          <w:bCs/>
          <w:color w:val="000000" w:themeColor="text1"/>
          <w:sz w:val="22"/>
          <w:szCs w:val="22"/>
          <w:u w:val="single"/>
        </w:rPr>
        <w:t xml:space="preserve">) </w:t>
      </w:r>
      <w:r w:rsidR="005B217A" w:rsidRPr="00001759">
        <w:rPr>
          <w:bCs/>
          <w:color w:val="000000" w:themeColor="text1"/>
          <w:sz w:val="22"/>
          <w:szCs w:val="22"/>
          <w:u w:val="single"/>
        </w:rPr>
        <w:t>Despesas</w:t>
      </w:r>
      <w:r w:rsidR="00230FED" w:rsidRPr="00001759">
        <w:rPr>
          <w:bCs/>
          <w:color w:val="000000" w:themeColor="text1"/>
          <w:sz w:val="22"/>
          <w:szCs w:val="22"/>
          <w:u w:val="single"/>
        </w:rPr>
        <w:t xml:space="preserve"> Sede</w:t>
      </w:r>
      <w:r w:rsidR="00230FED" w:rsidRPr="00156DA9">
        <w:rPr>
          <w:bCs/>
          <w:color w:val="000000" w:themeColor="text1"/>
          <w:sz w:val="22"/>
          <w:szCs w:val="22"/>
        </w:rPr>
        <w:t xml:space="preserve">: o valor de R$ 854,97 refere-se a Taxa de Coleta de Lixo do Exercício 2024 para a </w:t>
      </w:r>
      <w:r w:rsidR="005B217A" w:rsidRPr="00156DA9">
        <w:rPr>
          <w:bCs/>
          <w:color w:val="000000" w:themeColor="text1"/>
          <w:sz w:val="22"/>
          <w:szCs w:val="22"/>
        </w:rPr>
        <w:t xml:space="preserve">Casa </w:t>
      </w:r>
      <w:r w:rsidR="00230FED" w:rsidRPr="00156DA9">
        <w:rPr>
          <w:bCs/>
          <w:color w:val="000000" w:themeColor="text1"/>
          <w:sz w:val="22"/>
          <w:szCs w:val="22"/>
        </w:rPr>
        <w:t>Miguel Pereira</w:t>
      </w:r>
      <w:r w:rsidR="005B217A" w:rsidRPr="00156DA9">
        <w:rPr>
          <w:bCs/>
          <w:color w:val="000000" w:themeColor="text1"/>
          <w:sz w:val="22"/>
          <w:szCs w:val="22"/>
        </w:rPr>
        <w:t>, sede própria do CAU/PR localizada na Rua Itupava</w:t>
      </w:r>
      <w:r w:rsidR="00C20429" w:rsidRPr="00156DA9">
        <w:rPr>
          <w:bCs/>
          <w:color w:val="000000" w:themeColor="text1"/>
          <w:sz w:val="22"/>
          <w:szCs w:val="22"/>
        </w:rPr>
        <w:t>.-.-.-.-.-.-.-.-.-</w:t>
      </w:r>
      <w:r w:rsidR="00650174">
        <w:rPr>
          <w:bCs/>
          <w:color w:val="000000" w:themeColor="text1"/>
          <w:sz w:val="22"/>
          <w:szCs w:val="22"/>
        </w:rPr>
        <w:t>.</w:t>
      </w:r>
      <w:r w:rsidR="00C20429" w:rsidRPr="00156DA9">
        <w:rPr>
          <w:bCs/>
          <w:color w:val="000000" w:themeColor="text1"/>
          <w:sz w:val="22"/>
          <w:szCs w:val="22"/>
        </w:rPr>
        <w:t>-.-.</w:t>
      </w:r>
      <w:r w:rsidR="00650174">
        <w:rPr>
          <w:color w:val="000000" w:themeColor="text1"/>
        </w:rPr>
        <w:t>-</w:t>
      </w:r>
      <w:r w:rsidR="00C20429" w:rsidRPr="00156DA9">
        <w:rPr>
          <w:bCs/>
          <w:color w:val="000000" w:themeColor="text1"/>
          <w:sz w:val="22"/>
          <w:szCs w:val="22"/>
        </w:rPr>
        <w:t>.-.-.-.-.-.-.-.-.-</w:t>
      </w:r>
      <w:r w:rsidR="00650174">
        <w:rPr>
          <w:bCs/>
          <w:color w:val="000000" w:themeColor="text1"/>
          <w:sz w:val="22"/>
          <w:szCs w:val="22"/>
        </w:rPr>
        <w:t>.</w:t>
      </w:r>
      <w:r w:rsidR="00C20429" w:rsidRPr="00156DA9">
        <w:rPr>
          <w:bCs/>
          <w:color w:val="000000" w:themeColor="text1"/>
          <w:sz w:val="22"/>
          <w:szCs w:val="22"/>
        </w:rPr>
        <w:t>-.-.-.-.-.-.-.-.-.-.-.-</w:t>
      </w:r>
      <w:r w:rsidR="00650174">
        <w:rPr>
          <w:bCs/>
          <w:color w:val="000000" w:themeColor="text1"/>
          <w:sz w:val="22"/>
          <w:szCs w:val="22"/>
        </w:rPr>
        <w:t>.</w:t>
      </w:r>
      <w:r w:rsidR="00C20429" w:rsidRPr="00156DA9">
        <w:rPr>
          <w:bCs/>
          <w:color w:val="000000" w:themeColor="text1"/>
          <w:sz w:val="22"/>
          <w:szCs w:val="22"/>
        </w:rPr>
        <w:t>-.-.-.-.-.-.</w:t>
      </w:r>
    </w:p>
    <w:p w14:paraId="44D6C675" w14:textId="4A67FB6C" w:rsidR="00230FED" w:rsidRPr="00CB4E03" w:rsidRDefault="002D5518" w:rsidP="00344C32">
      <w:pPr>
        <w:ind w:left="-284" w:right="-284"/>
        <w:jc w:val="both"/>
        <w:rPr>
          <w:bCs/>
          <w:color w:val="FF0000"/>
          <w:sz w:val="22"/>
          <w:szCs w:val="22"/>
        </w:rPr>
      </w:pPr>
      <w:r w:rsidRPr="00156DA9">
        <w:rPr>
          <w:bCs/>
          <w:color w:val="000000" w:themeColor="text1"/>
          <w:sz w:val="22"/>
          <w:szCs w:val="22"/>
        </w:rPr>
        <w:t>-.-.-.-.-.-</w:t>
      </w:r>
      <w:r w:rsidR="00650174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-.-.-.-.-.-.-.-.-.-.-.-.-.-.-.-.-.-.-.-.-.-.-.-.-</w:t>
      </w:r>
      <w:r w:rsidR="00650174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-.-.-.-.-.-.-.-.-.-.-.-.-.-.-.-.-</w:t>
      </w:r>
      <w:r w:rsidR="00650174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-.-.-.-.-.-.-.-.-.-.-.-.-.-.-.-.-.-.</w:t>
      </w:r>
      <w:r w:rsidR="00650174">
        <w:rPr>
          <w:bCs/>
          <w:color w:val="000000" w:themeColor="text1"/>
          <w:sz w:val="22"/>
          <w:szCs w:val="22"/>
        </w:rPr>
        <w:t>-</w:t>
      </w:r>
      <w:r w:rsidRPr="00156DA9">
        <w:rPr>
          <w:bCs/>
          <w:color w:val="000000" w:themeColor="text1"/>
          <w:sz w:val="22"/>
          <w:szCs w:val="22"/>
        </w:rPr>
        <w:t>.-.-.-.-.-.-</w:t>
      </w:r>
      <w:r w:rsidR="00650174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</w:t>
      </w:r>
    </w:p>
    <w:p w14:paraId="205C6A61" w14:textId="0EEBF27A" w:rsidR="00640969" w:rsidRDefault="00230FED" w:rsidP="00640969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156DA9">
        <w:rPr>
          <w:bCs/>
          <w:color w:val="000000" w:themeColor="text1"/>
          <w:sz w:val="22"/>
          <w:szCs w:val="22"/>
        </w:rPr>
        <w:t xml:space="preserve">c) </w:t>
      </w:r>
      <w:r w:rsidRPr="00001759">
        <w:rPr>
          <w:bCs/>
          <w:color w:val="000000" w:themeColor="text1"/>
          <w:sz w:val="22"/>
          <w:szCs w:val="22"/>
          <w:u w:val="single"/>
        </w:rPr>
        <w:t xml:space="preserve">Despesas </w:t>
      </w:r>
      <w:r w:rsidR="00F171CA" w:rsidRPr="00001759">
        <w:rPr>
          <w:bCs/>
          <w:color w:val="000000" w:themeColor="text1"/>
          <w:sz w:val="22"/>
          <w:szCs w:val="22"/>
          <w:u w:val="single"/>
        </w:rPr>
        <w:t xml:space="preserve">de </w:t>
      </w:r>
      <w:r w:rsidR="00523542" w:rsidRPr="00001759">
        <w:rPr>
          <w:bCs/>
          <w:color w:val="000000" w:themeColor="text1"/>
          <w:sz w:val="22"/>
          <w:szCs w:val="22"/>
          <w:u w:val="single"/>
        </w:rPr>
        <w:t>Telefonia</w:t>
      </w:r>
      <w:r w:rsidR="00523542" w:rsidRPr="00156DA9">
        <w:rPr>
          <w:bCs/>
          <w:color w:val="000000" w:themeColor="text1"/>
          <w:sz w:val="22"/>
          <w:szCs w:val="22"/>
        </w:rPr>
        <w:t xml:space="preserve">: </w:t>
      </w:r>
      <w:r w:rsidR="00640969" w:rsidRPr="00640969">
        <w:rPr>
          <w:bCs/>
          <w:color w:val="000000" w:themeColor="text1"/>
          <w:sz w:val="22"/>
          <w:szCs w:val="22"/>
        </w:rPr>
        <w:t xml:space="preserve">como houve em 08/02/2024 a portabilidade da Vivo Fixo das regionais de Pato Branco, Cascavel e Maringá </w:t>
      </w:r>
      <w:r w:rsidR="00640969">
        <w:rPr>
          <w:bCs/>
          <w:color w:val="000000" w:themeColor="text1"/>
          <w:sz w:val="22"/>
          <w:szCs w:val="22"/>
        </w:rPr>
        <w:t xml:space="preserve">para a </w:t>
      </w:r>
      <w:r w:rsidR="00640969" w:rsidRPr="00640969">
        <w:rPr>
          <w:bCs/>
          <w:color w:val="000000" w:themeColor="text1"/>
          <w:sz w:val="22"/>
          <w:szCs w:val="22"/>
        </w:rPr>
        <w:t>OPT Tecnologia, as faturas recebidas pelo CAU/PR da Vivo Telefônica referem-se ao residual do período de uso. Considerando a incidência de multa cobrada por esta prestadora, foi aberta contestação sob o protocolo: 20249913672759, razão pela qual as mesmas não serão pagas até as devidas correções.</w:t>
      </w:r>
      <w:r w:rsidR="001A63FC" w:rsidRPr="001A63FC">
        <w:t xml:space="preserve"> </w:t>
      </w:r>
      <w:r w:rsidR="001A63FC" w:rsidRPr="001A63FC">
        <w:rPr>
          <w:bCs/>
          <w:color w:val="000000" w:themeColor="text1"/>
          <w:sz w:val="22"/>
          <w:szCs w:val="22"/>
        </w:rPr>
        <w:t>.-.-.-.-.-.-.-.-.-.-.-</w:t>
      </w:r>
    </w:p>
    <w:p w14:paraId="6616FC09" w14:textId="5E66B172" w:rsidR="00261F17" w:rsidRPr="00156DA9" w:rsidRDefault="00837002" w:rsidP="00344C32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156DA9">
        <w:rPr>
          <w:bCs/>
          <w:color w:val="000000" w:themeColor="text1"/>
          <w:sz w:val="22"/>
          <w:szCs w:val="22"/>
        </w:rPr>
        <w:t>-.-.-.-.-.-</w:t>
      </w:r>
      <w:r w:rsidR="001643D2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-.-.-.-.-.-.-.-.-.-.-.-.-.-.-.-.-.-.-.-.-.-.-.-.-</w:t>
      </w:r>
      <w:r w:rsidR="001643D2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</w:t>
      </w:r>
      <w:r w:rsidR="00087B55" w:rsidRPr="00156DA9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</w:t>
      </w:r>
      <w:r w:rsidR="00087B55" w:rsidRPr="00156DA9">
        <w:rPr>
          <w:bCs/>
          <w:color w:val="000000" w:themeColor="text1"/>
          <w:sz w:val="22"/>
          <w:szCs w:val="22"/>
        </w:rPr>
        <w:t>-</w:t>
      </w:r>
      <w:r w:rsidRPr="00156DA9">
        <w:rPr>
          <w:bCs/>
          <w:color w:val="000000" w:themeColor="text1"/>
          <w:sz w:val="22"/>
          <w:szCs w:val="22"/>
        </w:rPr>
        <w:t>.-.-.-.-.-.-.-</w:t>
      </w:r>
      <w:r w:rsidR="001643D2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-.-.-.-.-.-</w:t>
      </w:r>
      <w:r w:rsidR="00087B55" w:rsidRPr="00156DA9">
        <w:rPr>
          <w:bCs/>
          <w:color w:val="000000" w:themeColor="text1"/>
          <w:sz w:val="22"/>
          <w:szCs w:val="22"/>
        </w:rPr>
        <w:t>.</w:t>
      </w:r>
      <w:r w:rsidRPr="00156DA9">
        <w:rPr>
          <w:bCs/>
          <w:color w:val="000000" w:themeColor="text1"/>
          <w:sz w:val="22"/>
          <w:szCs w:val="22"/>
        </w:rPr>
        <w:t>-.-</w:t>
      </w:r>
      <w:r w:rsidR="00087B55" w:rsidRPr="00156DA9">
        <w:rPr>
          <w:bCs/>
          <w:color w:val="000000" w:themeColor="text1"/>
          <w:sz w:val="22"/>
          <w:szCs w:val="22"/>
        </w:rPr>
        <w:t>.</w:t>
      </w:r>
      <w:r w:rsidR="00671415" w:rsidRPr="00156DA9">
        <w:rPr>
          <w:bCs/>
          <w:color w:val="000000" w:themeColor="text1"/>
          <w:sz w:val="22"/>
          <w:szCs w:val="22"/>
        </w:rPr>
        <w:t>-.-.-.-.-</w:t>
      </w:r>
      <w:r w:rsidR="00087B55" w:rsidRPr="00156DA9">
        <w:rPr>
          <w:bCs/>
          <w:color w:val="000000" w:themeColor="text1"/>
          <w:sz w:val="22"/>
          <w:szCs w:val="22"/>
        </w:rPr>
        <w:t>.</w:t>
      </w:r>
      <w:r w:rsidR="00671415" w:rsidRPr="00156DA9">
        <w:rPr>
          <w:bCs/>
          <w:color w:val="000000" w:themeColor="text1"/>
          <w:sz w:val="22"/>
          <w:szCs w:val="22"/>
        </w:rPr>
        <w:t>-.-.-.-.-.</w:t>
      </w:r>
      <w:r w:rsidR="001643D2">
        <w:rPr>
          <w:bCs/>
          <w:color w:val="000000" w:themeColor="text1"/>
          <w:sz w:val="22"/>
          <w:szCs w:val="22"/>
        </w:rPr>
        <w:t>-</w:t>
      </w:r>
      <w:r w:rsidR="00261F17" w:rsidRPr="00156DA9">
        <w:rPr>
          <w:bCs/>
          <w:color w:val="000000" w:themeColor="text1"/>
          <w:sz w:val="22"/>
          <w:szCs w:val="22"/>
        </w:rPr>
        <w:t>.-.-.-.-.-.-</w:t>
      </w:r>
      <w:r w:rsidR="001643D2">
        <w:rPr>
          <w:bCs/>
          <w:color w:val="000000" w:themeColor="text1"/>
          <w:sz w:val="22"/>
          <w:szCs w:val="22"/>
        </w:rPr>
        <w:t>.</w:t>
      </w:r>
      <w:r w:rsidR="00261F17" w:rsidRPr="00156DA9">
        <w:rPr>
          <w:bCs/>
          <w:color w:val="000000" w:themeColor="text1"/>
          <w:sz w:val="22"/>
          <w:szCs w:val="22"/>
        </w:rPr>
        <w:t>-.-.-.-.-.-.-.-</w:t>
      </w:r>
    </w:p>
    <w:p w14:paraId="52BABEFF" w14:textId="0C6FB5EB" w:rsidR="00837002" w:rsidRPr="0001713F" w:rsidRDefault="005E3178" w:rsidP="00832985">
      <w:pPr>
        <w:ind w:left="-284" w:right="-284"/>
        <w:jc w:val="both"/>
        <w:rPr>
          <w:bCs/>
          <w:sz w:val="22"/>
          <w:szCs w:val="22"/>
        </w:rPr>
      </w:pPr>
      <w:r w:rsidRPr="002264DF">
        <w:rPr>
          <w:bCs/>
          <w:color w:val="000000" w:themeColor="text1"/>
          <w:sz w:val="22"/>
          <w:szCs w:val="22"/>
        </w:rPr>
        <w:t>d</w:t>
      </w:r>
      <w:r w:rsidR="00B23C40" w:rsidRPr="002264DF">
        <w:rPr>
          <w:bCs/>
          <w:color w:val="000000" w:themeColor="text1"/>
          <w:sz w:val="22"/>
          <w:szCs w:val="22"/>
        </w:rPr>
        <w:t xml:space="preserve">) </w:t>
      </w:r>
      <w:r w:rsidR="00230FED" w:rsidRPr="00001759">
        <w:rPr>
          <w:bCs/>
          <w:color w:val="000000" w:themeColor="text1"/>
          <w:sz w:val="22"/>
          <w:szCs w:val="22"/>
          <w:u w:val="single"/>
        </w:rPr>
        <w:t>Despesas Internet</w:t>
      </w:r>
      <w:r w:rsidR="00230FED" w:rsidRPr="002264DF">
        <w:rPr>
          <w:bCs/>
          <w:color w:val="000000" w:themeColor="text1"/>
          <w:sz w:val="22"/>
          <w:szCs w:val="22"/>
        </w:rPr>
        <w:t xml:space="preserve">: </w:t>
      </w:r>
      <w:r w:rsidR="006B5C54" w:rsidRPr="002264DF">
        <w:rPr>
          <w:bCs/>
          <w:color w:val="000000" w:themeColor="text1"/>
          <w:sz w:val="22"/>
          <w:szCs w:val="22"/>
        </w:rPr>
        <w:t xml:space="preserve"> </w:t>
      </w:r>
      <w:r w:rsidR="00832985" w:rsidRPr="002264DF">
        <w:rPr>
          <w:bCs/>
          <w:color w:val="000000" w:themeColor="text1"/>
          <w:sz w:val="22"/>
          <w:szCs w:val="22"/>
        </w:rPr>
        <w:t xml:space="preserve">O </w:t>
      </w:r>
      <w:r w:rsidR="005012C8" w:rsidRPr="002264DF">
        <w:rPr>
          <w:bCs/>
          <w:color w:val="000000" w:themeColor="text1"/>
          <w:sz w:val="22"/>
          <w:szCs w:val="22"/>
        </w:rPr>
        <w:t>plano Bel Empresas de 100 Mbps da operadora LIGGA Telecom (anteriormente conhecida como Copel Telecom)</w:t>
      </w:r>
      <w:r w:rsidR="006B5C54" w:rsidRPr="002264DF">
        <w:rPr>
          <w:bCs/>
          <w:color w:val="000000" w:themeColor="text1"/>
          <w:sz w:val="22"/>
          <w:szCs w:val="22"/>
        </w:rPr>
        <w:t xml:space="preserve"> com valor mensal de </w:t>
      </w:r>
      <w:r w:rsidR="005012C8" w:rsidRPr="002264DF">
        <w:rPr>
          <w:bCs/>
          <w:color w:val="000000" w:themeColor="text1"/>
          <w:sz w:val="22"/>
          <w:szCs w:val="22"/>
        </w:rPr>
        <w:t xml:space="preserve">R$ 369,90 </w:t>
      </w:r>
      <w:r w:rsidR="00832985" w:rsidRPr="002264DF">
        <w:rPr>
          <w:bCs/>
          <w:color w:val="000000" w:themeColor="text1"/>
          <w:sz w:val="22"/>
          <w:szCs w:val="22"/>
        </w:rPr>
        <w:t>(</w:t>
      </w:r>
      <w:r w:rsidR="005012C8" w:rsidRPr="002264DF">
        <w:rPr>
          <w:bCs/>
          <w:color w:val="000000" w:themeColor="text1"/>
          <w:sz w:val="22"/>
          <w:szCs w:val="22"/>
        </w:rPr>
        <w:t>Contrato nº 353539</w:t>
      </w:r>
      <w:r w:rsidR="00832985" w:rsidRPr="002264DF">
        <w:rPr>
          <w:bCs/>
          <w:color w:val="000000" w:themeColor="text1"/>
          <w:sz w:val="22"/>
          <w:szCs w:val="22"/>
        </w:rPr>
        <w:t>) foi cancelado</w:t>
      </w:r>
      <w:r w:rsidR="00CB4E03" w:rsidRPr="002264DF">
        <w:rPr>
          <w:bCs/>
          <w:color w:val="000000" w:themeColor="text1"/>
          <w:sz w:val="22"/>
          <w:szCs w:val="22"/>
        </w:rPr>
        <w:t xml:space="preserve"> conforme </w:t>
      </w:r>
      <w:r w:rsidR="002264DF" w:rsidRPr="002264DF">
        <w:rPr>
          <w:bCs/>
          <w:color w:val="000000" w:themeColor="text1"/>
          <w:sz w:val="22"/>
          <w:szCs w:val="22"/>
        </w:rPr>
        <w:t xml:space="preserve">comunicado </w:t>
      </w:r>
      <w:r w:rsidR="00CB4E03" w:rsidRPr="002264DF">
        <w:rPr>
          <w:bCs/>
          <w:color w:val="000000" w:themeColor="text1"/>
          <w:sz w:val="22"/>
          <w:szCs w:val="22"/>
        </w:rPr>
        <w:t xml:space="preserve">do Analista de TI Marcos Rissato. </w:t>
      </w:r>
      <w:r w:rsidR="00832985" w:rsidRPr="002264DF">
        <w:rPr>
          <w:bCs/>
          <w:color w:val="000000" w:themeColor="text1"/>
          <w:sz w:val="22"/>
          <w:szCs w:val="22"/>
        </w:rPr>
        <w:t xml:space="preserve">Mesmo sendo um contrato </w:t>
      </w:r>
      <w:r w:rsidR="00DA7BC9" w:rsidRPr="002264DF">
        <w:rPr>
          <w:bCs/>
          <w:color w:val="000000" w:themeColor="text1"/>
          <w:sz w:val="22"/>
          <w:szCs w:val="22"/>
        </w:rPr>
        <w:t xml:space="preserve">anterior e </w:t>
      </w:r>
      <w:r w:rsidR="00832985" w:rsidRPr="002264DF">
        <w:rPr>
          <w:bCs/>
          <w:color w:val="000000" w:themeColor="text1"/>
          <w:sz w:val="22"/>
          <w:szCs w:val="22"/>
        </w:rPr>
        <w:t>o novo pacote da int</w:t>
      </w:r>
      <w:r w:rsidR="005012C8" w:rsidRPr="002264DF">
        <w:rPr>
          <w:bCs/>
          <w:color w:val="000000" w:themeColor="text1"/>
          <w:sz w:val="22"/>
          <w:szCs w:val="22"/>
        </w:rPr>
        <w:t>ernet dedicada da LIGGA Telecom</w:t>
      </w:r>
      <w:r w:rsidR="00832985" w:rsidRPr="002264DF">
        <w:rPr>
          <w:bCs/>
          <w:color w:val="000000" w:themeColor="text1"/>
          <w:sz w:val="22"/>
          <w:szCs w:val="22"/>
        </w:rPr>
        <w:t xml:space="preserve"> tenha recentemente </w:t>
      </w:r>
      <w:r w:rsidR="005012C8" w:rsidRPr="002264DF">
        <w:rPr>
          <w:bCs/>
          <w:color w:val="000000" w:themeColor="text1"/>
          <w:sz w:val="22"/>
          <w:szCs w:val="22"/>
        </w:rPr>
        <w:t>instalado proveniente d</w:t>
      </w:r>
      <w:r w:rsidR="00832985" w:rsidRPr="002264DF">
        <w:rPr>
          <w:bCs/>
          <w:color w:val="000000" w:themeColor="text1"/>
          <w:sz w:val="22"/>
          <w:szCs w:val="22"/>
        </w:rPr>
        <w:t xml:space="preserve">e licitação, </w:t>
      </w:r>
      <w:r w:rsidR="00CB4E03" w:rsidRPr="002264DF">
        <w:rPr>
          <w:bCs/>
          <w:color w:val="000000" w:themeColor="text1"/>
          <w:sz w:val="22"/>
          <w:szCs w:val="22"/>
        </w:rPr>
        <w:t xml:space="preserve">o </w:t>
      </w:r>
      <w:r w:rsidR="00DA7BC9" w:rsidRPr="002264DF">
        <w:rPr>
          <w:bCs/>
          <w:color w:val="000000" w:themeColor="text1"/>
          <w:sz w:val="22"/>
          <w:szCs w:val="22"/>
        </w:rPr>
        <w:t xml:space="preserve">antigo </w:t>
      </w:r>
      <w:r w:rsidR="00832985" w:rsidRPr="002264DF">
        <w:rPr>
          <w:bCs/>
          <w:color w:val="000000" w:themeColor="text1"/>
          <w:sz w:val="22"/>
          <w:szCs w:val="22"/>
        </w:rPr>
        <w:t xml:space="preserve">continua em vigor conforme </w:t>
      </w:r>
      <w:r w:rsidR="005012C8" w:rsidRPr="002264DF">
        <w:rPr>
          <w:bCs/>
          <w:color w:val="000000" w:themeColor="text1"/>
          <w:sz w:val="22"/>
          <w:szCs w:val="22"/>
        </w:rPr>
        <w:t>Protocolo de atendimento 202432501740 e Protocolo de cancelamento: 202432501935</w:t>
      </w:r>
      <w:r w:rsidR="00CB4E03" w:rsidRPr="002264DF">
        <w:rPr>
          <w:bCs/>
          <w:color w:val="000000" w:themeColor="text1"/>
          <w:sz w:val="22"/>
          <w:szCs w:val="22"/>
        </w:rPr>
        <w:t xml:space="preserve"> até quitação. </w:t>
      </w:r>
      <w:r w:rsidR="00832985" w:rsidRPr="002264DF">
        <w:rPr>
          <w:bCs/>
          <w:color w:val="000000" w:themeColor="text1"/>
          <w:sz w:val="22"/>
          <w:szCs w:val="22"/>
        </w:rPr>
        <w:t xml:space="preserve">Assim, a próxima fatura será a última com valor residual referente aos </w:t>
      </w:r>
      <w:r w:rsidR="005012C8" w:rsidRPr="002264DF">
        <w:rPr>
          <w:bCs/>
          <w:color w:val="000000" w:themeColor="text1"/>
          <w:sz w:val="22"/>
          <w:szCs w:val="22"/>
        </w:rPr>
        <w:t xml:space="preserve">dias de </w:t>
      </w:r>
      <w:r w:rsidR="00977557">
        <w:rPr>
          <w:bCs/>
          <w:color w:val="000000" w:themeColor="text1"/>
          <w:sz w:val="22"/>
          <w:szCs w:val="22"/>
        </w:rPr>
        <w:t xml:space="preserve">uso, </w:t>
      </w:r>
      <w:r w:rsidR="0043676B">
        <w:rPr>
          <w:bCs/>
          <w:color w:val="000000" w:themeColor="text1"/>
          <w:sz w:val="22"/>
          <w:szCs w:val="22"/>
        </w:rPr>
        <w:t xml:space="preserve">com valor previsto de </w:t>
      </w:r>
      <w:r w:rsidR="005012C8" w:rsidRPr="002264DF">
        <w:rPr>
          <w:bCs/>
          <w:color w:val="000000" w:themeColor="text1"/>
          <w:sz w:val="22"/>
          <w:szCs w:val="22"/>
        </w:rPr>
        <w:t xml:space="preserve">R$ 127,55 </w:t>
      </w:r>
      <w:r w:rsidR="0043676B">
        <w:rPr>
          <w:bCs/>
          <w:color w:val="000000" w:themeColor="text1"/>
          <w:sz w:val="22"/>
          <w:szCs w:val="22"/>
        </w:rPr>
        <w:t xml:space="preserve">e </w:t>
      </w:r>
      <w:r w:rsidR="005012C8" w:rsidRPr="002264DF">
        <w:rPr>
          <w:bCs/>
          <w:color w:val="000000" w:themeColor="text1"/>
          <w:sz w:val="22"/>
          <w:szCs w:val="22"/>
        </w:rPr>
        <w:t>vencimento em 10/04/2024</w:t>
      </w:r>
      <w:bookmarkStart w:id="10" w:name="_Hlk161867542"/>
      <w:r w:rsidR="00671415" w:rsidRPr="0001713F">
        <w:rPr>
          <w:bCs/>
          <w:sz w:val="22"/>
          <w:szCs w:val="22"/>
        </w:rPr>
        <w:t>.-</w:t>
      </w:r>
      <w:r w:rsidR="00087B55" w:rsidRPr="0001713F">
        <w:rPr>
          <w:bCs/>
          <w:sz w:val="22"/>
          <w:szCs w:val="22"/>
        </w:rPr>
        <w:t>.</w:t>
      </w:r>
      <w:r w:rsidR="00837002" w:rsidRPr="0001713F">
        <w:rPr>
          <w:bCs/>
          <w:sz w:val="22"/>
          <w:szCs w:val="22"/>
        </w:rPr>
        <w:t>-.-.-</w:t>
      </w:r>
      <w:r w:rsidR="00353DDE" w:rsidRPr="0001713F">
        <w:rPr>
          <w:i/>
          <w:iCs/>
          <w:sz w:val="22"/>
          <w:szCs w:val="22"/>
        </w:rPr>
        <w:t>.-.-.-.-.-.-.-.-.-.-.-.-.-.-.-.-.-.-.-.-.-.-</w:t>
      </w:r>
      <w:r w:rsidR="00087B55" w:rsidRPr="0001713F">
        <w:rPr>
          <w:i/>
          <w:iCs/>
          <w:sz w:val="22"/>
          <w:szCs w:val="22"/>
        </w:rPr>
        <w:t>.</w:t>
      </w:r>
      <w:r w:rsidR="00353DDE" w:rsidRPr="0001713F">
        <w:rPr>
          <w:i/>
          <w:iCs/>
          <w:sz w:val="22"/>
          <w:szCs w:val="22"/>
        </w:rPr>
        <w:t>-.-.-.-.-.-.-.-.-.-.-.-.-.-.-.-.-.-.-.-.-.-.-</w:t>
      </w:r>
      <w:r w:rsidR="00087B55" w:rsidRPr="0001713F">
        <w:rPr>
          <w:i/>
          <w:iCs/>
          <w:sz w:val="22"/>
          <w:szCs w:val="22"/>
        </w:rPr>
        <w:t>.</w:t>
      </w:r>
      <w:r w:rsidR="00353DDE" w:rsidRPr="0001713F">
        <w:rPr>
          <w:i/>
          <w:iCs/>
          <w:sz w:val="22"/>
          <w:szCs w:val="22"/>
        </w:rPr>
        <w:t>-.-.-.-.-.-.-.-.-.-.-.-.-.-.-.-.-.-.-.-.-.</w:t>
      </w:r>
      <w:r w:rsidR="009048E9">
        <w:rPr>
          <w:i/>
          <w:iCs/>
          <w:sz w:val="22"/>
          <w:szCs w:val="22"/>
        </w:rPr>
        <w:t>-</w:t>
      </w:r>
      <w:r w:rsidR="00977557" w:rsidRPr="00977557">
        <w:t xml:space="preserve"> </w:t>
      </w:r>
      <w:r w:rsidR="00977557" w:rsidRPr="00977557">
        <w:rPr>
          <w:i/>
          <w:iCs/>
          <w:sz w:val="22"/>
          <w:szCs w:val="22"/>
        </w:rPr>
        <w:t>-.-.-.-.-.-.-.-.-.-.-</w:t>
      </w:r>
      <w:bookmarkEnd w:id="10"/>
    </w:p>
    <w:p w14:paraId="159CD98F" w14:textId="55B90ADF" w:rsidR="007F6F5D" w:rsidRPr="002264DF" w:rsidRDefault="00874194" w:rsidP="00874194">
      <w:pPr>
        <w:ind w:left="-284" w:right="-284"/>
        <w:jc w:val="both"/>
        <w:rPr>
          <w:i/>
          <w:iCs/>
          <w:color w:val="000000" w:themeColor="text1"/>
          <w:sz w:val="22"/>
          <w:szCs w:val="22"/>
        </w:rPr>
      </w:pPr>
      <w:r w:rsidRPr="0001713F">
        <w:rPr>
          <w:sz w:val="22"/>
          <w:szCs w:val="22"/>
        </w:rPr>
        <w:t xml:space="preserve">d) </w:t>
      </w:r>
      <w:r w:rsidRPr="00001759">
        <w:rPr>
          <w:sz w:val="22"/>
          <w:szCs w:val="22"/>
          <w:u w:val="single"/>
        </w:rPr>
        <w:t xml:space="preserve">Sanepar </w:t>
      </w:r>
      <w:r w:rsidR="00001759" w:rsidRPr="00001759">
        <w:rPr>
          <w:sz w:val="22"/>
          <w:szCs w:val="22"/>
          <w:u w:val="single"/>
        </w:rPr>
        <w:t xml:space="preserve">– Regional </w:t>
      </w:r>
      <w:r w:rsidRPr="00001759">
        <w:rPr>
          <w:sz w:val="22"/>
          <w:szCs w:val="22"/>
          <w:u w:val="single"/>
        </w:rPr>
        <w:t>Maringá</w:t>
      </w:r>
      <w:r w:rsidRPr="0001713F">
        <w:rPr>
          <w:sz w:val="22"/>
          <w:szCs w:val="22"/>
        </w:rPr>
        <w:t>: como não houve pagamento em 05/01</w:t>
      </w:r>
      <w:r w:rsidR="00B56EEA" w:rsidRPr="0001713F">
        <w:rPr>
          <w:sz w:val="22"/>
          <w:szCs w:val="22"/>
        </w:rPr>
        <w:t xml:space="preserve"> e as faturas </w:t>
      </w:r>
      <w:r w:rsidRPr="0001713F">
        <w:rPr>
          <w:sz w:val="22"/>
          <w:szCs w:val="22"/>
        </w:rPr>
        <w:t>foram recebidas pel</w:t>
      </w:r>
      <w:r w:rsidR="00B56EEA" w:rsidRPr="0001713F">
        <w:rPr>
          <w:sz w:val="22"/>
          <w:szCs w:val="22"/>
        </w:rPr>
        <w:t>o</w:t>
      </w:r>
      <w:r w:rsidRPr="0001713F">
        <w:rPr>
          <w:sz w:val="22"/>
          <w:szCs w:val="22"/>
        </w:rPr>
        <w:t xml:space="preserve"> conselho </w:t>
      </w:r>
      <w:r w:rsidRPr="002264DF">
        <w:rPr>
          <w:color w:val="000000" w:themeColor="text1"/>
          <w:sz w:val="22"/>
          <w:szCs w:val="22"/>
        </w:rPr>
        <w:t>somente em fevereiro</w:t>
      </w:r>
      <w:r w:rsidR="00B56EEA" w:rsidRPr="002264DF">
        <w:rPr>
          <w:color w:val="000000" w:themeColor="text1"/>
          <w:sz w:val="22"/>
          <w:szCs w:val="22"/>
        </w:rPr>
        <w:t xml:space="preserve">, foram pagos os seguintes valores neste mês: </w:t>
      </w:r>
      <w:r w:rsidRPr="002264DF">
        <w:rPr>
          <w:color w:val="000000" w:themeColor="text1"/>
          <w:sz w:val="22"/>
          <w:szCs w:val="22"/>
        </w:rPr>
        <w:t>venc</w:t>
      </w:r>
      <w:r w:rsidR="00B56EEA" w:rsidRPr="002264DF">
        <w:rPr>
          <w:color w:val="000000" w:themeColor="text1"/>
          <w:sz w:val="22"/>
          <w:szCs w:val="22"/>
        </w:rPr>
        <w:t>imento</w:t>
      </w:r>
      <w:r w:rsidRPr="002264DF">
        <w:rPr>
          <w:color w:val="000000" w:themeColor="text1"/>
          <w:sz w:val="22"/>
          <w:szCs w:val="22"/>
        </w:rPr>
        <w:t xml:space="preserve"> 05/01 + </w:t>
      </w:r>
      <w:r w:rsidR="00B56EEA" w:rsidRPr="002264DF">
        <w:rPr>
          <w:color w:val="000000" w:themeColor="text1"/>
          <w:sz w:val="22"/>
          <w:szCs w:val="22"/>
        </w:rPr>
        <w:t xml:space="preserve">vencimento </w:t>
      </w:r>
      <w:r w:rsidRPr="002264DF">
        <w:rPr>
          <w:color w:val="000000" w:themeColor="text1"/>
          <w:sz w:val="22"/>
          <w:szCs w:val="22"/>
        </w:rPr>
        <w:t xml:space="preserve">05/02 </w:t>
      </w:r>
      <w:r w:rsidR="00B56EEA" w:rsidRPr="002264DF">
        <w:rPr>
          <w:color w:val="000000" w:themeColor="text1"/>
          <w:sz w:val="22"/>
          <w:szCs w:val="22"/>
        </w:rPr>
        <w:t xml:space="preserve">+ </w:t>
      </w:r>
      <w:r w:rsidRPr="002264DF">
        <w:rPr>
          <w:color w:val="000000" w:themeColor="text1"/>
          <w:sz w:val="22"/>
          <w:szCs w:val="22"/>
        </w:rPr>
        <w:t>antecipação d</w:t>
      </w:r>
      <w:r w:rsidR="00B56EEA" w:rsidRPr="002264DF">
        <w:rPr>
          <w:color w:val="000000" w:themeColor="text1"/>
          <w:sz w:val="22"/>
          <w:szCs w:val="22"/>
        </w:rPr>
        <w:t xml:space="preserve">e </w:t>
      </w:r>
      <w:r w:rsidRPr="002264DF">
        <w:rPr>
          <w:color w:val="000000" w:themeColor="text1"/>
          <w:sz w:val="22"/>
          <w:szCs w:val="22"/>
        </w:rPr>
        <w:t xml:space="preserve">05/03 para continuidade </w:t>
      </w:r>
      <w:r w:rsidR="00B56EEA" w:rsidRPr="002264DF">
        <w:rPr>
          <w:color w:val="000000" w:themeColor="text1"/>
          <w:sz w:val="22"/>
          <w:szCs w:val="22"/>
        </w:rPr>
        <w:t xml:space="preserve">dos trâmites </w:t>
      </w:r>
      <w:r w:rsidRPr="002264DF">
        <w:rPr>
          <w:color w:val="000000" w:themeColor="text1"/>
          <w:sz w:val="22"/>
          <w:szCs w:val="22"/>
        </w:rPr>
        <w:t xml:space="preserve">de ajustes da titularidade da </w:t>
      </w:r>
      <w:r w:rsidR="00F729E0" w:rsidRPr="002264DF">
        <w:rPr>
          <w:color w:val="000000" w:themeColor="text1"/>
          <w:sz w:val="22"/>
          <w:szCs w:val="22"/>
        </w:rPr>
        <w:t>matrícula</w:t>
      </w:r>
      <w:r w:rsidRPr="002264DF">
        <w:rPr>
          <w:color w:val="000000" w:themeColor="text1"/>
          <w:sz w:val="22"/>
          <w:szCs w:val="22"/>
        </w:rPr>
        <w:t xml:space="preserve"> junto a </w:t>
      </w:r>
      <w:r w:rsidR="00B56EEA" w:rsidRPr="002264DF">
        <w:rPr>
          <w:color w:val="000000" w:themeColor="text1"/>
          <w:sz w:val="22"/>
          <w:szCs w:val="22"/>
        </w:rPr>
        <w:t>concessionária</w:t>
      </w:r>
      <w:r w:rsidR="00B56EEA" w:rsidRPr="002264DF">
        <w:rPr>
          <w:i/>
          <w:iCs/>
          <w:color w:val="000000" w:themeColor="text1"/>
          <w:sz w:val="22"/>
          <w:szCs w:val="22"/>
        </w:rPr>
        <w:t xml:space="preserve">. </w:t>
      </w:r>
      <w:r w:rsidR="00B23C40" w:rsidRPr="002264DF">
        <w:rPr>
          <w:bCs/>
          <w:color w:val="000000" w:themeColor="text1"/>
          <w:sz w:val="22"/>
          <w:szCs w:val="22"/>
        </w:rPr>
        <w:t>.-.-</w:t>
      </w:r>
    </w:p>
    <w:p w14:paraId="32E0C2DF" w14:textId="0072CB06" w:rsidR="00B23C40" w:rsidRPr="002264DF" w:rsidRDefault="00B23C40" w:rsidP="00874194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2264DF">
        <w:rPr>
          <w:i/>
          <w:iCs/>
          <w:color w:val="000000" w:themeColor="text1"/>
          <w:sz w:val="22"/>
          <w:szCs w:val="22"/>
        </w:rPr>
        <w:t>-.-.-.-.-.-.-.-.-.-.-.-.-.-.-.-.-.-.-.-.-.-.-.-.-.-.-.-.-.-.-.-.-.-.-.-.-.-.-.-.-.-.-.-.-.-.-.-.-.-.-.-.-.-.-.-</w:t>
      </w:r>
      <w:r w:rsidR="009B25E8">
        <w:rPr>
          <w:i/>
          <w:iCs/>
          <w:color w:val="000000" w:themeColor="text1"/>
          <w:sz w:val="22"/>
          <w:szCs w:val="22"/>
        </w:rPr>
        <w:t>.</w:t>
      </w:r>
      <w:r w:rsidR="00641E7C" w:rsidRPr="002264DF">
        <w:rPr>
          <w:i/>
          <w:iCs/>
          <w:color w:val="000000" w:themeColor="text1"/>
          <w:sz w:val="22"/>
          <w:szCs w:val="22"/>
        </w:rPr>
        <w:t>-.-.-.-.-.-.-.-.-.-.-.-.-.-.-.-.-.</w:t>
      </w:r>
      <w:r w:rsidR="009B25E8">
        <w:rPr>
          <w:i/>
          <w:iCs/>
          <w:color w:val="000000" w:themeColor="text1"/>
          <w:sz w:val="22"/>
          <w:szCs w:val="22"/>
        </w:rPr>
        <w:t>-</w:t>
      </w:r>
      <w:r w:rsidR="00001759" w:rsidRPr="00001759">
        <w:rPr>
          <w:i/>
          <w:iCs/>
          <w:color w:val="000000" w:themeColor="text1"/>
          <w:sz w:val="22"/>
          <w:szCs w:val="22"/>
        </w:rPr>
        <w:t>.-.-.-.-.-.-.</w:t>
      </w:r>
      <w:r w:rsidR="00641E7C" w:rsidRPr="002264DF">
        <w:rPr>
          <w:i/>
          <w:iCs/>
          <w:color w:val="000000" w:themeColor="text1"/>
          <w:sz w:val="22"/>
          <w:szCs w:val="22"/>
        </w:rPr>
        <w:t>-</w:t>
      </w:r>
    </w:p>
    <w:p w14:paraId="724F411A" w14:textId="46A85C0A" w:rsidR="005A5E1A" w:rsidRDefault="007155FC" w:rsidP="00FB3D54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745FEF">
        <w:rPr>
          <w:bCs/>
          <w:color w:val="000000" w:themeColor="text1"/>
          <w:sz w:val="22"/>
          <w:szCs w:val="22"/>
        </w:rPr>
        <w:t xml:space="preserve">e) </w:t>
      </w:r>
      <w:r w:rsidRPr="00001759">
        <w:rPr>
          <w:bCs/>
          <w:color w:val="000000" w:themeColor="text1"/>
          <w:sz w:val="22"/>
          <w:szCs w:val="22"/>
          <w:u w:val="single"/>
        </w:rPr>
        <w:t>Honorários</w:t>
      </w:r>
      <w:r w:rsidR="00FB57EA">
        <w:rPr>
          <w:bCs/>
          <w:color w:val="000000" w:themeColor="text1"/>
          <w:sz w:val="22"/>
          <w:szCs w:val="22"/>
          <w:u w:val="single"/>
        </w:rPr>
        <w:t xml:space="preserve"> </w:t>
      </w:r>
      <w:r w:rsidRPr="00001759">
        <w:rPr>
          <w:bCs/>
          <w:color w:val="000000" w:themeColor="text1"/>
          <w:sz w:val="22"/>
          <w:szCs w:val="22"/>
          <w:u w:val="single"/>
        </w:rPr>
        <w:t>Sucumbência</w:t>
      </w:r>
      <w:r w:rsidRPr="00745FEF">
        <w:rPr>
          <w:bCs/>
          <w:color w:val="000000" w:themeColor="text1"/>
          <w:sz w:val="22"/>
          <w:szCs w:val="22"/>
        </w:rPr>
        <w:t>:</w:t>
      </w:r>
      <w:r w:rsidR="001E0266" w:rsidRPr="00745FEF">
        <w:rPr>
          <w:bCs/>
          <w:color w:val="000000" w:themeColor="text1"/>
          <w:sz w:val="22"/>
          <w:szCs w:val="22"/>
        </w:rPr>
        <w:t xml:space="preserve"> após análise d</w:t>
      </w:r>
      <w:r w:rsidR="00341A46" w:rsidRPr="00745FEF">
        <w:rPr>
          <w:bCs/>
          <w:color w:val="000000" w:themeColor="text1"/>
          <w:sz w:val="22"/>
          <w:szCs w:val="22"/>
        </w:rPr>
        <w:t>a “Planilha de Gastos Setorizados”</w:t>
      </w:r>
      <w:r w:rsidR="002264DF" w:rsidRPr="00745FEF">
        <w:rPr>
          <w:bCs/>
          <w:color w:val="000000" w:themeColor="text1"/>
          <w:sz w:val="22"/>
          <w:szCs w:val="22"/>
        </w:rPr>
        <w:t>,</w:t>
      </w:r>
      <w:r w:rsidR="006621EF" w:rsidRPr="00745FEF">
        <w:rPr>
          <w:bCs/>
          <w:color w:val="000000" w:themeColor="text1"/>
          <w:sz w:val="22"/>
          <w:szCs w:val="22"/>
        </w:rPr>
        <w:t xml:space="preserve"> </w:t>
      </w:r>
      <w:r w:rsidR="00FB57EA">
        <w:rPr>
          <w:bCs/>
          <w:color w:val="000000" w:themeColor="text1"/>
          <w:sz w:val="22"/>
          <w:szCs w:val="22"/>
        </w:rPr>
        <w:t xml:space="preserve">a comissão indagou </w:t>
      </w:r>
      <w:r w:rsidR="001E0266" w:rsidRPr="00745FEF">
        <w:rPr>
          <w:bCs/>
          <w:color w:val="000000" w:themeColor="text1"/>
          <w:sz w:val="22"/>
          <w:szCs w:val="22"/>
        </w:rPr>
        <w:t xml:space="preserve">sobre </w:t>
      </w:r>
      <w:r w:rsidR="00341A46" w:rsidRPr="00745FEF">
        <w:rPr>
          <w:bCs/>
          <w:color w:val="000000" w:themeColor="text1"/>
          <w:sz w:val="22"/>
          <w:szCs w:val="22"/>
        </w:rPr>
        <w:t xml:space="preserve">o pagamento de honorários e se havia necessidade de trazer os valores em linha separada, tendo </w:t>
      </w:r>
      <w:r w:rsidR="006621EF" w:rsidRPr="00745FEF">
        <w:rPr>
          <w:bCs/>
          <w:color w:val="000000" w:themeColor="text1"/>
          <w:sz w:val="22"/>
          <w:szCs w:val="22"/>
        </w:rPr>
        <w:t xml:space="preserve">a GEFIN </w:t>
      </w:r>
      <w:r w:rsidR="00341A46" w:rsidRPr="00745FEF">
        <w:rPr>
          <w:bCs/>
          <w:color w:val="000000" w:themeColor="text1"/>
          <w:sz w:val="22"/>
          <w:szCs w:val="22"/>
        </w:rPr>
        <w:t xml:space="preserve">informado que </w:t>
      </w:r>
      <w:r w:rsidR="006621EF" w:rsidRPr="00745FEF">
        <w:rPr>
          <w:bCs/>
          <w:color w:val="000000" w:themeColor="text1"/>
          <w:sz w:val="22"/>
          <w:szCs w:val="22"/>
        </w:rPr>
        <w:t xml:space="preserve">o </w:t>
      </w:r>
      <w:r w:rsidR="00341A46" w:rsidRPr="00745FEF">
        <w:rPr>
          <w:bCs/>
          <w:color w:val="000000" w:themeColor="text1"/>
          <w:sz w:val="22"/>
          <w:szCs w:val="22"/>
        </w:rPr>
        <w:t>item está sendo tratado pela presidência</w:t>
      </w:r>
      <w:r w:rsidR="004C5EBF">
        <w:rPr>
          <w:bCs/>
          <w:color w:val="000000" w:themeColor="text1"/>
          <w:sz w:val="22"/>
          <w:szCs w:val="22"/>
        </w:rPr>
        <w:t xml:space="preserve"> pelo </w:t>
      </w:r>
      <w:r w:rsidR="00341A46" w:rsidRPr="00745FEF">
        <w:rPr>
          <w:bCs/>
          <w:color w:val="000000" w:themeColor="text1"/>
          <w:sz w:val="22"/>
          <w:szCs w:val="22"/>
        </w:rPr>
        <w:t>Protocolo SEI #</w:t>
      </w:r>
      <w:r w:rsidR="006621EF" w:rsidRPr="00745FEF">
        <w:rPr>
          <w:bCs/>
          <w:color w:val="000000" w:themeColor="text1"/>
          <w:sz w:val="22"/>
          <w:szCs w:val="22"/>
        </w:rPr>
        <w:t xml:space="preserve"> 00169.000145/2024-73. Assim, o Setor Contábil-Financeiro está no aguardo dos novos trâmites a serem adotados e de portaria normativa que autorize o repasse dos referidos honorários </w:t>
      </w:r>
      <w:r w:rsidR="0057705B" w:rsidRPr="00745FEF">
        <w:rPr>
          <w:bCs/>
          <w:color w:val="000000" w:themeColor="text1"/>
          <w:sz w:val="22"/>
          <w:szCs w:val="22"/>
        </w:rPr>
        <w:t xml:space="preserve">diretamente </w:t>
      </w:r>
      <w:r w:rsidR="00341A46" w:rsidRPr="00745FEF">
        <w:rPr>
          <w:bCs/>
          <w:color w:val="000000" w:themeColor="text1"/>
          <w:sz w:val="22"/>
          <w:szCs w:val="22"/>
        </w:rPr>
        <w:t xml:space="preserve">nas contas bancárias das advogadas sem interferência do </w:t>
      </w:r>
      <w:r w:rsidR="00001759">
        <w:rPr>
          <w:bCs/>
          <w:color w:val="000000" w:themeColor="text1"/>
          <w:sz w:val="22"/>
          <w:szCs w:val="22"/>
        </w:rPr>
        <w:t xml:space="preserve">Conselho. </w:t>
      </w:r>
      <w:r w:rsidR="006621EF" w:rsidRPr="00745FEF">
        <w:rPr>
          <w:bCs/>
          <w:color w:val="000000" w:themeColor="text1"/>
          <w:sz w:val="22"/>
          <w:szCs w:val="22"/>
        </w:rPr>
        <w:t>D</w:t>
      </w:r>
      <w:r w:rsidRPr="00745FEF">
        <w:rPr>
          <w:bCs/>
          <w:color w:val="000000" w:themeColor="text1"/>
          <w:sz w:val="22"/>
          <w:szCs w:val="22"/>
        </w:rPr>
        <w:t xml:space="preserve">iante </w:t>
      </w:r>
      <w:r w:rsidR="001E0266" w:rsidRPr="00745FEF">
        <w:rPr>
          <w:bCs/>
          <w:color w:val="000000" w:themeColor="text1"/>
          <w:sz w:val="22"/>
          <w:szCs w:val="22"/>
        </w:rPr>
        <w:t xml:space="preserve">do exposto, </w:t>
      </w:r>
      <w:r w:rsidR="002264DF" w:rsidRPr="00745FEF">
        <w:rPr>
          <w:bCs/>
          <w:color w:val="000000" w:themeColor="text1"/>
          <w:sz w:val="22"/>
          <w:szCs w:val="22"/>
        </w:rPr>
        <w:t xml:space="preserve">os integrantes da CPFi ressaltam a importância do monitoramento </w:t>
      </w:r>
      <w:r w:rsidR="00001759">
        <w:rPr>
          <w:bCs/>
          <w:color w:val="000000" w:themeColor="text1"/>
          <w:sz w:val="22"/>
          <w:szCs w:val="22"/>
        </w:rPr>
        <w:t xml:space="preserve">destes recebimentos </w:t>
      </w:r>
      <w:r w:rsidR="002264DF" w:rsidRPr="00745FEF">
        <w:rPr>
          <w:bCs/>
          <w:color w:val="000000" w:themeColor="text1"/>
          <w:sz w:val="22"/>
          <w:szCs w:val="22"/>
        </w:rPr>
        <w:t xml:space="preserve">pelo </w:t>
      </w:r>
      <w:r w:rsidR="00001759">
        <w:rPr>
          <w:bCs/>
          <w:color w:val="000000" w:themeColor="text1"/>
          <w:sz w:val="22"/>
          <w:szCs w:val="22"/>
        </w:rPr>
        <w:t xml:space="preserve">CAU/PR </w:t>
      </w:r>
      <w:r w:rsidR="002264DF" w:rsidRPr="00745FEF">
        <w:rPr>
          <w:bCs/>
          <w:color w:val="000000" w:themeColor="text1"/>
          <w:sz w:val="22"/>
          <w:szCs w:val="22"/>
        </w:rPr>
        <w:t xml:space="preserve">visto </w:t>
      </w:r>
      <w:r w:rsidR="00E04946" w:rsidRPr="00745FEF">
        <w:rPr>
          <w:bCs/>
          <w:color w:val="000000" w:themeColor="text1"/>
          <w:sz w:val="22"/>
          <w:szCs w:val="22"/>
        </w:rPr>
        <w:t xml:space="preserve">que os mesmos resultam </w:t>
      </w:r>
      <w:r w:rsidR="002264DF" w:rsidRPr="00745FEF">
        <w:rPr>
          <w:bCs/>
          <w:color w:val="000000" w:themeColor="text1"/>
          <w:sz w:val="22"/>
          <w:szCs w:val="22"/>
        </w:rPr>
        <w:t xml:space="preserve">de </w:t>
      </w:r>
      <w:r w:rsidR="001E0266" w:rsidRPr="00745FEF">
        <w:rPr>
          <w:bCs/>
          <w:color w:val="000000" w:themeColor="text1"/>
          <w:sz w:val="22"/>
          <w:szCs w:val="22"/>
        </w:rPr>
        <w:t xml:space="preserve">ações executivas </w:t>
      </w:r>
      <w:r w:rsidR="00F3461B" w:rsidRPr="00745FEF">
        <w:rPr>
          <w:bCs/>
          <w:color w:val="000000" w:themeColor="text1"/>
          <w:sz w:val="22"/>
          <w:szCs w:val="22"/>
        </w:rPr>
        <w:t xml:space="preserve">originárias </w:t>
      </w:r>
      <w:r w:rsidR="001E0266" w:rsidRPr="00745FEF">
        <w:rPr>
          <w:bCs/>
          <w:color w:val="000000" w:themeColor="text1"/>
          <w:sz w:val="22"/>
          <w:szCs w:val="22"/>
        </w:rPr>
        <w:t>d</w:t>
      </w:r>
      <w:r w:rsidR="008670F9">
        <w:rPr>
          <w:bCs/>
          <w:color w:val="000000" w:themeColor="text1"/>
          <w:sz w:val="22"/>
          <w:szCs w:val="22"/>
        </w:rPr>
        <w:t xml:space="preserve">a autarquia com a qual </w:t>
      </w:r>
      <w:r w:rsidR="001E0266" w:rsidRPr="00745FEF">
        <w:rPr>
          <w:bCs/>
          <w:color w:val="000000" w:themeColor="text1"/>
          <w:sz w:val="22"/>
          <w:szCs w:val="22"/>
        </w:rPr>
        <w:t>as mesmas possuem vínculo</w:t>
      </w:r>
      <w:r w:rsidR="002245F3" w:rsidRPr="00745FEF">
        <w:rPr>
          <w:bCs/>
          <w:color w:val="000000" w:themeColor="text1"/>
          <w:sz w:val="22"/>
          <w:szCs w:val="22"/>
        </w:rPr>
        <w:t xml:space="preserve"> e por tratarem de </w:t>
      </w:r>
      <w:r w:rsidR="00947D0D" w:rsidRPr="00745FEF">
        <w:rPr>
          <w:bCs/>
          <w:color w:val="000000" w:themeColor="text1"/>
          <w:sz w:val="22"/>
          <w:szCs w:val="22"/>
        </w:rPr>
        <w:t xml:space="preserve">ganhos </w:t>
      </w:r>
      <w:r w:rsidR="002245F3" w:rsidRPr="00745FEF">
        <w:rPr>
          <w:bCs/>
          <w:color w:val="000000" w:themeColor="text1"/>
          <w:sz w:val="22"/>
          <w:szCs w:val="22"/>
        </w:rPr>
        <w:t>tributáveis que demandam controle pela Receita Federal (a exemplo dos informes de rendimentos</w:t>
      </w:r>
      <w:r w:rsidR="00947D0D" w:rsidRPr="00745FEF">
        <w:rPr>
          <w:bCs/>
          <w:color w:val="000000" w:themeColor="text1"/>
          <w:sz w:val="22"/>
          <w:szCs w:val="22"/>
        </w:rPr>
        <w:t xml:space="preserve"> enviados aos conselheiros e colaboradores</w:t>
      </w:r>
      <w:r w:rsidR="002245F3" w:rsidRPr="00745FEF">
        <w:rPr>
          <w:bCs/>
          <w:color w:val="000000" w:themeColor="text1"/>
          <w:sz w:val="22"/>
          <w:szCs w:val="22"/>
        </w:rPr>
        <w:t>)</w:t>
      </w:r>
      <w:r w:rsidR="001E0266" w:rsidRPr="00745FEF">
        <w:rPr>
          <w:bCs/>
          <w:color w:val="000000" w:themeColor="text1"/>
          <w:sz w:val="22"/>
          <w:szCs w:val="22"/>
        </w:rPr>
        <w:t xml:space="preserve">. Assim, a comissão </w:t>
      </w:r>
      <w:r w:rsidR="0057705B" w:rsidRPr="00745FEF">
        <w:rPr>
          <w:bCs/>
          <w:color w:val="000000" w:themeColor="text1"/>
          <w:sz w:val="22"/>
          <w:szCs w:val="22"/>
        </w:rPr>
        <w:t xml:space="preserve">delibera </w:t>
      </w:r>
      <w:r w:rsidR="001E0266" w:rsidRPr="00745FEF">
        <w:rPr>
          <w:bCs/>
          <w:color w:val="000000" w:themeColor="text1"/>
          <w:sz w:val="22"/>
          <w:szCs w:val="22"/>
        </w:rPr>
        <w:t xml:space="preserve">por verificar com outros CAU/UF e </w:t>
      </w:r>
      <w:r w:rsidR="00F3461B" w:rsidRPr="00745FEF">
        <w:rPr>
          <w:bCs/>
          <w:color w:val="000000" w:themeColor="text1"/>
          <w:sz w:val="22"/>
          <w:szCs w:val="22"/>
        </w:rPr>
        <w:t xml:space="preserve">com o </w:t>
      </w:r>
      <w:r w:rsidR="001E0266" w:rsidRPr="00745FEF">
        <w:rPr>
          <w:bCs/>
          <w:color w:val="000000" w:themeColor="text1"/>
          <w:sz w:val="22"/>
          <w:szCs w:val="22"/>
        </w:rPr>
        <w:t>próprio CAU/BR as condutas utilizadas quando destes pagamento</w:t>
      </w:r>
      <w:r w:rsidR="00A64750" w:rsidRPr="00745FEF">
        <w:rPr>
          <w:bCs/>
          <w:color w:val="000000" w:themeColor="text1"/>
          <w:sz w:val="22"/>
          <w:szCs w:val="22"/>
        </w:rPr>
        <w:t>s</w:t>
      </w:r>
      <w:r w:rsidR="001E0266" w:rsidRPr="00745FEF">
        <w:rPr>
          <w:bCs/>
          <w:color w:val="000000" w:themeColor="text1"/>
          <w:sz w:val="22"/>
          <w:szCs w:val="22"/>
        </w:rPr>
        <w:t xml:space="preserve"> </w:t>
      </w:r>
      <w:r w:rsidR="0057705B" w:rsidRPr="00745FEF">
        <w:rPr>
          <w:bCs/>
          <w:color w:val="000000" w:themeColor="text1"/>
          <w:sz w:val="22"/>
          <w:szCs w:val="22"/>
        </w:rPr>
        <w:t xml:space="preserve">a </w:t>
      </w:r>
      <w:r w:rsidR="00341A46" w:rsidRPr="00745FEF">
        <w:rPr>
          <w:bCs/>
          <w:color w:val="000000" w:themeColor="text1"/>
          <w:sz w:val="22"/>
          <w:szCs w:val="22"/>
        </w:rPr>
        <w:t>fim de evitar eventuais inconstâncias</w:t>
      </w:r>
      <w:r w:rsidR="0057705B" w:rsidRPr="00745FEF">
        <w:rPr>
          <w:bCs/>
          <w:color w:val="000000" w:themeColor="text1"/>
          <w:sz w:val="22"/>
          <w:szCs w:val="22"/>
        </w:rPr>
        <w:t xml:space="preserve"> e prejuízos futuros a autarquia. </w:t>
      </w:r>
      <w:r w:rsidR="008D36DF" w:rsidRPr="00745FEF">
        <w:rPr>
          <w:bCs/>
          <w:color w:val="000000" w:themeColor="text1"/>
          <w:sz w:val="22"/>
          <w:szCs w:val="22"/>
        </w:rPr>
        <w:t>.-.-.-.-.-.-.-.-</w:t>
      </w:r>
      <w:r w:rsidR="00BA11BB" w:rsidRPr="00745FEF">
        <w:rPr>
          <w:bCs/>
          <w:color w:val="000000" w:themeColor="text1"/>
          <w:sz w:val="22"/>
          <w:szCs w:val="22"/>
        </w:rPr>
        <w:t>.-.-.-.-.-.-.-.-.</w:t>
      </w:r>
      <w:r w:rsidR="0081566D">
        <w:rPr>
          <w:bCs/>
          <w:color w:val="000000" w:themeColor="text1"/>
          <w:sz w:val="22"/>
          <w:szCs w:val="22"/>
        </w:rPr>
        <w:t>-</w:t>
      </w:r>
      <w:r w:rsidR="00BA11BB" w:rsidRPr="00745FEF">
        <w:rPr>
          <w:bCs/>
          <w:color w:val="000000" w:themeColor="text1"/>
          <w:sz w:val="22"/>
          <w:szCs w:val="22"/>
        </w:rPr>
        <w:t>.-.-</w:t>
      </w:r>
      <w:r w:rsidR="00745FEF" w:rsidRPr="00745FEF">
        <w:rPr>
          <w:bCs/>
          <w:color w:val="000000" w:themeColor="text1"/>
          <w:sz w:val="22"/>
          <w:szCs w:val="22"/>
        </w:rPr>
        <w:t>.-.-.-.-.-.-.-.-.-.-.-.-.</w:t>
      </w:r>
      <w:r w:rsidR="0081566D">
        <w:t>-</w:t>
      </w:r>
      <w:r w:rsidR="00745FEF" w:rsidRPr="00745FEF">
        <w:rPr>
          <w:bCs/>
          <w:color w:val="000000" w:themeColor="text1"/>
          <w:sz w:val="22"/>
          <w:szCs w:val="22"/>
        </w:rPr>
        <w:t>.-.-.-.-.-.-.-.-.-.-.-.-.-.-.-.-</w:t>
      </w:r>
      <w:r w:rsidR="0081566D">
        <w:rPr>
          <w:bCs/>
          <w:color w:val="000000" w:themeColor="text1"/>
          <w:sz w:val="22"/>
          <w:szCs w:val="22"/>
        </w:rPr>
        <w:t>.-.-.</w:t>
      </w:r>
      <w:r w:rsidR="00FB57EA" w:rsidRPr="00FB57EA">
        <w:rPr>
          <w:bCs/>
          <w:color w:val="000000" w:themeColor="text1"/>
          <w:sz w:val="22"/>
          <w:szCs w:val="22"/>
        </w:rPr>
        <w:t>-.-.-.-.-.-.-.-.-.-.-.-.-.-.-.-.-.-.-.-.-.-.-.-.-.-.-.-.-.-.-.-.-</w:t>
      </w:r>
      <w:r w:rsidR="0081566D">
        <w:rPr>
          <w:bCs/>
          <w:color w:val="000000" w:themeColor="text1"/>
          <w:sz w:val="22"/>
          <w:szCs w:val="22"/>
        </w:rPr>
        <w:t>-.-.-.-</w:t>
      </w:r>
      <w:r w:rsidR="00745FEF" w:rsidRPr="00745FEF">
        <w:rPr>
          <w:color w:val="000000" w:themeColor="text1"/>
          <w:sz w:val="22"/>
          <w:szCs w:val="22"/>
        </w:rPr>
        <w:t xml:space="preserve"> </w:t>
      </w:r>
    </w:p>
    <w:p w14:paraId="10D9EE12" w14:textId="77777777" w:rsidR="00FF7F2B" w:rsidRDefault="00FF7F2B" w:rsidP="009D24AD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</w:p>
    <w:p w14:paraId="6CB0337E" w14:textId="62206BF1" w:rsidR="009D24AD" w:rsidRPr="009D24AD" w:rsidRDefault="00DB5BE8" w:rsidP="009D24AD">
      <w:pPr>
        <w:ind w:left="-284" w:right="-284"/>
        <w:jc w:val="both"/>
        <w:rPr>
          <w:bCs/>
          <w:color w:val="FF0000"/>
          <w:sz w:val="22"/>
          <w:szCs w:val="22"/>
        </w:rPr>
      </w:pPr>
      <w:r w:rsidRPr="00235094">
        <w:rPr>
          <w:bCs/>
          <w:color w:val="000000" w:themeColor="text1"/>
          <w:sz w:val="22"/>
          <w:szCs w:val="22"/>
        </w:rPr>
        <w:lastRenderedPageBreak/>
        <w:t xml:space="preserve">f) </w:t>
      </w:r>
      <w:r w:rsidR="00614AE7" w:rsidRPr="00692528">
        <w:rPr>
          <w:bCs/>
          <w:color w:val="000000" w:themeColor="text1"/>
          <w:sz w:val="22"/>
          <w:szCs w:val="22"/>
          <w:u w:val="single"/>
        </w:rPr>
        <w:t>Fluxo Despesas</w:t>
      </w:r>
      <w:r w:rsidR="000F5620">
        <w:rPr>
          <w:bCs/>
          <w:color w:val="000000" w:themeColor="text1"/>
          <w:sz w:val="22"/>
          <w:szCs w:val="22"/>
        </w:rPr>
        <w:t xml:space="preserve">: </w:t>
      </w:r>
      <w:r w:rsidR="00614AE7" w:rsidRPr="00BC07D0">
        <w:rPr>
          <w:bCs/>
          <w:color w:val="000000" w:themeColor="text1"/>
          <w:sz w:val="22"/>
          <w:szCs w:val="22"/>
        </w:rPr>
        <w:t xml:space="preserve">quando da participação do Presidente na Plenária </w:t>
      </w:r>
      <w:r w:rsidR="00E0287B" w:rsidRPr="00BC07D0">
        <w:rPr>
          <w:bCs/>
          <w:color w:val="000000" w:themeColor="text1"/>
          <w:sz w:val="22"/>
          <w:szCs w:val="22"/>
        </w:rPr>
        <w:t>do CAU/PR</w:t>
      </w:r>
      <w:r w:rsidR="00745FEF" w:rsidRPr="00BC07D0">
        <w:rPr>
          <w:bCs/>
          <w:color w:val="000000" w:themeColor="text1"/>
          <w:sz w:val="22"/>
          <w:szCs w:val="22"/>
        </w:rPr>
        <w:t>,</w:t>
      </w:r>
      <w:r w:rsidR="00E0287B" w:rsidRPr="00BC07D0">
        <w:rPr>
          <w:bCs/>
          <w:color w:val="000000" w:themeColor="text1"/>
          <w:sz w:val="22"/>
          <w:szCs w:val="22"/>
        </w:rPr>
        <w:t xml:space="preserve"> </w:t>
      </w:r>
      <w:r w:rsidR="00614AE7" w:rsidRPr="00BC07D0">
        <w:rPr>
          <w:bCs/>
          <w:color w:val="000000" w:themeColor="text1"/>
          <w:sz w:val="22"/>
          <w:szCs w:val="22"/>
        </w:rPr>
        <w:t>o</w:t>
      </w:r>
      <w:r w:rsidR="009261BF" w:rsidRPr="00BC07D0">
        <w:rPr>
          <w:bCs/>
          <w:color w:val="000000" w:themeColor="text1"/>
          <w:sz w:val="22"/>
          <w:szCs w:val="22"/>
        </w:rPr>
        <w:t xml:space="preserve"> cadastro e </w:t>
      </w:r>
      <w:r w:rsidR="00614AE7" w:rsidRPr="00BC07D0">
        <w:rPr>
          <w:bCs/>
          <w:color w:val="000000" w:themeColor="text1"/>
          <w:sz w:val="22"/>
          <w:szCs w:val="22"/>
        </w:rPr>
        <w:t>descritivo no SISPAD deve con</w:t>
      </w:r>
      <w:r w:rsidR="00E0287B" w:rsidRPr="00BC07D0">
        <w:rPr>
          <w:bCs/>
          <w:color w:val="000000" w:themeColor="text1"/>
          <w:sz w:val="22"/>
          <w:szCs w:val="22"/>
        </w:rPr>
        <w:t>star</w:t>
      </w:r>
      <w:r w:rsidR="00614AE7" w:rsidRPr="00BC07D0">
        <w:rPr>
          <w:bCs/>
          <w:color w:val="000000" w:themeColor="text1"/>
          <w:sz w:val="22"/>
          <w:szCs w:val="22"/>
        </w:rPr>
        <w:t xml:space="preserve"> somente</w:t>
      </w:r>
      <w:r w:rsidR="00745FEF" w:rsidRPr="00BC07D0">
        <w:rPr>
          <w:bCs/>
          <w:color w:val="000000" w:themeColor="text1"/>
          <w:sz w:val="22"/>
          <w:szCs w:val="22"/>
        </w:rPr>
        <w:t xml:space="preserve"> os eventos dos quais ele efetivamente participar, como exemplo as agendas institucionais. </w:t>
      </w:r>
      <w:r w:rsidR="009D24AD" w:rsidRPr="00BC07D0">
        <w:rPr>
          <w:bCs/>
          <w:color w:val="000000" w:themeColor="text1"/>
          <w:sz w:val="22"/>
          <w:szCs w:val="22"/>
        </w:rPr>
        <w:t>.-.-.-.-.-.-.-.-.-.-.-.-.-.-.-.-.-.-.-.-.-.-.-.-.-.-.-.-.-.-.-.-.-.-.-.-.-.-.-.-.-.-.-.-.-.-.-.-.-.-.-.-.-.-.-.-.-.-.-.-.-.-.-.-.-.-.-.-.-.-.-.-.-.-.-.-.-</w:t>
      </w:r>
      <w:r w:rsidR="00B51D81">
        <w:rPr>
          <w:bCs/>
          <w:color w:val="000000" w:themeColor="text1"/>
          <w:sz w:val="22"/>
          <w:szCs w:val="22"/>
        </w:rPr>
        <w:t>.</w:t>
      </w:r>
      <w:r w:rsidR="000F5620" w:rsidRPr="000F5620">
        <w:rPr>
          <w:bCs/>
          <w:color w:val="000000" w:themeColor="text1"/>
          <w:sz w:val="22"/>
          <w:szCs w:val="22"/>
        </w:rPr>
        <w:t>-.-.-.-.-</w:t>
      </w:r>
      <w:r w:rsidR="00B51D81">
        <w:rPr>
          <w:bCs/>
          <w:color w:val="000000" w:themeColor="text1"/>
          <w:sz w:val="22"/>
          <w:szCs w:val="22"/>
        </w:rPr>
        <w:t>.</w:t>
      </w:r>
      <w:r w:rsidR="009D24AD" w:rsidRPr="00BC07D0">
        <w:rPr>
          <w:bCs/>
          <w:color w:val="000000" w:themeColor="text1"/>
          <w:sz w:val="22"/>
          <w:szCs w:val="22"/>
        </w:rPr>
        <w:t>-.</w:t>
      </w:r>
    </w:p>
    <w:p w14:paraId="36C56B3E" w14:textId="1072C703" w:rsidR="009D24AD" w:rsidRPr="00F72C63" w:rsidRDefault="009D24AD" w:rsidP="009A3F8C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F72C63">
        <w:rPr>
          <w:bCs/>
          <w:color w:val="000000" w:themeColor="text1"/>
          <w:sz w:val="22"/>
          <w:szCs w:val="22"/>
        </w:rPr>
        <w:t xml:space="preserve">g) </w:t>
      </w:r>
      <w:r w:rsidRPr="00692528">
        <w:rPr>
          <w:bCs/>
          <w:color w:val="000000" w:themeColor="text1"/>
          <w:sz w:val="22"/>
          <w:szCs w:val="22"/>
          <w:u w:val="single"/>
        </w:rPr>
        <w:t>Fluxo Despesas</w:t>
      </w:r>
      <w:r w:rsidR="009F6FE7">
        <w:rPr>
          <w:bCs/>
          <w:color w:val="000000" w:themeColor="text1"/>
          <w:sz w:val="22"/>
          <w:szCs w:val="22"/>
          <w:u w:val="single"/>
        </w:rPr>
        <w:t>:</w:t>
      </w:r>
      <w:r w:rsidR="009F6FE7" w:rsidRPr="009F6FE7">
        <w:rPr>
          <w:bCs/>
          <w:color w:val="000000" w:themeColor="text1"/>
          <w:sz w:val="22"/>
          <w:szCs w:val="22"/>
        </w:rPr>
        <w:t xml:space="preserve"> </w:t>
      </w:r>
      <w:r w:rsidRPr="00F72C63">
        <w:rPr>
          <w:bCs/>
          <w:color w:val="000000" w:themeColor="text1"/>
          <w:sz w:val="22"/>
          <w:szCs w:val="22"/>
        </w:rPr>
        <w:t xml:space="preserve">no pagamento de jetons ao Conselheiro Federal Suplente Emerson Vidigal </w:t>
      </w:r>
      <w:r w:rsidR="00605733" w:rsidRPr="00F72C63">
        <w:rPr>
          <w:bCs/>
          <w:color w:val="000000" w:themeColor="text1"/>
          <w:sz w:val="22"/>
          <w:szCs w:val="22"/>
        </w:rPr>
        <w:t xml:space="preserve">foi </w:t>
      </w:r>
      <w:r w:rsidR="009F6FE7">
        <w:rPr>
          <w:bCs/>
          <w:color w:val="000000" w:themeColor="text1"/>
          <w:sz w:val="22"/>
          <w:szCs w:val="22"/>
        </w:rPr>
        <w:t xml:space="preserve">citado o </w:t>
      </w:r>
      <w:r w:rsidRPr="00F72C63">
        <w:rPr>
          <w:bCs/>
          <w:color w:val="000000" w:themeColor="text1"/>
          <w:sz w:val="22"/>
          <w:szCs w:val="22"/>
        </w:rPr>
        <w:t>evento “</w:t>
      </w:r>
      <w:r w:rsidR="00605733" w:rsidRPr="00F72C63">
        <w:rPr>
          <w:bCs/>
          <w:color w:val="000000" w:themeColor="text1"/>
          <w:sz w:val="22"/>
          <w:szCs w:val="22"/>
        </w:rPr>
        <w:t xml:space="preserve">Reunião de Comissões e </w:t>
      </w:r>
      <w:r w:rsidRPr="00F72C63">
        <w:rPr>
          <w:bCs/>
          <w:color w:val="000000" w:themeColor="text1"/>
          <w:sz w:val="22"/>
          <w:szCs w:val="22"/>
        </w:rPr>
        <w:t xml:space="preserve">Plenária Ordinária 163° - parte </w:t>
      </w:r>
      <w:r w:rsidR="00605733" w:rsidRPr="00F72C63">
        <w:rPr>
          <w:bCs/>
          <w:color w:val="000000" w:themeColor="text1"/>
          <w:sz w:val="22"/>
          <w:szCs w:val="22"/>
        </w:rPr>
        <w:t>1</w:t>
      </w:r>
      <w:r w:rsidRPr="00F72C63">
        <w:rPr>
          <w:bCs/>
          <w:color w:val="000000" w:themeColor="text1"/>
          <w:sz w:val="22"/>
          <w:szCs w:val="22"/>
        </w:rPr>
        <w:t>”</w:t>
      </w:r>
      <w:r w:rsidR="00F72C63" w:rsidRPr="00F72C63">
        <w:rPr>
          <w:bCs/>
          <w:color w:val="000000" w:themeColor="text1"/>
          <w:sz w:val="22"/>
          <w:szCs w:val="22"/>
        </w:rPr>
        <w:t xml:space="preserve">, </w:t>
      </w:r>
      <w:r w:rsidR="00574108" w:rsidRPr="00F72C63">
        <w:rPr>
          <w:bCs/>
          <w:color w:val="000000" w:themeColor="text1"/>
          <w:sz w:val="22"/>
          <w:szCs w:val="22"/>
        </w:rPr>
        <w:t>enquanto</w:t>
      </w:r>
      <w:r w:rsidR="000F5620">
        <w:rPr>
          <w:bCs/>
          <w:color w:val="000000" w:themeColor="text1"/>
          <w:sz w:val="22"/>
          <w:szCs w:val="22"/>
        </w:rPr>
        <w:t xml:space="preserve"> </w:t>
      </w:r>
      <w:r w:rsidR="00574108" w:rsidRPr="00F72C63">
        <w:rPr>
          <w:bCs/>
          <w:color w:val="000000" w:themeColor="text1"/>
          <w:sz w:val="22"/>
          <w:szCs w:val="22"/>
        </w:rPr>
        <w:t xml:space="preserve">que o mesmo efetivamente </w:t>
      </w:r>
      <w:r w:rsidR="00605733" w:rsidRPr="00F72C63">
        <w:rPr>
          <w:bCs/>
          <w:color w:val="000000" w:themeColor="text1"/>
          <w:sz w:val="22"/>
          <w:szCs w:val="22"/>
        </w:rPr>
        <w:t xml:space="preserve">participou </w:t>
      </w:r>
      <w:r w:rsidR="00574108" w:rsidRPr="00F72C63">
        <w:rPr>
          <w:bCs/>
          <w:color w:val="000000" w:themeColor="text1"/>
          <w:sz w:val="22"/>
          <w:szCs w:val="22"/>
        </w:rPr>
        <w:t>da</w:t>
      </w:r>
      <w:r w:rsidR="00605733" w:rsidRPr="00F72C63">
        <w:rPr>
          <w:bCs/>
          <w:color w:val="000000" w:themeColor="text1"/>
          <w:sz w:val="22"/>
          <w:szCs w:val="22"/>
        </w:rPr>
        <w:t xml:space="preserve"> “Plenária Ordinária 163° - parte 2”, </w:t>
      </w:r>
      <w:r w:rsidR="0001713F">
        <w:rPr>
          <w:bCs/>
          <w:color w:val="000000" w:themeColor="text1"/>
          <w:sz w:val="22"/>
          <w:szCs w:val="22"/>
        </w:rPr>
        <w:t xml:space="preserve">tendo a comissão alertado para a </w:t>
      </w:r>
      <w:r w:rsidR="00605733" w:rsidRPr="00F72C63">
        <w:rPr>
          <w:bCs/>
          <w:color w:val="000000" w:themeColor="text1"/>
          <w:sz w:val="22"/>
          <w:szCs w:val="22"/>
        </w:rPr>
        <w:t xml:space="preserve">correta descrição nas próximas atividades. </w:t>
      </w:r>
      <w:r w:rsidRPr="00F72C63">
        <w:rPr>
          <w:bCs/>
          <w:color w:val="000000" w:themeColor="text1"/>
          <w:sz w:val="22"/>
          <w:szCs w:val="22"/>
        </w:rPr>
        <w:t>-.-.-.-.-.-.-.-.-.-.-.-.-.-.-.-.-.-.-.-.-.-.-.-.-.-.-.-.-.-.-.-.-.-.-.-.-.-.-.-.-.-.-.-.-.-.-.-.-.-.-.-.-.-.-.-.-.-.-.-.-.-.-.-.-.-.-.-.-.-.-.-.-.-.-.-.-.-.-.-.-.-.-.-</w:t>
      </w:r>
    </w:p>
    <w:p w14:paraId="0F7C7030" w14:textId="20B7FE3B" w:rsidR="00B50EEF" w:rsidRPr="00E27FD8" w:rsidRDefault="00F72C63" w:rsidP="00745F87">
      <w:pPr>
        <w:ind w:left="-284" w:right="-284"/>
        <w:jc w:val="both"/>
        <w:rPr>
          <w:bCs/>
          <w:color w:val="000000" w:themeColor="text1"/>
          <w:sz w:val="22"/>
          <w:szCs w:val="22"/>
        </w:rPr>
      </w:pPr>
      <w:r w:rsidRPr="00E27FD8">
        <w:rPr>
          <w:bCs/>
          <w:color w:val="000000" w:themeColor="text1"/>
          <w:sz w:val="22"/>
          <w:szCs w:val="22"/>
        </w:rPr>
        <w:t>h</w:t>
      </w:r>
      <w:r w:rsidR="00070A7C" w:rsidRPr="00E27FD8">
        <w:rPr>
          <w:bCs/>
          <w:color w:val="000000" w:themeColor="text1"/>
          <w:sz w:val="22"/>
          <w:szCs w:val="22"/>
        </w:rPr>
        <w:t xml:space="preserve">) </w:t>
      </w:r>
      <w:r w:rsidR="0001713F" w:rsidRPr="00692528">
        <w:rPr>
          <w:bCs/>
          <w:color w:val="000000" w:themeColor="text1"/>
          <w:sz w:val="22"/>
          <w:szCs w:val="22"/>
          <w:u w:val="single"/>
        </w:rPr>
        <w:t>Fluxo Diário de Despesas</w:t>
      </w:r>
      <w:r w:rsidR="0001713F">
        <w:rPr>
          <w:bCs/>
          <w:color w:val="000000" w:themeColor="text1"/>
          <w:sz w:val="22"/>
          <w:szCs w:val="22"/>
        </w:rPr>
        <w:t xml:space="preserve">: </w:t>
      </w:r>
      <w:r w:rsidRPr="00E27FD8">
        <w:rPr>
          <w:bCs/>
          <w:color w:val="000000" w:themeColor="text1"/>
          <w:sz w:val="22"/>
          <w:szCs w:val="22"/>
        </w:rPr>
        <w:t>além das di</w:t>
      </w:r>
      <w:r w:rsidR="00070A7C" w:rsidRPr="00E27FD8">
        <w:rPr>
          <w:bCs/>
          <w:color w:val="000000" w:themeColor="text1"/>
          <w:sz w:val="22"/>
          <w:szCs w:val="22"/>
        </w:rPr>
        <w:t>árias</w:t>
      </w:r>
      <w:r w:rsidRPr="00E27FD8">
        <w:rPr>
          <w:bCs/>
          <w:color w:val="000000" w:themeColor="text1"/>
          <w:sz w:val="22"/>
          <w:szCs w:val="22"/>
        </w:rPr>
        <w:t xml:space="preserve">, </w:t>
      </w:r>
      <w:r w:rsidR="0001713F">
        <w:rPr>
          <w:bCs/>
          <w:color w:val="000000" w:themeColor="text1"/>
          <w:sz w:val="22"/>
          <w:szCs w:val="22"/>
        </w:rPr>
        <w:t xml:space="preserve">informar os deslocamentos quando houver. Já nos </w:t>
      </w:r>
      <w:r w:rsidR="00070A7C" w:rsidRPr="00E27FD8">
        <w:rPr>
          <w:bCs/>
          <w:color w:val="000000" w:themeColor="text1"/>
          <w:sz w:val="22"/>
          <w:szCs w:val="22"/>
        </w:rPr>
        <w:t xml:space="preserve">Recibos de Viagem especificar no campo “observações” de qual evento o conselheiro participará quando de acontecimentos diversos cadastrados de forma conjunta </w:t>
      </w:r>
      <w:r w:rsidR="009108EF" w:rsidRPr="00E27FD8">
        <w:rPr>
          <w:bCs/>
          <w:color w:val="000000" w:themeColor="text1"/>
          <w:sz w:val="22"/>
          <w:szCs w:val="22"/>
        </w:rPr>
        <w:t>no SISPA</w:t>
      </w:r>
      <w:r w:rsidR="004B2C04" w:rsidRPr="00E27FD8">
        <w:rPr>
          <w:bCs/>
          <w:color w:val="000000" w:themeColor="text1"/>
          <w:sz w:val="22"/>
          <w:szCs w:val="22"/>
        </w:rPr>
        <w:t>D</w:t>
      </w:r>
      <w:r w:rsidR="009108EF" w:rsidRPr="00E27FD8">
        <w:rPr>
          <w:bCs/>
          <w:color w:val="000000" w:themeColor="text1"/>
          <w:sz w:val="22"/>
          <w:szCs w:val="22"/>
        </w:rPr>
        <w:t xml:space="preserve"> (exemplo: Reunião de Comissões </w:t>
      </w:r>
      <w:r w:rsidR="009D5481">
        <w:rPr>
          <w:bCs/>
          <w:color w:val="000000" w:themeColor="text1"/>
          <w:sz w:val="22"/>
          <w:szCs w:val="22"/>
        </w:rPr>
        <w:t>e</w:t>
      </w:r>
      <w:r w:rsidR="009108EF" w:rsidRPr="00E27FD8">
        <w:rPr>
          <w:bCs/>
          <w:color w:val="000000" w:themeColor="text1"/>
          <w:sz w:val="22"/>
          <w:szCs w:val="22"/>
        </w:rPr>
        <w:t xml:space="preserve"> Plenária) </w:t>
      </w:r>
      <w:r w:rsidRPr="00E27FD8">
        <w:rPr>
          <w:bCs/>
          <w:color w:val="000000" w:themeColor="text1"/>
          <w:sz w:val="22"/>
          <w:szCs w:val="22"/>
        </w:rPr>
        <w:t xml:space="preserve">com especial atenção ao Presidente e Conselheiros Federais </w:t>
      </w:r>
      <w:r w:rsidR="00E27FD8" w:rsidRPr="00E27FD8">
        <w:rPr>
          <w:bCs/>
          <w:color w:val="000000" w:themeColor="text1"/>
          <w:sz w:val="22"/>
          <w:szCs w:val="22"/>
        </w:rPr>
        <w:t xml:space="preserve">(Titular e Suplente) </w:t>
      </w:r>
      <w:r w:rsidR="0039336F">
        <w:rPr>
          <w:bCs/>
          <w:color w:val="000000" w:themeColor="text1"/>
          <w:sz w:val="22"/>
          <w:szCs w:val="22"/>
        </w:rPr>
        <w:t>que atuam somente nas plenárias</w:t>
      </w:r>
      <w:r w:rsidR="004B2C04" w:rsidRPr="00E27FD8">
        <w:rPr>
          <w:bCs/>
          <w:color w:val="000000" w:themeColor="text1"/>
          <w:sz w:val="22"/>
          <w:szCs w:val="22"/>
        </w:rPr>
        <w:t>.-.-.-.-.-.-.-.-.-.-.-.-.-.-.-.-.-.-.-.-.-.-.-.-.-.-.-.-.-.-.-.-.</w:t>
      </w:r>
      <w:r w:rsidR="009D5481">
        <w:rPr>
          <w:color w:val="000000" w:themeColor="text1"/>
        </w:rPr>
        <w:t>-</w:t>
      </w:r>
      <w:r w:rsidR="004B2C04" w:rsidRPr="00E27FD8">
        <w:rPr>
          <w:bCs/>
          <w:color w:val="000000" w:themeColor="text1"/>
          <w:sz w:val="22"/>
          <w:szCs w:val="22"/>
        </w:rPr>
        <w:t>.-.-.-.-.-.-.-.-.-.-.-.-.-.-.-.-.-.-.-.-.-.-.-.-.-.-.-.-.-.-.-.-.-.-.-.-.-.-.-.-.-.-.-.-.-.-.-.-.-.-.-.-.-.-.-.-.-.-.-.-.-.-.-.-.-.-.</w:t>
      </w:r>
      <w:r w:rsidR="009D5481">
        <w:rPr>
          <w:bCs/>
          <w:color w:val="000000" w:themeColor="text1"/>
          <w:sz w:val="22"/>
          <w:szCs w:val="22"/>
        </w:rPr>
        <w:t>-.</w:t>
      </w:r>
    </w:p>
    <w:p w14:paraId="2269A0A6" w14:textId="57B79D3C" w:rsidR="005A6F91" w:rsidRPr="00DC6587" w:rsidRDefault="00182DBA" w:rsidP="00DC6587">
      <w:pPr>
        <w:ind w:left="-284" w:right="-284"/>
        <w:jc w:val="both"/>
        <w:rPr>
          <w:bCs/>
          <w:sz w:val="22"/>
          <w:szCs w:val="22"/>
        </w:rPr>
      </w:pPr>
      <w:r w:rsidRPr="00B23C40">
        <w:rPr>
          <w:bCs/>
          <w:sz w:val="22"/>
          <w:szCs w:val="22"/>
        </w:rPr>
        <w:t>A</w:t>
      </w:r>
      <w:r w:rsidR="00977449" w:rsidRPr="00B23C40">
        <w:rPr>
          <w:bCs/>
          <w:sz w:val="22"/>
          <w:szCs w:val="22"/>
        </w:rPr>
        <w:t xml:space="preserve">pós </w:t>
      </w:r>
      <w:r w:rsidR="00C60F50" w:rsidRPr="00B23C40">
        <w:rPr>
          <w:bCs/>
          <w:sz w:val="22"/>
          <w:szCs w:val="22"/>
        </w:rPr>
        <w:t>os esclarecimentos d</w:t>
      </w:r>
      <w:r w:rsidR="002A3D9D" w:rsidRPr="00B23C40">
        <w:rPr>
          <w:bCs/>
          <w:sz w:val="22"/>
          <w:szCs w:val="22"/>
        </w:rPr>
        <w:t>a</w:t>
      </w:r>
      <w:r w:rsidR="009343E9" w:rsidRPr="00B23C40">
        <w:rPr>
          <w:bCs/>
          <w:sz w:val="22"/>
          <w:szCs w:val="22"/>
        </w:rPr>
        <w:t xml:space="preserve"> G</w:t>
      </w:r>
      <w:r w:rsidR="00A72DDB" w:rsidRPr="00B23C40">
        <w:rPr>
          <w:bCs/>
          <w:sz w:val="22"/>
          <w:szCs w:val="22"/>
        </w:rPr>
        <w:t>EFIN</w:t>
      </w:r>
      <w:r w:rsidR="00370BC5" w:rsidRPr="00B23C40">
        <w:rPr>
          <w:bCs/>
          <w:sz w:val="22"/>
          <w:szCs w:val="22"/>
        </w:rPr>
        <w:t xml:space="preserve"> </w:t>
      </w:r>
      <w:r w:rsidR="009343E9" w:rsidRPr="00B23C40">
        <w:rPr>
          <w:bCs/>
          <w:sz w:val="22"/>
          <w:szCs w:val="22"/>
        </w:rPr>
        <w:t>(Gerência Contábil-Financeira)</w:t>
      </w:r>
      <w:r w:rsidR="004A510D">
        <w:rPr>
          <w:bCs/>
          <w:sz w:val="22"/>
          <w:szCs w:val="22"/>
        </w:rPr>
        <w:t xml:space="preserve">, </w:t>
      </w:r>
      <w:r w:rsidR="007E2922" w:rsidRPr="00B23C40">
        <w:rPr>
          <w:bCs/>
          <w:sz w:val="22"/>
          <w:szCs w:val="22"/>
        </w:rPr>
        <w:t>c</w:t>
      </w:r>
      <w:r w:rsidR="00C60F50" w:rsidRPr="00B23C40">
        <w:rPr>
          <w:bCs/>
          <w:sz w:val="22"/>
          <w:szCs w:val="22"/>
        </w:rPr>
        <w:t>onsiderando os documentos apresentados</w:t>
      </w:r>
      <w:r w:rsidR="0039336F">
        <w:rPr>
          <w:bCs/>
          <w:sz w:val="22"/>
          <w:szCs w:val="22"/>
        </w:rPr>
        <w:t xml:space="preserve"> e analisados</w:t>
      </w:r>
      <w:r w:rsidR="00C60F50" w:rsidRPr="00B23C40">
        <w:rPr>
          <w:bCs/>
          <w:sz w:val="22"/>
          <w:szCs w:val="22"/>
        </w:rPr>
        <w:t xml:space="preserve">, esta Comissão </w:t>
      </w:r>
      <w:r w:rsidR="004A510D">
        <w:rPr>
          <w:bCs/>
          <w:sz w:val="22"/>
          <w:szCs w:val="22"/>
        </w:rPr>
        <w:t xml:space="preserve">delibera de forma unânime </w:t>
      </w:r>
      <w:r w:rsidR="0039336F">
        <w:rPr>
          <w:bCs/>
          <w:sz w:val="22"/>
          <w:szCs w:val="22"/>
        </w:rPr>
        <w:t xml:space="preserve">pelas seguintes </w:t>
      </w:r>
      <w:r w:rsidR="0039336F" w:rsidRPr="0039336F">
        <w:rPr>
          <w:b/>
          <w:sz w:val="22"/>
          <w:szCs w:val="22"/>
        </w:rPr>
        <w:t>APROVAÇÕES</w:t>
      </w:r>
      <w:r w:rsidR="0039336F">
        <w:rPr>
          <w:bCs/>
          <w:sz w:val="22"/>
          <w:szCs w:val="22"/>
        </w:rPr>
        <w:t xml:space="preserve">: </w:t>
      </w:r>
      <w:r w:rsidR="0091657C" w:rsidRPr="0091657C">
        <w:rPr>
          <w:bCs/>
          <w:sz w:val="22"/>
          <w:szCs w:val="22"/>
        </w:rPr>
        <w:t>-.-.-.-.-.-.-.-.-.-.-.-.</w:t>
      </w:r>
      <w:r w:rsidR="00DC6587" w:rsidRPr="00DC6587">
        <w:rPr>
          <w:bCs/>
          <w:sz w:val="22"/>
          <w:szCs w:val="22"/>
        </w:rPr>
        <w:t>-.-.-.-.-.-.-.-.-.-.-.-.-.-.-.-.-.-.-.-.-.-.-.-.-.-.-.-.-.-.-.-.-.-.-.-.-.-.-.-.-.-.-.-.-.-.-.-.-.-.-.-.-.-.-.-.-.-.-.-.-.-.</w:t>
      </w:r>
      <w:r w:rsidR="0091657C" w:rsidRPr="0091657C">
        <w:rPr>
          <w:bCs/>
          <w:sz w:val="22"/>
          <w:szCs w:val="22"/>
        </w:rPr>
        <w:t>-.-.-.-.</w:t>
      </w:r>
      <w:r w:rsidR="00DC6587" w:rsidRPr="00DC6587">
        <w:rPr>
          <w:bCs/>
          <w:sz w:val="22"/>
          <w:szCs w:val="22"/>
        </w:rPr>
        <w:t>-.-.-.-.-.-.-.-.-.-.-.-.-.-.-.-.-.-.-.-.-.-</w:t>
      </w:r>
    </w:p>
    <w:p w14:paraId="48D2E7B7" w14:textId="6EC7F07E" w:rsidR="00D431F0" w:rsidRPr="00DC6587" w:rsidRDefault="0039336F" w:rsidP="00DE4828">
      <w:pPr>
        <w:ind w:left="-284" w:right="-284"/>
        <w:jc w:val="both"/>
        <w:rPr>
          <w:iCs/>
          <w:sz w:val="22"/>
          <w:szCs w:val="22"/>
        </w:rPr>
      </w:pPr>
      <w:r w:rsidRPr="0039336F">
        <w:rPr>
          <w:b/>
          <w:bCs/>
          <w:iCs/>
          <w:sz w:val="22"/>
          <w:szCs w:val="22"/>
        </w:rPr>
        <w:t xml:space="preserve">1. </w:t>
      </w:r>
      <w:r w:rsidR="00C60F50" w:rsidRPr="0039336F">
        <w:rPr>
          <w:b/>
          <w:bCs/>
          <w:iCs/>
          <w:sz w:val="22"/>
          <w:szCs w:val="22"/>
        </w:rPr>
        <w:t>RELATÓRIO FINANCEIRO</w:t>
      </w:r>
      <w:r w:rsidR="00F0163E" w:rsidRPr="0039336F">
        <w:rPr>
          <w:b/>
          <w:bCs/>
          <w:iCs/>
          <w:sz w:val="22"/>
          <w:szCs w:val="22"/>
        </w:rPr>
        <w:t xml:space="preserve"> </w:t>
      </w:r>
      <w:r w:rsidR="00C2201A" w:rsidRPr="0039336F">
        <w:rPr>
          <w:b/>
          <w:bCs/>
          <w:iCs/>
          <w:sz w:val="22"/>
          <w:szCs w:val="22"/>
        </w:rPr>
        <w:t>FEVEREIRO</w:t>
      </w:r>
      <w:r w:rsidR="00497C2E" w:rsidRPr="0039336F">
        <w:rPr>
          <w:b/>
          <w:bCs/>
          <w:iCs/>
          <w:sz w:val="22"/>
          <w:szCs w:val="22"/>
        </w:rPr>
        <w:t>/</w:t>
      </w:r>
      <w:r w:rsidR="008552A0" w:rsidRPr="0039336F">
        <w:rPr>
          <w:b/>
          <w:bCs/>
          <w:iCs/>
          <w:sz w:val="22"/>
          <w:szCs w:val="22"/>
        </w:rPr>
        <w:t>20</w:t>
      </w:r>
      <w:r w:rsidR="00497C2E" w:rsidRPr="0039336F">
        <w:rPr>
          <w:b/>
          <w:bCs/>
          <w:iCs/>
          <w:sz w:val="22"/>
          <w:szCs w:val="22"/>
        </w:rPr>
        <w:t>2</w:t>
      </w:r>
      <w:r w:rsidR="00B101E0" w:rsidRPr="0039336F">
        <w:rPr>
          <w:b/>
          <w:bCs/>
          <w:iCs/>
          <w:sz w:val="22"/>
          <w:szCs w:val="22"/>
        </w:rPr>
        <w:t>4</w:t>
      </w:r>
      <w:r w:rsidRPr="0039336F">
        <w:rPr>
          <w:b/>
          <w:bCs/>
          <w:iCs/>
          <w:sz w:val="22"/>
          <w:szCs w:val="22"/>
        </w:rPr>
        <w:t xml:space="preserve"> CAU/PR</w:t>
      </w:r>
      <w:r>
        <w:rPr>
          <w:b/>
          <w:bCs/>
          <w:iCs/>
          <w:sz w:val="22"/>
          <w:szCs w:val="22"/>
          <w:u w:val="single"/>
        </w:rPr>
        <w:t xml:space="preserve"> (</w:t>
      </w:r>
      <w:r w:rsidR="008F2CAB" w:rsidRPr="0039336F">
        <w:rPr>
          <w:b/>
          <w:bCs/>
          <w:iCs/>
          <w:sz w:val="22"/>
          <w:szCs w:val="22"/>
          <w:u w:val="single"/>
        </w:rPr>
        <w:t>D</w:t>
      </w:r>
      <w:r w:rsidR="00132742" w:rsidRPr="0039336F">
        <w:rPr>
          <w:b/>
          <w:bCs/>
          <w:iCs/>
          <w:sz w:val="22"/>
          <w:szCs w:val="22"/>
          <w:u w:val="single"/>
        </w:rPr>
        <w:t>ELIBERAÇÃO N°</w:t>
      </w:r>
      <w:r w:rsidR="00237EE4" w:rsidRPr="0039336F">
        <w:rPr>
          <w:b/>
          <w:bCs/>
          <w:iCs/>
          <w:sz w:val="22"/>
          <w:szCs w:val="22"/>
          <w:u w:val="single"/>
        </w:rPr>
        <w:t xml:space="preserve"> </w:t>
      </w:r>
      <w:r w:rsidR="00CD0D1D" w:rsidRPr="0039336F">
        <w:rPr>
          <w:b/>
          <w:bCs/>
          <w:iCs/>
          <w:sz w:val="22"/>
          <w:szCs w:val="22"/>
          <w:u w:val="single"/>
        </w:rPr>
        <w:t>08</w:t>
      </w:r>
      <w:r w:rsidR="00EC36AF" w:rsidRPr="0039336F">
        <w:rPr>
          <w:b/>
          <w:bCs/>
          <w:iCs/>
          <w:sz w:val="22"/>
          <w:szCs w:val="22"/>
          <w:u w:val="single"/>
        </w:rPr>
        <w:t>/</w:t>
      </w:r>
      <w:r w:rsidR="009A7A98" w:rsidRPr="0039336F">
        <w:rPr>
          <w:b/>
          <w:bCs/>
          <w:iCs/>
          <w:sz w:val="22"/>
          <w:szCs w:val="22"/>
          <w:u w:val="single"/>
        </w:rPr>
        <w:t>202</w:t>
      </w:r>
      <w:r w:rsidR="000A04A0" w:rsidRPr="0039336F">
        <w:rPr>
          <w:b/>
          <w:bCs/>
          <w:iCs/>
          <w:sz w:val="22"/>
          <w:szCs w:val="22"/>
          <w:u w:val="single"/>
        </w:rPr>
        <w:t>4</w:t>
      </w:r>
      <w:r w:rsidR="00C60F50" w:rsidRPr="0039336F">
        <w:rPr>
          <w:b/>
          <w:bCs/>
          <w:iCs/>
          <w:sz w:val="22"/>
          <w:szCs w:val="22"/>
          <w:u w:val="single"/>
        </w:rPr>
        <w:t xml:space="preserve"> CPF</w:t>
      </w:r>
      <w:r w:rsidR="002B5333" w:rsidRPr="0039336F">
        <w:rPr>
          <w:b/>
          <w:bCs/>
          <w:iCs/>
          <w:sz w:val="22"/>
          <w:szCs w:val="22"/>
          <w:u w:val="single"/>
        </w:rPr>
        <w:t>i</w:t>
      </w:r>
      <w:r w:rsidR="00C60F50" w:rsidRPr="0039336F">
        <w:rPr>
          <w:b/>
          <w:bCs/>
          <w:iCs/>
          <w:sz w:val="22"/>
          <w:szCs w:val="22"/>
          <w:u w:val="single"/>
        </w:rPr>
        <w:t>-CAU/PR</w:t>
      </w:r>
      <w:r w:rsidR="00221A0C" w:rsidRPr="0039336F">
        <w:rPr>
          <w:b/>
          <w:bCs/>
          <w:iCs/>
          <w:sz w:val="22"/>
          <w:szCs w:val="22"/>
          <w:u w:val="single"/>
        </w:rPr>
        <w:t>)</w:t>
      </w:r>
      <w:r w:rsidR="00C60F50" w:rsidRPr="0039336F">
        <w:rPr>
          <w:b/>
          <w:bCs/>
          <w:iCs/>
          <w:sz w:val="22"/>
          <w:szCs w:val="22"/>
          <w:u w:val="single"/>
        </w:rPr>
        <w:t xml:space="preserve"> </w:t>
      </w:r>
      <w:r w:rsidR="00DC6587" w:rsidRPr="00DC6587">
        <w:rPr>
          <w:b/>
          <w:bCs/>
          <w:iCs/>
          <w:sz w:val="22"/>
          <w:szCs w:val="22"/>
          <w:u w:val="single"/>
        </w:rPr>
        <w:t>-.</w:t>
      </w:r>
      <w:r w:rsidR="00DC6587" w:rsidRPr="00DC6587">
        <w:rPr>
          <w:iCs/>
          <w:sz w:val="22"/>
          <w:szCs w:val="22"/>
        </w:rPr>
        <w:t>-.-.-.-.-.-.-.-.-.-.-.-.-.-.-.-.-.-.-.-.-.-.-.-.-.-.-.-.-.-.-.-.-.-.-.-.-.-.-.-.-.-.-.-.-.-.-.-.-.-.-.-.-.-.-.-.-.-.--.-.-.-.-.-.-.-.-.-.-.-.-.-.-.-.-.-.-.-.-.-</w:t>
      </w:r>
    </w:p>
    <w:p w14:paraId="4F7A0B87" w14:textId="41D861FB" w:rsidR="00E773E8" w:rsidRPr="00B23C40" w:rsidRDefault="0039336F" w:rsidP="00DE4828">
      <w:pPr>
        <w:ind w:left="-284" w:right="-284"/>
        <w:jc w:val="both"/>
        <w:rPr>
          <w:sz w:val="22"/>
          <w:szCs w:val="22"/>
        </w:rPr>
      </w:pPr>
      <w:r w:rsidRPr="0039336F">
        <w:rPr>
          <w:b/>
          <w:bCs/>
          <w:iCs/>
          <w:sz w:val="22"/>
          <w:szCs w:val="22"/>
        </w:rPr>
        <w:t xml:space="preserve">2. </w:t>
      </w:r>
      <w:r w:rsidR="00D431F0" w:rsidRPr="0039336F">
        <w:rPr>
          <w:b/>
          <w:bCs/>
          <w:iCs/>
          <w:sz w:val="22"/>
          <w:szCs w:val="22"/>
        </w:rPr>
        <w:t>VERIFIC</w:t>
      </w:r>
      <w:r w:rsidR="0091657C" w:rsidRPr="0039336F">
        <w:rPr>
          <w:b/>
          <w:bCs/>
          <w:iCs/>
          <w:sz w:val="22"/>
          <w:szCs w:val="22"/>
        </w:rPr>
        <w:t xml:space="preserve">AR JUNTO AOS CAU/UF E CAU/BR AS </w:t>
      </w:r>
      <w:r w:rsidR="00D431F0" w:rsidRPr="0039336F">
        <w:rPr>
          <w:b/>
          <w:bCs/>
          <w:iCs/>
          <w:sz w:val="22"/>
          <w:szCs w:val="22"/>
        </w:rPr>
        <w:t xml:space="preserve">CONDUTAS </w:t>
      </w:r>
      <w:r>
        <w:rPr>
          <w:b/>
          <w:bCs/>
          <w:iCs/>
          <w:sz w:val="22"/>
          <w:szCs w:val="22"/>
        </w:rPr>
        <w:t>PARA</w:t>
      </w:r>
      <w:r w:rsidR="00D431F0" w:rsidRPr="0039336F">
        <w:rPr>
          <w:b/>
          <w:bCs/>
          <w:iCs/>
          <w:sz w:val="22"/>
          <w:szCs w:val="22"/>
        </w:rPr>
        <w:t xml:space="preserve"> PAGAMENTO </w:t>
      </w:r>
      <w:r>
        <w:rPr>
          <w:b/>
          <w:bCs/>
          <w:iCs/>
          <w:sz w:val="22"/>
          <w:szCs w:val="22"/>
        </w:rPr>
        <w:t xml:space="preserve">DE </w:t>
      </w:r>
      <w:r w:rsidR="00D431F0" w:rsidRPr="0039336F">
        <w:rPr>
          <w:b/>
          <w:bCs/>
          <w:iCs/>
          <w:sz w:val="22"/>
          <w:szCs w:val="22"/>
        </w:rPr>
        <w:t xml:space="preserve">HONORÁRIOS </w:t>
      </w:r>
      <w:r>
        <w:rPr>
          <w:b/>
          <w:bCs/>
          <w:iCs/>
          <w:sz w:val="22"/>
          <w:szCs w:val="22"/>
        </w:rPr>
        <w:t xml:space="preserve">DE SUCUMBÊNCIA </w:t>
      </w:r>
      <w:r w:rsidRPr="0039336F">
        <w:rPr>
          <w:b/>
          <w:bCs/>
          <w:iCs/>
          <w:sz w:val="22"/>
          <w:szCs w:val="22"/>
        </w:rPr>
        <w:t xml:space="preserve">ANTES DE QUALQUER DECISÃO </w:t>
      </w:r>
      <w:r w:rsidR="0091657C" w:rsidRPr="0039336F">
        <w:rPr>
          <w:b/>
          <w:bCs/>
          <w:iCs/>
          <w:sz w:val="22"/>
          <w:szCs w:val="22"/>
        </w:rPr>
        <w:t xml:space="preserve">A </w:t>
      </w:r>
      <w:r w:rsidR="00D431F0" w:rsidRPr="0039336F">
        <w:rPr>
          <w:b/>
          <w:bCs/>
          <w:iCs/>
          <w:sz w:val="22"/>
          <w:szCs w:val="22"/>
        </w:rPr>
        <w:t>FIM DE EVITAR</w:t>
      </w:r>
      <w:r w:rsidR="0091657C" w:rsidRPr="0039336F">
        <w:rPr>
          <w:b/>
          <w:bCs/>
          <w:iCs/>
          <w:sz w:val="22"/>
          <w:szCs w:val="22"/>
        </w:rPr>
        <w:t xml:space="preserve"> </w:t>
      </w:r>
      <w:r w:rsidR="00D431F0" w:rsidRPr="0039336F">
        <w:rPr>
          <w:b/>
          <w:bCs/>
          <w:iCs/>
          <w:sz w:val="22"/>
          <w:szCs w:val="22"/>
        </w:rPr>
        <w:t xml:space="preserve"> </w:t>
      </w:r>
      <w:r>
        <w:rPr>
          <w:b/>
          <w:bCs/>
          <w:iCs/>
          <w:sz w:val="22"/>
          <w:szCs w:val="22"/>
        </w:rPr>
        <w:t xml:space="preserve">EVENTUAIS </w:t>
      </w:r>
      <w:r w:rsidR="00D431F0" w:rsidRPr="0039336F">
        <w:rPr>
          <w:b/>
          <w:bCs/>
          <w:iCs/>
          <w:sz w:val="22"/>
          <w:szCs w:val="22"/>
        </w:rPr>
        <w:t>INCONSTÂNCIAS</w:t>
      </w:r>
      <w:r w:rsidR="000E6962" w:rsidRPr="00916C7B">
        <w:rPr>
          <w:b/>
          <w:bCs/>
          <w:iCs/>
          <w:sz w:val="22"/>
          <w:szCs w:val="22"/>
        </w:rPr>
        <w:t xml:space="preserve"> </w:t>
      </w:r>
      <w:r w:rsidR="00D431F0" w:rsidRPr="00916C7B">
        <w:rPr>
          <w:b/>
          <w:bCs/>
          <w:iCs/>
          <w:sz w:val="22"/>
          <w:szCs w:val="22"/>
        </w:rPr>
        <w:t xml:space="preserve"> </w:t>
      </w:r>
      <w:r w:rsidR="00D431F0" w:rsidRPr="0039336F">
        <w:rPr>
          <w:b/>
          <w:bCs/>
          <w:iCs/>
          <w:sz w:val="22"/>
          <w:szCs w:val="22"/>
          <w:u w:val="single"/>
        </w:rPr>
        <w:t>(VER DELIBERAÇÃO N° 09/2024 CPFi-CAU/PR)</w:t>
      </w:r>
      <w:r w:rsidR="00D431F0" w:rsidRPr="00D431F0">
        <w:rPr>
          <w:b/>
          <w:bCs/>
          <w:iCs/>
          <w:sz w:val="22"/>
          <w:szCs w:val="22"/>
          <w:u w:val="single"/>
        </w:rPr>
        <w:t xml:space="preserve"> </w:t>
      </w:r>
      <w:r w:rsidR="00D431F0" w:rsidRPr="00B23C40">
        <w:rPr>
          <w:iCs/>
          <w:sz w:val="22"/>
          <w:szCs w:val="22"/>
        </w:rPr>
        <w:t>-</w:t>
      </w:r>
      <w:r w:rsidR="00D431F0" w:rsidRPr="00B23C40">
        <w:rPr>
          <w:sz w:val="22"/>
          <w:szCs w:val="22"/>
        </w:rPr>
        <w:t>.-.-.-.-.-.-.-.-.-.-.-.-.-.-.-.-.-.-.-.-.-.-.-.-.-.-.-.-.-.-.-.</w:t>
      </w:r>
      <w:r w:rsidR="005A5E1A" w:rsidRPr="005A5E1A">
        <w:rPr>
          <w:sz w:val="22"/>
          <w:szCs w:val="22"/>
        </w:rPr>
        <w:t>.-.-.-.-.-.-.-.-.-.-.-.-.-.-.-.-.-.-.-.-.-.-.-.-.-.-.-.-.-.-.-.-.-.-.-.-.-.-.-.-.-.-.-.-.-.-.-.-.-.-.-.-.-.-.-.-.-.-.-.-.</w:t>
      </w:r>
      <w:r w:rsidR="00DC6587" w:rsidRPr="00DC6587">
        <w:rPr>
          <w:sz w:val="22"/>
          <w:szCs w:val="22"/>
        </w:rPr>
        <w:t>-.-.-.-.-.-.-.-.-.-.-.-.-.-.-.-.-.-.-.-.-.-.-.-.-.-.-.-.-.-.-.-.-.-.-.-.-.-.-.-.-.--.-.-.-.-.-.-.-.-.-.-.-.-.-.-.-.-.-.-.-.-.-.-.-.-.-.-.-.-.-.-.-.-.-.-.-.-.-.-.-.-.-.-.-.-.-.-.-.-.-.-.-.-.-.-</w:t>
      </w:r>
    </w:p>
    <w:p w14:paraId="47C50392" w14:textId="4863C9BC" w:rsidR="00365387" w:rsidRPr="00365387" w:rsidRDefault="009B1325" w:rsidP="00365387">
      <w:pPr>
        <w:ind w:left="-284" w:right="-284"/>
        <w:jc w:val="both"/>
        <w:rPr>
          <w:sz w:val="22"/>
          <w:szCs w:val="22"/>
        </w:rPr>
      </w:pPr>
      <w:r w:rsidRPr="003828B8">
        <w:rPr>
          <w:b/>
          <w:bCs/>
          <w:sz w:val="22"/>
          <w:szCs w:val="22"/>
        </w:rPr>
        <w:t>6.</w:t>
      </w:r>
      <w:r w:rsidR="00817E04">
        <w:rPr>
          <w:b/>
          <w:bCs/>
          <w:sz w:val="22"/>
          <w:szCs w:val="22"/>
        </w:rPr>
        <w:t xml:space="preserve"> </w:t>
      </w:r>
      <w:r w:rsidR="00403E17" w:rsidRPr="00EB36D6">
        <w:rPr>
          <w:b/>
          <w:bCs/>
          <w:sz w:val="22"/>
          <w:szCs w:val="22"/>
          <w:u w:val="single"/>
        </w:rPr>
        <w:t>PATROCÍNIO ABAP</w:t>
      </w:r>
      <w:r w:rsidR="00403E17" w:rsidRPr="00F217CC">
        <w:rPr>
          <w:sz w:val="22"/>
          <w:szCs w:val="22"/>
        </w:rPr>
        <w:t xml:space="preserve">: </w:t>
      </w:r>
      <w:r w:rsidR="00365387" w:rsidRPr="00365387">
        <w:rPr>
          <w:sz w:val="22"/>
          <w:szCs w:val="22"/>
        </w:rPr>
        <w:t xml:space="preserve">em 15/02/2024 o Gabinete enviou à CPFi-CAU/PR o Protocolo SEI nº 00169.000087/2024-88 com demanda da ABAP (Associação Brasileira de Arquitetos Paisagistas), cujo Ofício nº 42/2024 informa a </w:t>
      </w:r>
      <w:r w:rsidR="002D1EF7">
        <w:rPr>
          <w:sz w:val="22"/>
          <w:szCs w:val="22"/>
        </w:rPr>
        <w:t xml:space="preserve">realização do </w:t>
      </w:r>
      <w:r w:rsidR="00365387" w:rsidRPr="00365387">
        <w:rPr>
          <w:sz w:val="22"/>
          <w:szCs w:val="22"/>
        </w:rPr>
        <w:t>“7º Congresso Internacional de Arquitetura da Paisagem” em Curitiba/PR no período de 27 a 29 de maio de 2024 para comemoração do seu 48º aniversário solicitando os seguintes patrocínios ao Conselho:</w:t>
      </w:r>
      <w:r w:rsidR="005351EF" w:rsidRPr="005351EF">
        <w:t xml:space="preserve"> </w:t>
      </w:r>
      <w:r w:rsidR="005351EF" w:rsidRPr="005351EF">
        <w:rPr>
          <w:sz w:val="22"/>
          <w:szCs w:val="22"/>
        </w:rPr>
        <w:t>-.-.-.-</w:t>
      </w:r>
      <w:r w:rsidR="00FF7F2B" w:rsidRPr="00FF7F2B">
        <w:rPr>
          <w:sz w:val="22"/>
          <w:szCs w:val="22"/>
        </w:rPr>
        <w:t>.-.-.-.-.-.-.-.-.-.-.-.-.-.-.-.-.-.-.-.-.-.-.-.-.-.-.-.-.-.-.-.-.-.-.-.--.-.-.-.-.-.-.-.--.-.-.-.-.-.-.-.-.-.-.-.-.-.-.--.-.-.-.-.-.-.-.-.-.-.-.-.-.-.-.-.-.-.-</w:t>
      </w:r>
      <w:r w:rsidR="005351EF" w:rsidRPr="005351EF">
        <w:rPr>
          <w:sz w:val="22"/>
          <w:szCs w:val="22"/>
        </w:rPr>
        <w:t>.-.-.-</w:t>
      </w:r>
      <w:r w:rsidR="007C6457" w:rsidRPr="007C6457">
        <w:rPr>
          <w:sz w:val="22"/>
          <w:szCs w:val="22"/>
        </w:rPr>
        <w:t>.-.-.-.-.-</w:t>
      </w:r>
    </w:p>
    <w:p w14:paraId="77832131" w14:textId="2FFC1ACC" w:rsidR="00FF485A" w:rsidRDefault="00365387" w:rsidP="008C5434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365387">
        <w:rPr>
          <w:sz w:val="22"/>
          <w:szCs w:val="22"/>
        </w:rPr>
        <w:t xml:space="preserve">auxílio na divulgação do evento; </w:t>
      </w:r>
      <w:r w:rsidR="00FF485A" w:rsidRPr="00FF485A">
        <w:rPr>
          <w:sz w:val="22"/>
          <w:szCs w:val="22"/>
        </w:rPr>
        <w:t>.-.-.-.-.</w:t>
      </w:r>
      <w:r w:rsidR="00FF485A" w:rsidRPr="00FF485A">
        <w:t xml:space="preserve"> </w:t>
      </w:r>
      <w:r w:rsidR="00FF485A" w:rsidRPr="00FF485A">
        <w:rPr>
          <w:sz w:val="22"/>
          <w:szCs w:val="22"/>
        </w:rPr>
        <w:t>.-.-.-.-.-.-.-.-.-.-.-.-.-.-.-.-.-.-.-.-.-.-.-</w:t>
      </w:r>
      <w:r w:rsidR="00FF485A" w:rsidRPr="00FF485A">
        <w:t xml:space="preserve"> </w:t>
      </w:r>
      <w:r w:rsidR="00FF485A" w:rsidRPr="00FF485A">
        <w:rPr>
          <w:sz w:val="22"/>
          <w:szCs w:val="22"/>
        </w:rPr>
        <w:t>.-.-.-.-.-.-.-.-.-.-.-.-.-.-.-.-.-.-.-.-.-.-.-.-.-.-.-</w:t>
      </w:r>
    </w:p>
    <w:p w14:paraId="38185876" w14:textId="420867C8" w:rsidR="00FF485A" w:rsidRDefault="00365387" w:rsidP="008C5434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Pr="00365387">
        <w:rPr>
          <w:sz w:val="22"/>
          <w:szCs w:val="22"/>
        </w:rPr>
        <w:t xml:space="preserve">presença do presidente do CAU/PR na mesa e abertura no dia 27/05/2024 pela manhã; </w:t>
      </w:r>
      <w:r w:rsidR="00FF485A" w:rsidRPr="00FF485A">
        <w:rPr>
          <w:sz w:val="22"/>
          <w:szCs w:val="22"/>
        </w:rPr>
        <w:t>.-.-.-.-.-.-.-.-.-.-.-.-.-.-.-.-.-.-.-</w:t>
      </w:r>
    </w:p>
    <w:p w14:paraId="2A0E6B38" w14:textId="6FAEB4DF" w:rsidR="00FF485A" w:rsidRDefault="00365387" w:rsidP="008C5434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Pr="00365387">
        <w:rPr>
          <w:sz w:val="22"/>
          <w:szCs w:val="22"/>
        </w:rPr>
        <w:t xml:space="preserve">exposição da logomarca do CAU/PR no site do evento como apoiador oficial; </w:t>
      </w:r>
      <w:r w:rsidR="00FF485A" w:rsidRPr="00FF485A">
        <w:rPr>
          <w:sz w:val="22"/>
          <w:szCs w:val="22"/>
        </w:rPr>
        <w:t>.-.-.-.-.-.-.-.-.-.-.-.-.-.-.-.-.-.-.-.-.-.-.-.-.-</w:t>
      </w:r>
    </w:p>
    <w:p w14:paraId="175930DF" w14:textId="5B524583" w:rsidR="00FF485A" w:rsidRDefault="00365387" w:rsidP="008C5434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r w:rsidRPr="00365387">
        <w:rPr>
          <w:sz w:val="22"/>
          <w:szCs w:val="22"/>
        </w:rPr>
        <w:t xml:space="preserve">suporte financeiro para fornecimento de </w:t>
      </w:r>
      <w:r w:rsidR="00C416BC" w:rsidRPr="00365387">
        <w:rPr>
          <w:sz w:val="22"/>
          <w:szCs w:val="22"/>
        </w:rPr>
        <w:t>coffe</w:t>
      </w:r>
      <w:r w:rsidRPr="00365387">
        <w:rPr>
          <w:sz w:val="22"/>
          <w:szCs w:val="22"/>
        </w:rPr>
        <w:t xml:space="preserve">-break aos participantes registrados na comemoração de 48 anos da ABAP (aproximadamente 300 pessoas); </w:t>
      </w:r>
      <w:r w:rsidR="00FF485A" w:rsidRPr="00FF485A">
        <w:rPr>
          <w:sz w:val="22"/>
          <w:szCs w:val="22"/>
        </w:rPr>
        <w:t>.-.-.-.-.-.-.-.-.-.-.-.-.-.-.-.-.-.-.-.-.-.-.-.-.-.-.-</w:t>
      </w:r>
      <w:r w:rsidR="00FF485A" w:rsidRPr="00FF485A">
        <w:t xml:space="preserve"> </w:t>
      </w:r>
      <w:r w:rsidR="00FF485A" w:rsidRPr="00FF485A">
        <w:rPr>
          <w:sz w:val="22"/>
          <w:szCs w:val="22"/>
        </w:rPr>
        <w:t>.-.-.-.-.-.-.-.-.-.-.-.-.-.-.-.-.-.-.-.-.-.-.-.-.-</w:t>
      </w:r>
    </w:p>
    <w:p w14:paraId="1F1A8BD6" w14:textId="65238B2B" w:rsidR="00365387" w:rsidRDefault="00365387" w:rsidP="008C5434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Pr="00365387">
        <w:rPr>
          <w:sz w:val="22"/>
          <w:szCs w:val="22"/>
        </w:rPr>
        <w:t>suporte financeiro para compra de passagem de ida/volta de Seattle/EUA para a palestrante que irá encerrar o evento (Arquiteta suíça radicada norte-americana Anne Vernez Moudon, uma referência internacional de pesquisa e atuação na morfologia, saúde pública e mobilidade urbana)</w:t>
      </w:r>
      <w:r w:rsidR="008C5434">
        <w:rPr>
          <w:sz w:val="22"/>
          <w:szCs w:val="22"/>
        </w:rPr>
        <w:t xml:space="preserve">. </w:t>
      </w:r>
      <w:r w:rsidR="008C5434" w:rsidRPr="008C5434">
        <w:rPr>
          <w:sz w:val="22"/>
          <w:szCs w:val="22"/>
        </w:rPr>
        <w:t>.-.-.-.-.-.-.-.-.-.-.-.-.-.-.-.-.-.-.-.-.-.-.-.-.-.-.-.-.-.-.-</w:t>
      </w:r>
      <w:r w:rsidR="00FF485A" w:rsidRPr="00FF485A">
        <w:rPr>
          <w:sz w:val="22"/>
          <w:szCs w:val="22"/>
        </w:rPr>
        <w:t>.-.-.-.-.-.-.-.-.-.-.-.-.-</w:t>
      </w:r>
      <w:r w:rsidR="00C416BC">
        <w:rPr>
          <w:sz w:val="22"/>
          <w:szCs w:val="22"/>
        </w:rPr>
        <w:t>.-</w:t>
      </w:r>
    </w:p>
    <w:p w14:paraId="0228E108" w14:textId="28CA2D31" w:rsidR="00FF485A" w:rsidRPr="00365387" w:rsidRDefault="00FF485A" w:rsidP="008C5434">
      <w:pPr>
        <w:ind w:left="-284" w:right="-284"/>
        <w:jc w:val="both"/>
        <w:rPr>
          <w:sz w:val="22"/>
          <w:szCs w:val="22"/>
        </w:rPr>
      </w:pPr>
      <w:r w:rsidRPr="00FF485A">
        <w:rPr>
          <w:sz w:val="22"/>
          <w:szCs w:val="22"/>
        </w:rPr>
        <w:t>.-.-.-.-.-.-.-.-.-.-.-.-.-.-.-.-.-.-.-.-.-.-.-.-.-.-.-.-.-.-.-.-.-.-.-.-.-.-.-.-.-.-.-.-.-.-.-.-.-.-.-.-.-.-.-.-.-.-.-.-.-.-.-.-.-.-.-.-.-.-.-.-.-.-.-.-.-.-.-.-</w:t>
      </w:r>
      <w:r w:rsidR="00C416BC">
        <w:rPr>
          <w:sz w:val="22"/>
          <w:szCs w:val="22"/>
        </w:rPr>
        <w:t>.</w:t>
      </w:r>
    </w:p>
    <w:p w14:paraId="790DBEE8" w14:textId="1C6B2660" w:rsidR="008C5434" w:rsidRDefault="00365387" w:rsidP="008C5434">
      <w:pPr>
        <w:ind w:left="-284" w:right="-284"/>
        <w:jc w:val="both"/>
        <w:rPr>
          <w:sz w:val="22"/>
          <w:szCs w:val="22"/>
        </w:rPr>
      </w:pPr>
      <w:r w:rsidRPr="00365387">
        <w:rPr>
          <w:sz w:val="22"/>
          <w:szCs w:val="22"/>
        </w:rPr>
        <w:t xml:space="preserve">O tema foi reavaliado na Reunião Ordinária de 26/02/2024 com aprovação </w:t>
      </w:r>
      <w:r>
        <w:rPr>
          <w:sz w:val="22"/>
          <w:szCs w:val="22"/>
        </w:rPr>
        <w:t xml:space="preserve">integral </w:t>
      </w:r>
      <w:r w:rsidRPr="00365387">
        <w:rPr>
          <w:sz w:val="22"/>
          <w:szCs w:val="22"/>
        </w:rPr>
        <w:t>dos itens “a”, “b”</w:t>
      </w:r>
      <w:r>
        <w:rPr>
          <w:sz w:val="22"/>
          <w:szCs w:val="22"/>
        </w:rPr>
        <w:t xml:space="preserve">, </w:t>
      </w:r>
      <w:r w:rsidRPr="00365387">
        <w:rPr>
          <w:sz w:val="22"/>
          <w:szCs w:val="22"/>
        </w:rPr>
        <w:t>“c” e recomendação para uma sessão extraordinária</w:t>
      </w:r>
      <w:r>
        <w:rPr>
          <w:sz w:val="22"/>
          <w:szCs w:val="22"/>
        </w:rPr>
        <w:t xml:space="preserve">, realizada em 15/03/2024 </w:t>
      </w:r>
      <w:r w:rsidRPr="00365387">
        <w:rPr>
          <w:sz w:val="22"/>
          <w:szCs w:val="22"/>
        </w:rPr>
        <w:t>com a participação do</w:t>
      </w:r>
      <w:r w:rsidR="008C5434">
        <w:rPr>
          <w:sz w:val="22"/>
          <w:szCs w:val="22"/>
        </w:rPr>
        <w:t xml:space="preserve"> </w:t>
      </w:r>
      <w:r w:rsidRPr="00365387">
        <w:rPr>
          <w:sz w:val="22"/>
          <w:szCs w:val="22"/>
        </w:rPr>
        <w:t>Diretor da ABAP</w:t>
      </w:r>
      <w:r w:rsidR="008C5434">
        <w:rPr>
          <w:sz w:val="22"/>
          <w:szCs w:val="22"/>
        </w:rPr>
        <w:t xml:space="preserve"> (Alessandro Fil</w:t>
      </w:r>
      <w:r w:rsidR="009B3A89">
        <w:rPr>
          <w:sz w:val="22"/>
          <w:szCs w:val="22"/>
        </w:rPr>
        <w:t>l</w:t>
      </w:r>
      <w:r w:rsidR="008C5434">
        <w:rPr>
          <w:sz w:val="22"/>
          <w:szCs w:val="22"/>
        </w:rPr>
        <w:t xml:space="preserve">a) e a </w:t>
      </w:r>
      <w:r w:rsidRPr="00365387">
        <w:rPr>
          <w:sz w:val="22"/>
          <w:szCs w:val="22"/>
        </w:rPr>
        <w:t xml:space="preserve">Coordenadora </w:t>
      </w:r>
      <w:r w:rsidR="008C5434">
        <w:rPr>
          <w:sz w:val="22"/>
          <w:szCs w:val="22"/>
        </w:rPr>
        <w:t xml:space="preserve">Titular da </w:t>
      </w:r>
      <w:r w:rsidRPr="00365387">
        <w:rPr>
          <w:sz w:val="22"/>
          <w:szCs w:val="22"/>
        </w:rPr>
        <w:t>COA</w:t>
      </w:r>
      <w:r w:rsidR="008C5434">
        <w:rPr>
          <w:sz w:val="22"/>
          <w:szCs w:val="22"/>
        </w:rPr>
        <w:t xml:space="preserve"> (Taila Schmitt) n</w:t>
      </w:r>
      <w:r>
        <w:rPr>
          <w:sz w:val="22"/>
          <w:szCs w:val="22"/>
        </w:rPr>
        <w:t>a qual foram averiguad</w:t>
      </w:r>
      <w:r w:rsidR="00E83416">
        <w:rPr>
          <w:sz w:val="22"/>
          <w:szCs w:val="22"/>
        </w:rPr>
        <w:t xml:space="preserve">as as seguintes propostas: </w:t>
      </w:r>
      <w:r w:rsidR="00DC6587" w:rsidRPr="00DC6587">
        <w:rPr>
          <w:sz w:val="22"/>
          <w:szCs w:val="22"/>
        </w:rPr>
        <w:t>-.-.-.-.-.-.-.-.-.-.-.-.-.-.-.-.-.-.-.-.-.-.-.-.-.-.-.-.-.-.-.-.-.-.-.-.-.-.-.-.-.-.-.-.-.-.-.-.-.-.-.-.-.-.-.-.-.-.-.-.-.-.-.-.-.-.-.-.-.-.-.-.-.-.-.-.-.-.-.-.-</w:t>
      </w:r>
    </w:p>
    <w:p w14:paraId="46B593D1" w14:textId="5CACF803" w:rsidR="00AE6F79" w:rsidRPr="00AE6F79" w:rsidRDefault="00FF485A" w:rsidP="00AE6F79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</w:t>
      </w:r>
      <w:r w:rsidR="00AE6F79" w:rsidRPr="00AE6F79">
        <w:rPr>
          <w:sz w:val="22"/>
          <w:szCs w:val="22"/>
        </w:rPr>
        <w:t xml:space="preserve">o Diretor da ABAP, Alessandro Filla, esclareceu que o </w:t>
      </w:r>
      <w:r w:rsidR="00A02BE3" w:rsidRPr="00AE6F79">
        <w:rPr>
          <w:sz w:val="22"/>
          <w:szCs w:val="22"/>
        </w:rPr>
        <w:t>coffe</w:t>
      </w:r>
      <w:r w:rsidR="00AE6F79" w:rsidRPr="00AE6F79">
        <w:rPr>
          <w:sz w:val="22"/>
          <w:szCs w:val="22"/>
        </w:rPr>
        <w:t>-break solicitado é para o evento de comemoração de 48 anos da entidade, abrangendo aproximadam</w:t>
      </w:r>
      <w:r w:rsidR="009B3A89">
        <w:rPr>
          <w:sz w:val="22"/>
          <w:szCs w:val="22"/>
        </w:rPr>
        <w:t>e</w:t>
      </w:r>
      <w:r w:rsidR="00AE6F79" w:rsidRPr="00AE6F79">
        <w:rPr>
          <w:sz w:val="22"/>
          <w:szCs w:val="22"/>
        </w:rPr>
        <w:t xml:space="preserve">nte 300 (trezentas) pessoas no valor estimativo de R$ 25,00 per capita. Caso este montante não seja viável para o Conselho, há a </w:t>
      </w:r>
      <w:r w:rsidR="00A02BE3" w:rsidRPr="00AE6F79">
        <w:rPr>
          <w:sz w:val="22"/>
          <w:szCs w:val="22"/>
        </w:rPr>
        <w:t>contraproposta</w:t>
      </w:r>
      <w:r w:rsidR="00AE6F79" w:rsidRPr="00AE6F79">
        <w:rPr>
          <w:sz w:val="22"/>
          <w:szCs w:val="22"/>
        </w:rPr>
        <w:t xml:space="preserve"> de adquirir passagens para outros </w:t>
      </w:r>
      <w:r w:rsidR="0012715B">
        <w:rPr>
          <w:sz w:val="22"/>
          <w:szCs w:val="22"/>
        </w:rPr>
        <w:t>02</w:t>
      </w:r>
      <w:r w:rsidR="00AE6F79" w:rsidRPr="00AE6F79">
        <w:rPr>
          <w:sz w:val="22"/>
          <w:szCs w:val="22"/>
        </w:rPr>
        <w:t xml:space="preserve"> (dois) convidados oriundos das cidades de Florianópolis/SC e Campo Grande/MT. </w:t>
      </w:r>
      <w:r w:rsidR="00C214EC">
        <w:rPr>
          <w:sz w:val="22"/>
          <w:szCs w:val="22"/>
        </w:rPr>
        <w:t xml:space="preserve">Contudo, é </w:t>
      </w:r>
      <w:r w:rsidR="00057413">
        <w:rPr>
          <w:sz w:val="22"/>
          <w:szCs w:val="22"/>
        </w:rPr>
        <w:t xml:space="preserve">primordial verificar se os mesmos são </w:t>
      </w:r>
      <w:r w:rsidR="00C214EC">
        <w:rPr>
          <w:sz w:val="22"/>
          <w:szCs w:val="22"/>
        </w:rPr>
        <w:t xml:space="preserve">arquitetos e se estão com </w:t>
      </w:r>
      <w:r w:rsidR="00057413">
        <w:rPr>
          <w:sz w:val="22"/>
          <w:szCs w:val="22"/>
        </w:rPr>
        <w:t xml:space="preserve">as </w:t>
      </w:r>
      <w:r w:rsidR="00C214EC">
        <w:rPr>
          <w:sz w:val="22"/>
          <w:szCs w:val="22"/>
        </w:rPr>
        <w:t>anuidades em dia junto ao</w:t>
      </w:r>
      <w:r w:rsidR="002D1EF7">
        <w:rPr>
          <w:sz w:val="22"/>
          <w:szCs w:val="22"/>
        </w:rPr>
        <w:t>s respectivos</w:t>
      </w:r>
      <w:r w:rsidR="00C214EC">
        <w:rPr>
          <w:sz w:val="22"/>
          <w:szCs w:val="22"/>
        </w:rPr>
        <w:t xml:space="preserve"> CAU/UF nos quais forem inscritos</w:t>
      </w:r>
      <w:r w:rsidR="005351EF" w:rsidRPr="005351EF">
        <w:rPr>
          <w:sz w:val="22"/>
          <w:szCs w:val="22"/>
        </w:rPr>
        <w:t>-.</w:t>
      </w:r>
      <w:r w:rsidR="00C3798B" w:rsidRPr="00C3798B">
        <w:rPr>
          <w:sz w:val="22"/>
          <w:szCs w:val="22"/>
        </w:rPr>
        <w:t>.-.-.-.-.-.-.-.-.-.-.-.-.-.-.-.-.-.-.-.-.-.-.-.-.-.-.-.-.-.-.-.-.-.-.-.-.-.-.-.-.-.-.-.-.-.-.-.-.-.-.-.-.-.-.-.-.-.-.-.-.-.-.-.-.-.-.-.-.-.-.-.-.-.-.-.-.-.-.-.-</w:t>
      </w:r>
    </w:p>
    <w:p w14:paraId="3EF48F52" w14:textId="1F4C7747" w:rsidR="00AE6F79" w:rsidRPr="00AE6F79" w:rsidRDefault="00FF485A" w:rsidP="00AE6F79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</w:t>
      </w:r>
      <w:r w:rsidR="00AE6F79" w:rsidRPr="00AE6F79">
        <w:rPr>
          <w:sz w:val="22"/>
          <w:szCs w:val="22"/>
        </w:rPr>
        <w:t>as passagens aéreas internacionais para a convidad</w:t>
      </w:r>
      <w:r w:rsidR="00171EAD">
        <w:rPr>
          <w:sz w:val="22"/>
          <w:szCs w:val="22"/>
        </w:rPr>
        <w:t>a</w:t>
      </w:r>
      <w:r w:rsidR="00AE6F79" w:rsidRPr="00AE6F79">
        <w:rPr>
          <w:sz w:val="22"/>
          <w:szCs w:val="22"/>
        </w:rPr>
        <w:t xml:space="preserve"> Anne Vernez referem-se ao trecho Paris/Curitiba/Paris visto que a mesma estará em </w:t>
      </w:r>
      <w:r w:rsidR="005F4436">
        <w:rPr>
          <w:sz w:val="22"/>
          <w:szCs w:val="22"/>
        </w:rPr>
        <w:t>período</w:t>
      </w:r>
      <w:r w:rsidR="00AE6F79" w:rsidRPr="00AE6F79">
        <w:rPr>
          <w:sz w:val="22"/>
          <w:szCs w:val="22"/>
        </w:rPr>
        <w:t xml:space="preserve"> letivo na Europa nest</w:t>
      </w:r>
      <w:r w:rsidR="005F4436">
        <w:rPr>
          <w:sz w:val="22"/>
          <w:szCs w:val="22"/>
        </w:rPr>
        <w:t xml:space="preserve">a época </w:t>
      </w:r>
      <w:r w:rsidR="005351EF" w:rsidRPr="005351EF">
        <w:rPr>
          <w:sz w:val="22"/>
          <w:szCs w:val="22"/>
        </w:rPr>
        <w:t>-.-.-.-.-.-.-.-.-.-.-.-.-.-.-.-.-.-.-.-.-.-.-.-.-.-.-.-.-.-.-.-.-.-.-.-.-.-.-.</w:t>
      </w:r>
    </w:p>
    <w:p w14:paraId="472B00D3" w14:textId="3157BE20" w:rsidR="00AE6F79" w:rsidRDefault="00FF485A" w:rsidP="00AE6F79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</w:t>
      </w:r>
      <w:r w:rsidR="00AE6F79" w:rsidRPr="00AE6F79">
        <w:rPr>
          <w:sz w:val="22"/>
          <w:szCs w:val="22"/>
        </w:rPr>
        <w:t xml:space="preserve">há a possibilidade </w:t>
      </w:r>
      <w:r w:rsidR="00595B28">
        <w:rPr>
          <w:sz w:val="22"/>
          <w:szCs w:val="22"/>
        </w:rPr>
        <w:t>da ABAP</w:t>
      </w:r>
      <w:r w:rsidR="00AE6F79" w:rsidRPr="00AE6F79">
        <w:rPr>
          <w:sz w:val="22"/>
          <w:szCs w:val="22"/>
        </w:rPr>
        <w:t xml:space="preserve"> disponibilizar entrada gratuita para os atuais conselheiros do CAU/PR a fim dos mesmos prestigiarem o evento sem gastos complementares; </w:t>
      </w:r>
      <w:r w:rsidR="005351EF" w:rsidRPr="005351EF">
        <w:rPr>
          <w:sz w:val="22"/>
          <w:szCs w:val="22"/>
        </w:rPr>
        <w:t>-.-.-.-.-.-.-.-.-.-.-.-</w:t>
      </w:r>
      <w:r w:rsidR="00A02BE3">
        <w:rPr>
          <w:sz w:val="22"/>
          <w:szCs w:val="22"/>
        </w:rPr>
        <w:t>.</w:t>
      </w:r>
      <w:r w:rsidR="005351EF" w:rsidRPr="005351EF">
        <w:rPr>
          <w:sz w:val="22"/>
          <w:szCs w:val="22"/>
        </w:rPr>
        <w:t>-.-.-.-.-.-.-.-.-.--.-.-.-.-.-.-.-</w:t>
      </w:r>
      <w:r w:rsidR="00A02BE3">
        <w:rPr>
          <w:sz w:val="22"/>
          <w:szCs w:val="22"/>
        </w:rPr>
        <w:t>.</w:t>
      </w:r>
      <w:r w:rsidR="005351EF" w:rsidRPr="005351EF">
        <w:rPr>
          <w:sz w:val="22"/>
          <w:szCs w:val="22"/>
        </w:rPr>
        <w:t>-.-.-.-.-.-.-.-.-.-.-.-.-.</w:t>
      </w:r>
      <w:r w:rsidR="00A02BE3">
        <w:rPr>
          <w:sz w:val="22"/>
          <w:szCs w:val="22"/>
        </w:rPr>
        <w:t>-</w:t>
      </w:r>
      <w:r w:rsidR="005351EF" w:rsidRPr="005351EF">
        <w:rPr>
          <w:sz w:val="22"/>
          <w:szCs w:val="22"/>
        </w:rPr>
        <w:t>.-.-</w:t>
      </w:r>
    </w:p>
    <w:p w14:paraId="056030E9" w14:textId="7C700356" w:rsidR="00341C78" w:rsidRDefault="00FF485A" w:rsidP="00907505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</w:t>
      </w:r>
      <w:r w:rsidR="00907505">
        <w:rPr>
          <w:sz w:val="22"/>
          <w:szCs w:val="22"/>
        </w:rPr>
        <w:t>d</w:t>
      </w:r>
      <w:r w:rsidR="00907505" w:rsidRPr="00907505">
        <w:rPr>
          <w:sz w:val="22"/>
          <w:szCs w:val="22"/>
        </w:rPr>
        <w:t>iante d</w:t>
      </w:r>
      <w:r w:rsidR="006A54D4">
        <w:rPr>
          <w:sz w:val="22"/>
          <w:szCs w:val="22"/>
        </w:rPr>
        <w:t xml:space="preserve">a </w:t>
      </w:r>
      <w:r w:rsidR="00907505" w:rsidRPr="00907505">
        <w:rPr>
          <w:sz w:val="22"/>
          <w:szCs w:val="22"/>
        </w:rPr>
        <w:t>importância do evento</w:t>
      </w:r>
      <w:r w:rsidR="00907505">
        <w:rPr>
          <w:sz w:val="22"/>
          <w:szCs w:val="22"/>
        </w:rPr>
        <w:t xml:space="preserve">, </w:t>
      </w:r>
      <w:r w:rsidR="00907505" w:rsidRPr="00907505">
        <w:rPr>
          <w:sz w:val="22"/>
          <w:szCs w:val="22"/>
        </w:rPr>
        <w:t>a CPFi recomendará a alteração da data da plenária de Cascavel/PR de Maio/2024 para Junho/2024 a fim de viabilizar a participação dos conselheiros e presidência d</w:t>
      </w:r>
      <w:r w:rsidR="003D3A44">
        <w:rPr>
          <w:sz w:val="22"/>
          <w:szCs w:val="22"/>
        </w:rPr>
        <w:t>o CAU/PR</w:t>
      </w:r>
      <w:r w:rsidR="00907505" w:rsidRPr="00907505">
        <w:rPr>
          <w:sz w:val="22"/>
          <w:szCs w:val="22"/>
        </w:rPr>
        <w:t>.</w:t>
      </w:r>
      <w:r w:rsidR="00907505" w:rsidRPr="00907505">
        <w:t xml:space="preserve"> </w:t>
      </w:r>
      <w:r w:rsidR="00907505" w:rsidRPr="00907505">
        <w:rPr>
          <w:sz w:val="22"/>
          <w:szCs w:val="22"/>
        </w:rPr>
        <w:t>-.-.-.-.-.</w:t>
      </w:r>
      <w:r w:rsidR="00A02BE3">
        <w:rPr>
          <w:sz w:val="22"/>
          <w:szCs w:val="22"/>
        </w:rPr>
        <w:t>-</w:t>
      </w:r>
      <w:r w:rsidR="006A54D4" w:rsidRPr="006A54D4">
        <w:rPr>
          <w:sz w:val="22"/>
          <w:szCs w:val="22"/>
        </w:rPr>
        <w:t>.-.-.-.-.-.-</w:t>
      </w:r>
      <w:r w:rsidR="00A166FF" w:rsidRPr="00A166FF">
        <w:rPr>
          <w:sz w:val="22"/>
          <w:szCs w:val="22"/>
        </w:rPr>
        <w:t>.-.-.-.-</w:t>
      </w:r>
    </w:p>
    <w:p w14:paraId="07815C10" w14:textId="12538408" w:rsidR="00FF7F2B" w:rsidRDefault="00FF485A" w:rsidP="00C3798B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</w:t>
      </w:r>
      <w:r w:rsidR="00341C78">
        <w:rPr>
          <w:sz w:val="22"/>
          <w:szCs w:val="22"/>
        </w:rPr>
        <w:t>solicitar</w:t>
      </w:r>
      <w:r w:rsidR="00F40AE8">
        <w:rPr>
          <w:sz w:val="22"/>
          <w:szCs w:val="22"/>
        </w:rPr>
        <w:t xml:space="preserve"> </w:t>
      </w:r>
      <w:r w:rsidR="00341C78">
        <w:rPr>
          <w:sz w:val="22"/>
          <w:szCs w:val="22"/>
        </w:rPr>
        <w:t xml:space="preserve">ao </w:t>
      </w:r>
      <w:r w:rsidR="00341C78" w:rsidRPr="00341C78">
        <w:rPr>
          <w:sz w:val="22"/>
          <w:szCs w:val="22"/>
        </w:rPr>
        <w:t xml:space="preserve">Gabinete o envio de um ofício </w:t>
      </w:r>
      <w:r w:rsidR="00341C78">
        <w:rPr>
          <w:sz w:val="22"/>
          <w:szCs w:val="22"/>
        </w:rPr>
        <w:t>a</w:t>
      </w:r>
      <w:r w:rsidR="00341C78" w:rsidRPr="00341C78">
        <w:rPr>
          <w:sz w:val="22"/>
          <w:szCs w:val="22"/>
        </w:rPr>
        <w:t xml:space="preserve"> ABAP informando o acatamento imediato dos itens “a”, “b” e “c”, ressaltando que os demais ainda encontram-se em análise por tratar de questões orçamentárias</w:t>
      </w:r>
      <w:r w:rsidR="00341C78">
        <w:rPr>
          <w:sz w:val="22"/>
          <w:szCs w:val="22"/>
        </w:rPr>
        <w:t xml:space="preserve"> e </w:t>
      </w:r>
      <w:r w:rsidR="00341C78" w:rsidRPr="00341C78">
        <w:rPr>
          <w:sz w:val="22"/>
          <w:szCs w:val="22"/>
        </w:rPr>
        <w:t>administrativas</w:t>
      </w:r>
      <w:r w:rsidR="009657F4" w:rsidRPr="009657F4">
        <w:rPr>
          <w:sz w:val="22"/>
          <w:szCs w:val="22"/>
        </w:rPr>
        <w:t>-.-.-.-</w:t>
      </w:r>
    </w:p>
    <w:p w14:paraId="08EDC0C9" w14:textId="77777777" w:rsidR="00C3798B" w:rsidRDefault="00C3798B" w:rsidP="00FF7F2B">
      <w:pPr>
        <w:ind w:left="-284" w:right="-284"/>
        <w:jc w:val="both"/>
        <w:rPr>
          <w:sz w:val="22"/>
          <w:szCs w:val="22"/>
        </w:rPr>
      </w:pPr>
    </w:p>
    <w:p w14:paraId="5C6C637D" w14:textId="28FCE519" w:rsidR="00FF7F2B" w:rsidRDefault="00AE6F79" w:rsidP="00FF7F2B">
      <w:pPr>
        <w:ind w:left="-284" w:right="-284"/>
        <w:jc w:val="both"/>
        <w:rPr>
          <w:sz w:val="22"/>
          <w:szCs w:val="22"/>
        </w:rPr>
      </w:pPr>
      <w:r w:rsidRPr="00AE6F79">
        <w:rPr>
          <w:sz w:val="22"/>
          <w:szCs w:val="22"/>
        </w:rPr>
        <w:lastRenderedPageBreak/>
        <w:t xml:space="preserve">Antes de qualquer deliberação sobre o pedido, faz-se necessário verificar a atual situação e condição dos editais de patrocínio visto </w:t>
      </w:r>
      <w:r w:rsidR="003F069E">
        <w:rPr>
          <w:sz w:val="22"/>
          <w:szCs w:val="22"/>
        </w:rPr>
        <w:t xml:space="preserve">existir </w:t>
      </w:r>
      <w:r w:rsidRPr="00AE6F79">
        <w:rPr>
          <w:sz w:val="22"/>
          <w:szCs w:val="22"/>
        </w:rPr>
        <w:t xml:space="preserve">orçamento para as entidades que </w:t>
      </w:r>
      <w:r w:rsidR="003F069E">
        <w:rPr>
          <w:sz w:val="22"/>
          <w:szCs w:val="22"/>
        </w:rPr>
        <w:t>integram o CEAU. Assim, o A</w:t>
      </w:r>
      <w:r w:rsidRPr="00AE6F79">
        <w:rPr>
          <w:sz w:val="22"/>
          <w:szCs w:val="22"/>
        </w:rPr>
        <w:t xml:space="preserve">ssessor Institucional André Casagrande </w:t>
      </w:r>
      <w:r w:rsidR="00FF485A">
        <w:rPr>
          <w:sz w:val="22"/>
          <w:szCs w:val="22"/>
        </w:rPr>
        <w:t xml:space="preserve">foi </w:t>
      </w:r>
      <w:r w:rsidRPr="00AE6F79">
        <w:rPr>
          <w:sz w:val="22"/>
          <w:szCs w:val="22"/>
        </w:rPr>
        <w:t>comunicado</w:t>
      </w:r>
      <w:r w:rsidR="00FF485A">
        <w:rPr>
          <w:sz w:val="22"/>
          <w:szCs w:val="22"/>
        </w:rPr>
        <w:t xml:space="preserve"> via e-mail da CPFi para </w:t>
      </w:r>
      <w:r w:rsidR="00341C78">
        <w:rPr>
          <w:sz w:val="22"/>
          <w:szCs w:val="22"/>
        </w:rPr>
        <w:t xml:space="preserve">disponibilizar a </w:t>
      </w:r>
      <w:r w:rsidRPr="00AE6F79">
        <w:rPr>
          <w:sz w:val="22"/>
          <w:szCs w:val="22"/>
        </w:rPr>
        <w:t>documentação pertinente até o dia 20/03/2024 para análise da comissão na RO 03/2024 de 21/03/2024</w:t>
      </w:r>
      <w:r w:rsidR="003F069E">
        <w:rPr>
          <w:sz w:val="22"/>
          <w:szCs w:val="22"/>
        </w:rPr>
        <w:t xml:space="preserve"> e </w:t>
      </w:r>
      <w:r w:rsidR="00FF485A">
        <w:rPr>
          <w:sz w:val="22"/>
          <w:szCs w:val="22"/>
        </w:rPr>
        <w:t xml:space="preserve">igualmente </w:t>
      </w:r>
      <w:r w:rsidR="003F069E">
        <w:rPr>
          <w:sz w:val="22"/>
          <w:szCs w:val="22"/>
        </w:rPr>
        <w:t xml:space="preserve">convidado a </w:t>
      </w:r>
      <w:r w:rsidRPr="00AE6F79">
        <w:rPr>
          <w:sz w:val="22"/>
          <w:szCs w:val="22"/>
        </w:rPr>
        <w:t xml:space="preserve">participar desta mesma sessão (no período da tarde) para </w:t>
      </w:r>
      <w:r w:rsidR="003F069E">
        <w:rPr>
          <w:sz w:val="22"/>
          <w:szCs w:val="22"/>
        </w:rPr>
        <w:t xml:space="preserve">as </w:t>
      </w:r>
      <w:r w:rsidRPr="00AE6F79">
        <w:rPr>
          <w:sz w:val="22"/>
          <w:szCs w:val="22"/>
        </w:rPr>
        <w:t>explanações</w:t>
      </w:r>
      <w:r w:rsidR="003F069E">
        <w:rPr>
          <w:sz w:val="22"/>
          <w:szCs w:val="22"/>
        </w:rPr>
        <w:t xml:space="preserve"> que se fizerem necessárias</w:t>
      </w:r>
      <w:r w:rsidRPr="00AE6F79">
        <w:rPr>
          <w:sz w:val="22"/>
          <w:szCs w:val="22"/>
        </w:rPr>
        <w:t>.</w:t>
      </w:r>
      <w:r w:rsidR="00E20DAE">
        <w:rPr>
          <w:sz w:val="22"/>
          <w:szCs w:val="22"/>
        </w:rPr>
        <w:t xml:space="preserve"> Considerando seu aceite, o mesmo ingressou na reunião as 17:00 hs apresentando os seguintes comentários e esclarecimentos de maior relevância: </w:t>
      </w:r>
      <w:r w:rsidR="00B817AB" w:rsidRPr="00B817AB">
        <w:rPr>
          <w:sz w:val="22"/>
          <w:szCs w:val="22"/>
        </w:rPr>
        <w:t>-.</w:t>
      </w:r>
      <w:r w:rsidR="00FF7F2B" w:rsidRPr="00FF7F2B">
        <w:rPr>
          <w:sz w:val="22"/>
          <w:szCs w:val="22"/>
        </w:rPr>
        <w:t>.-.-.-.-.-.-.-.-.-.-.-.-.-.-.-.-.-.-.-.-.-.-.-.-.-.-.-.-.-.-.-.-.-.-.-.--.-.-.-.-.-.-.-.--.-.-.-.-.-.-.-.-.-.-.-.-.-.-.--.-.-.-.-.-.-.-.-.-.-.-.-.-.-.-.-.-.-.-.-.-.-.-.-.-.-.-.-.-.-.-</w:t>
      </w:r>
    </w:p>
    <w:p w14:paraId="71BDD8B2" w14:textId="4D360914" w:rsidR="00E20DAE" w:rsidRDefault="00E20DAE" w:rsidP="00FB57EA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1628C5" w:rsidRPr="002514AE">
        <w:rPr>
          <w:sz w:val="22"/>
          <w:szCs w:val="22"/>
        </w:rPr>
        <w:t xml:space="preserve">o </w:t>
      </w:r>
      <w:r w:rsidR="00B817AB">
        <w:rPr>
          <w:sz w:val="22"/>
          <w:szCs w:val="22"/>
        </w:rPr>
        <w:t>T</w:t>
      </w:r>
      <w:r w:rsidR="00383D91" w:rsidRPr="002514AE">
        <w:rPr>
          <w:sz w:val="22"/>
          <w:szCs w:val="22"/>
        </w:rPr>
        <w:t xml:space="preserve">ermo de </w:t>
      </w:r>
      <w:r w:rsidR="00B817AB">
        <w:rPr>
          <w:sz w:val="22"/>
          <w:szCs w:val="22"/>
        </w:rPr>
        <w:t>F</w:t>
      </w:r>
      <w:r w:rsidR="00383D91" w:rsidRPr="002514AE">
        <w:rPr>
          <w:sz w:val="22"/>
          <w:szCs w:val="22"/>
        </w:rPr>
        <w:t xml:space="preserve">omento </w:t>
      </w:r>
      <w:r w:rsidR="00410FD2">
        <w:rPr>
          <w:sz w:val="22"/>
          <w:szCs w:val="22"/>
        </w:rPr>
        <w:t xml:space="preserve">entre ABAP e CAU/PR </w:t>
      </w:r>
      <w:r w:rsidR="00383D91" w:rsidRPr="002514AE">
        <w:rPr>
          <w:sz w:val="22"/>
          <w:szCs w:val="22"/>
        </w:rPr>
        <w:t xml:space="preserve">foi </w:t>
      </w:r>
      <w:r w:rsidR="005A1B54" w:rsidRPr="002514AE">
        <w:rPr>
          <w:sz w:val="22"/>
          <w:szCs w:val="22"/>
        </w:rPr>
        <w:t>assinado em 24</w:t>
      </w:r>
      <w:r w:rsidR="005C446A">
        <w:rPr>
          <w:sz w:val="22"/>
          <w:szCs w:val="22"/>
        </w:rPr>
        <w:t xml:space="preserve"> de novembro de 2023, o qual continha algumas inconsistências de menor relevância devidamente sanadas sem prejuízos as partes;</w:t>
      </w:r>
      <w:r w:rsidR="005C446A" w:rsidRPr="005C446A">
        <w:t xml:space="preserve"> </w:t>
      </w:r>
      <w:r w:rsidR="005C446A" w:rsidRPr="005C446A">
        <w:rPr>
          <w:sz w:val="22"/>
          <w:szCs w:val="22"/>
        </w:rPr>
        <w:t>.-.-.-.-.-.-.-.-.-.-.-.-.-.-.-.-.-.-.-.- .-.-.-</w:t>
      </w:r>
      <w:r w:rsidRPr="006179D4">
        <w:rPr>
          <w:sz w:val="22"/>
          <w:szCs w:val="22"/>
        </w:rPr>
        <w:t xml:space="preserve">b) </w:t>
      </w:r>
      <w:r w:rsidR="00415630" w:rsidRPr="006179D4">
        <w:rPr>
          <w:sz w:val="22"/>
          <w:szCs w:val="22"/>
        </w:rPr>
        <w:t xml:space="preserve">questionado pela CPFi quanto ao novo pedido da ABAP, informou que o </w:t>
      </w:r>
      <w:r w:rsidR="005C446A" w:rsidRPr="006179D4">
        <w:rPr>
          <w:sz w:val="22"/>
          <w:szCs w:val="22"/>
        </w:rPr>
        <w:t xml:space="preserve">Conselho </w:t>
      </w:r>
      <w:r w:rsidR="00383D91" w:rsidRPr="006179D4">
        <w:rPr>
          <w:sz w:val="22"/>
          <w:szCs w:val="22"/>
        </w:rPr>
        <w:t>não pode fazer aporte</w:t>
      </w:r>
      <w:r w:rsidR="005C446A" w:rsidRPr="006179D4">
        <w:rPr>
          <w:sz w:val="22"/>
          <w:szCs w:val="22"/>
        </w:rPr>
        <w:t>s financeiros</w:t>
      </w:r>
      <w:r w:rsidR="00383D91" w:rsidRPr="006179D4">
        <w:rPr>
          <w:sz w:val="22"/>
          <w:szCs w:val="22"/>
        </w:rPr>
        <w:t xml:space="preserve"> para </w:t>
      </w:r>
      <w:r w:rsidR="005A1B54" w:rsidRPr="006179D4">
        <w:rPr>
          <w:sz w:val="22"/>
          <w:szCs w:val="22"/>
        </w:rPr>
        <w:t>eventos realizados no mesmo dia</w:t>
      </w:r>
      <w:r w:rsidR="00406C6E" w:rsidRPr="006179D4">
        <w:rPr>
          <w:sz w:val="22"/>
          <w:szCs w:val="22"/>
        </w:rPr>
        <w:t xml:space="preserve"> e</w:t>
      </w:r>
      <w:r w:rsidR="006179D4" w:rsidRPr="006179D4">
        <w:rPr>
          <w:sz w:val="22"/>
          <w:szCs w:val="22"/>
        </w:rPr>
        <w:t xml:space="preserve"> local do </w:t>
      </w:r>
      <w:r w:rsidR="00406C6E" w:rsidRPr="006179D4">
        <w:rPr>
          <w:sz w:val="22"/>
          <w:szCs w:val="22"/>
        </w:rPr>
        <w:t xml:space="preserve">edital de patrocínio, podendo configurar </w:t>
      </w:r>
      <w:r w:rsidR="006179D4" w:rsidRPr="006179D4">
        <w:rPr>
          <w:sz w:val="22"/>
          <w:szCs w:val="22"/>
        </w:rPr>
        <w:t xml:space="preserve">como </w:t>
      </w:r>
      <w:r w:rsidR="00406C6E" w:rsidRPr="006179D4">
        <w:rPr>
          <w:sz w:val="22"/>
          <w:szCs w:val="22"/>
        </w:rPr>
        <w:t>complementação não previstas</w:t>
      </w:r>
      <w:r w:rsidR="005C446A" w:rsidRPr="006179D4">
        <w:rPr>
          <w:sz w:val="22"/>
          <w:szCs w:val="22"/>
        </w:rPr>
        <w:t>; .-.-.-.-.-.-.-.-.-.-.-.-.-.-.-.-.-.-.-.- .-.-.-.-.-.-.-.-.-.-.-.-.-.-.-</w:t>
      </w:r>
      <w:r w:rsidR="006179D4" w:rsidRPr="006179D4">
        <w:t xml:space="preserve"> </w:t>
      </w:r>
      <w:r w:rsidR="006179D4" w:rsidRPr="006179D4">
        <w:rPr>
          <w:sz w:val="22"/>
          <w:szCs w:val="22"/>
        </w:rPr>
        <w:t>.-.-.-.-.-.-.-.-.-.-.-.-.-.-.-.</w:t>
      </w:r>
      <w:r w:rsidR="00F80685" w:rsidRPr="00F80685">
        <w:t xml:space="preserve"> </w:t>
      </w:r>
      <w:r w:rsidR="00F80685" w:rsidRPr="00F80685">
        <w:rPr>
          <w:sz w:val="22"/>
          <w:szCs w:val="22"/>
        </w:rPr>
        <w:t>.-.-.-.-.-.-.-</w:t>
      </w:r>
      <w:r w:rsidR="006179D4" w:rsidRPr="006179D4">
        <w:rPr>
          <w:sz w:val="22"/>
          <w:szCs w:val="22"/>
        </w:rPr>
        <w:t xml:space="preserve"> </w:t>
      </w:r>
    </w:p>
    <w:p w14:paraId="4BDF690B" w14:textId="14E850FA" w:rsidR="00E20DAE" w:rsidRDefault="00E20DAE" w:rsidP="005C446A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c) quanto ao termo supracitado, </w:t>
      </w:r>
      <w:r w:rsidR="006F2485">
        <w:rPr>
          <w:sz w:val="22"/>
          <w:szCs w:val="22"/>
        </w:rPr>
        <w:t xml:space="preserve">será </w:t>
      </w:r>
      <w:r w:rsidR="006F2485" w:rsidRPr="006F2485">
        <w:rPr>
          <w:sz w:val="22"/>
          <w:szCs w:val="22"/>
        </w:rPr>
        <w:t xml:space="preserve">necessária a atualização do plano de trabalho </w:t>
      </w:r>
      <w:r w:rsidR="006F2485">
        <w:rPr>
          <w:sz w:val="22"/>
          <w:szCs w:val="22"/>
        </w:rPr>
        <w:t>pela A</w:t>
      </w:r>
      <w:r w:rsidR="006F2485" w:rsidRPr="006F2485">
        <w:rPr>
          <w:sz w:val="22"/>
          <w:szCs w:val="22"/>
        </w:rPr>
        <w:t>BAP</w:t>
      </w:r>
      <w:r w:rsidR="006F2485">
        <w:rPr>
          <w:sz w:val="22"/>
          <w:szCs w:val="22"/>
        </w:rPr>
        <w:t>, restando ao CAU</w:t>
      </w:r>
      <w:r w:rsidR="005C446A">
        <w:rPr>
          <w:sz w:val="22"/>
          <w:szCs w:val="22"/>
        </w:rPr>
        <w:t>/PR</w:t>
      </w:r>
      <w:r w:rsidR="006F2485">
        <w:rPr>
          <w:sz w:val="22"/>
          <w:szCs w:val="22"/>
        </w:rPr>
        <w:t xml:space="preserve"> a elaboração de um novo </w:t>
      </w:r>
      <w:r w:rsidR="00133B88">
        <w:rPr>
          <w:sz w:val="22"/>
          <w:szCs w:val="22"/>
        </w:rPr>
        <w:t xml:space="preserve">VDO (Verificação Orçamentária) e DDO (Dotação Orçamentária) </w:t>
      </w:r>
      <w:r w:rsidR="005C446A">
        <w:rPr>
          <w:sz w:val="22"/>
          <w:szCs w:val="22"/>
        </w:rPr>
        <w:t xml:space="preserve">visto não ter sido realizado empenho em 2023 </w:t>
      </w:r>
      <w:r w:rsidR="005A1B54" w:rsidRPr="002514AE">
        <w:rPr>
          <w:sz w:val="22"/>
          <w:szCs w:val="22"/>
        </w:rPr>
        <w:t>para este projeto</w:t>
      </w:r>
      <w:r w:rsidR="006F2485">
        <w:rPr>
          <w:sz w:val="22"/>
          <w:szCs w:val="22"/>
        </w:rPr>
        <w:t xml:space="preserve">. </w:t>
      </w:r>
      <w:r w:rsidR="005C446A" w:rsidRPr="005C446A">
        <w:rPr>
          <w:sz w:val="22"/>
          <w:szCs w:val="22"/>
        </w:rPr>
        <w:t>.-.-.-.-.-.-.-.-.-.-.-.-.-.-</w:t>
      </w:r>
      <w:r w:rsidR="005A5E1A" w:rsidRPr="005A5E1A">
        <w:t xml:space="preserve"> </w:t>
      </w:r>
      <w:r w:rsidR="005A5E1A" w:rsidRPr="005A5E1A">
        <w:rPr>
          <w:sz w:val="22"/>
          <w:szCs w:val="22"/>
        </w:rPr>
        <w:t>.-.-.-.-.-.-.-.-.-.-.-.-.-.-.-.-.-.-.-.-.-.-.-.-.-.-.-.-.-.-.-.-.-.-.-.-.-.-.-.-.-.-.-.-.-.-.-.-.-.-.-.-.-.-.-.-.-.-.-.-.-.-.-.-.-.-.-.-.-.-.-.-.-.-.-.-.-.-.-.</w:t>
      </w:r>
      <w:r w:rsidR="005C446A" w:rsidRPr="005C446A">
        <w:rPr>
          <w:sz w:val="22"/>
          <w:szCs w:val="22"/>
        </w:rPr>
        <w:t>.-.-.-.-.-.- .-.-.-.-.-.-.-.-.-.-.-.-.-.-.-.-.-.-.-.-.-.-.-.-.-.-.-.-.- .-.-.-.-.-</w:t>
      </w:r>
    </w:p>
    <w:p w14:paraId="2057F6FF" w14:textId="17EB6342" w:rsidR="00E20DAE" w:rsidRDefault="006F2485" w:rsidP="00E20DAE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>A CPFi</w:t>
      </w:r>
      <w:r w:rsidR="00377ADC">
        <w:rPr>
          <w:sz w:val="22"/>
          <w:szCs w:val="22"/>
        </w:rPr>
        <w:t>-CAU/PR</w:t>
      </w:r>
      <w:r w:rsidR="00CF1D01">
        <w:rPr>
          <w:sz w:val="22"/>
          <w:szCs w:val="22"/>
        </w:rPr>
        <w:t xml:space="preserve"> </w:t>
      </w:r>
      <w:r w:rsidR="005C446A">
        <w:rPr>
          <w:sz w:val="22"/>
          <w:szCs w:val="22"/>
        </w:rPr>
        <w:t xml:space="preserve">então </w:t>
      </w:r>
      <w:r>
        <w:rPr>
          <w:sz w:val="22"/>
          <w:szCs w:val="22"/>
        </w:rPr>
        <w:t xml:space="preserve">convidou o </w:t>
      </w:r>
      <w:r w:rsidR="00E20DAE">
        <w:rPr>
          <w:sz w:val="22"/>
          <w:szCs w:val="22"/>
        </w:rPr>
        <w:t>P</w:t>
      </w:r>
      <w:r>
        <w:rPr>
          <w:sz w:val="22"/>
          <w:szCs w:val="22"/>
        </w:rPr>
        <w:t xml:space="preserve">residente </w:t>
      </w:r>
      <w:r w:rsidR="00E20DAE">
        <w:rPr>
          <w:sz w:val="22"/>
          <w:szCs w:val="22"/>
        </w:rPr>
        <w:t xml:space="preserve">Maugham Zaze </w:t>
      </w:r>
      <w:r>
        <w:rPr>
          <w:sz w:val="22"/>
          <w:szCs w:val="22"/>
        </w:rPr>
        <w:t xml:space="preserve">para participar do debate, solicitando celeridade e regime de urgência no envio do processo aos setores responsáveis (Administrativo, Jurídico e Financeiro) </w:t>
      </w:r>
      <w:r w:rsidR="005721A0">
        <w:rPr>
          <w:sz w:val="22"/>
          <w:szCs w:val="22"/>
        </w:rPr>
        <w:t xml:space="preserve">visto a relevância do evento e prazo para realização </w:t>
      </w:r>
      <w:r w:rsidR="00E20DAE">
        <w:rPr>
          <w:sz w:val="22"/>
          <w:szCs w:val="22"/>
        </w:rPr>
        <w:t>e divulgação</w:t>
      </w:r>
      <w:r w:rsidR="00377ADC">
        <w:rPr>
          <w:sz w:val="22"/>
          <w:szCs w:val="22"/>
        </w:rPr>
        <w:t xml:space="preserve">. </w:t>
      </w:r>
      <w:r w:rsidR="00FE50F4">
        <w:rPr>
          <w:sz w:val="22"/>
          <w:szCs w:val="22"/>
        </w:rPr>
        <w:t>D</w:t>
      </w:r>
      <w:r w:rsidR="002514AE" w:rsidRPr="002514AE">
        <w:rPr>
          <w:sz w:val="22"/>
          <w:szCs w:val="22"/>
        </w:rPr>
        <w:t>iante do exposto</w:t>
      </w:r>
      <w:r w:rsidR="00377ADC">
        <w:rPr>
          <w:sz w:val="22"/>
          <w:szCs w:val="22"/>
        </w:rPr>
        <w:t xml:space="preserve"> e considerando a documentação apresentada</w:t>
      </w:r>
      <w:r w:rsidR="002514AE" w:rsidRPr="002514AE">
        <w:rPr>
          <w:sz w:val="22"/>
          <w:szCs w:val="22"/>
        </w:rPr>
        <w:t xml:space="preserve">, </w:t>
      </w:r>
      <w:r w:rsidR="00156DA9">
        <w:rPr>
          <w:sz w:val="22"/>
          <w:szCs w:val="22"/>
        </w:rPr>
        <w:t>o CAU/PR atenderá os seguintes pedidos</w:t>
      </w:r>
      <w:r w:rsidR="00F73F3D">
        <w:rPr>
          <w:sz w:val="22"/>
          <w:szCs w:val="22"/>
        </w:rPr>
        <w:t>, visto que os mesmos estão previstos e contidos no edital de patrocínio da entidade</w:t>
      </w:r>
      <w:r w:rsidR="00377ADC">
        <w:rPr>
          <w:sz w:val="22"/>
          <w:szCs w:val="22"/>
        </w:rPr>
        <w:t xml:space="preserve"> </w:t>
      </w:r>
      <w:r w:rsidR="00377ADC" w:rsidRPr="00377ADC">
        <w:rPr>
          <w:b/>
          <w:bCs/>
          <w:sz w:val="22"/>
          <w:szCs w:val="22"/>
          <w:u w:val="single"/>
        </w:rPr>
        <w:t>(VER DELIBERAÇÃO N° 10/2024 CPFi-CAU/PR)</w:t>
      </w:r>
      <w:r w:rsidR="00156DA9">
        <w:rPr>
          <w:sz w:val="22"/>
          <w:szCs w:val="22"/>
        </w:rPr>
        <w:t xml:space="preserve">: </w:t>
      </w:r>
      <w:r w:rsidR="005C446A" w:rsidRPr="005C446A">
        <w:rPr>
          <w:sz w:val="22"/>
          <w:szCs w:val="22"/>
        </w:rPr>
        <w:t>.-.-.-.-.-.-.-.-.-.-.-.-.-.-.-.-.-.-.-.- .-.-.-.-.-.-</w:t>
      </w:r>
      <w:r w:rsidR="00156DA9" w:rsidRPr="00156DA9">
        <w:rPr>
          <w:sz w:val="22"/>
          <w:szCs w:val="22"/>
        </w:rPr>
        <w:t>a) auxílio na divulgação do evento;</w:t>
      </w:r>
      <w:r w:rsidR="005A5E1A" w:rsidRPr="005A5E1A">
        <w:t xml:space="preserve"> </w:t>
      </w:r>
      <w:r w:rsidR="00156DA9" w:rsidRPr="00156DA9">
        <w:rPr>
          <w:sz w:val="22"/>
          <w:szCs w:val="22"/>
        </w:rPr>
        <w:t>b) presença do presidente do CAU/PR na mesa e abertura no dia 27/05/2024 pela manhã</w:t>
      </w:r>
      <w:r w:rsidR="00FB3D54">
        <w:rPr>
          <w:sz w:val="22"/>
          <w:szCs w:val="22"/>
        </w:rPr>
        <w:t xml:space="preserve"> e </w:t>
      </w:r>
      <w:r w:rsidR="00156DA9" w:rsidRPr="00156DA9">
        <w:rPr>
          <w:sz w:val="22"/>
          <w:szCs w:val="22"/>
        </w:rPr>
        <w:t>c) exposição da logomarca do CAU/PR no site do evento como apoiador oficial</w:t>
      </w:r>
      <w:r w:rsidR="00156DA9">
        <w:rPr>
          <w:sz w:val="22"/>
          <w:szCs w:val="22"/>
        </w:rPr>
        <w:t xml:space="preserve"> </w:t>
      </w:r>
      <w:r w:rsidR="00156DA9" w:rsidRPr="00156DA9">
        <w:rPr>
          <w:sz w:val="22"/>
          <w:szCs w:val="22"/>
        </w:rPr>
        <w:t xml:space="preserve">pelo fato </w:t>
      </w:r>
      <w:r w:rsidR="00156DA9">
        <w:rPr>
          <w:sz w:val="22"/>
          <w:szCs w:val="22"/>
        </w:rPr>
        <w:t xml:space="preserve">de já estarem </w:t>
      </w:r>
      <w:r w:rsidR="00156DA9" w:rsidRPr="00156DA9">
        <w:rPr>
          <w:sz w:val="22"/>
          <w:szCs w:val="22"/>
        </w:rPr>
        <w:t>previstos no edital de patrocínio inicial.</w:t>
      </w:r>
      <w:r w:rsidR="00156DA9">
        <w:rPr>
          <w:sz w:val="22"/>
          <w:szCs w:val="22"/>
        </w:rPr>
        <w:t xml:space="preserve"> </w:t>
      </w:r>
      <w:r w:rsidR="005C446A" w:rsidRPr="005C446A">
        <w:rPr>
          <w:sz w:val="22"/>
          <w:szCs w:val="22"/>
        </w:rPr>
        <w:t>.-.-.-.-.-.-.-.-.-.-.-.-.-.-.-.-.-.-.-.- .-.-.-.-.-.-.-.-.-.-.-.-.-.-</w:t>
      </w:r>
      <w:r w:rsidR="005A5E1A" w:rsidRPr="005A5E1A">
        <w:t xml:space="preserve"> </w:t>
      </w:r>
      <w:r w:rsidR="005A5E1A" w:rsidRPr="005A5E1A">
        <w:rPr>
          <w:sz w:val="22"/>
          <w:szCs w:val="22"/>
        </w:rPr>
        <w:t>.-.-.-.-.-.-.-.-.-.-.-.-.-.-.-.-.-.-</w:t>
      </w:r>
    </w:p>
    <w:p w14:paraId="5B9C3874" w14:textId="7BBE3B42" w:rsidR="00365387" w:rsidRDefault="0012715B" w:rsidP="00E20DAE">
      <w:pPr>
        <w:ind w:left="-284"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 entanto, </w:t>
      </w:r>
      <w:r w:rsidR="00377ADC">
        <w:rPr>
          <w:sz w:val="22"/>
          <w:szCs w:val="22"/>
        </w:rPr>
        <w:t xml:space="preserve">não poderá ser fornecido </w:t>
      </w:r>
      <w:r w:rsidR="00156DA9">
        <w:rPr>
          <w:sz w:val="22"/>
          <w:szCs w:val="22"/>
        </w:rPr>
        <w:t xml:space="preserve">o </w:t>
      </w:r>
      <w:r w:rsidR="00275F54">
        <w:rPr>
          <w:sz w:val="22"/>
          <w:szCs w:val="22"/>
        </w:rPr>
        <w:t>coffe</w:t>
      </w:r>
      <w:r w:rsidR="00156DA9">
        <w:rPr>
          <w:sz w:val="22"/>
          <w:szCs w:val="22"/>
        </w:rPr>
        <w:t>-break v</w:t>
      </w:r>
      <w:r w:rsidR="00156DA9" w:rsidRPr="00156DA9">
        <w:rPr>
          <w:sz w:val="22"/>
          <w:szCs w:val="22"/>
        </w:rPr>
        <w:t xml:space="preserve">isto a licitação </w:t>
      </w:r>
      <w:r w:rsidR="00156DA9">
        <w:rPr>
          <w:sz w:val="22"/>
          <w:szCs w:val="22"/>
        </w:rPr>
        <w:t xml:space="preserve">para este serviço não estar vigente nem adquirir as passagens </w:t>
      </w:r>
      <w:r w:rsidR="00F73F3D">
        <w:rPr>
          <w:sz w:val="22"/>
          <w:szCs w:val="22"/>
        </w:rPr>
        <w:t xml:space="preserve">que além de não estarem </w:t>
      </w:r>
      <w:r w:rsidR="00F73F3D" w:rsidRPr="006179D4">
        <w:rPr>
          <w:sz w:val="22"/>
          <w:szCs w:val="22"/>
        </w:rPr>
        <w:t xml:space="preserve">previstas no </w:t>
      </w:r>
      <w:r w:rsidR="006179D4" w:rsidRPr="006179D4">
        <w:rPr>
          <w:sz w:val="22"/>
          <w:szCs w:val="22"/>
        </w:rPr>
        <w:t>E</w:t>
      </w:r>
      <w:r w:rsidR="00F73F3D" w:rsidRPr="006179D4">
        <w:rPr>
          <w:sz w:val="22"/>
          <w:szCs w:val="22"/>
        </w:rPr>
        <w:t xml:space="preserve">dital de </w:t>
      </w:r>
      <w:r w:rsidR="006179D4" w:rsidRPr="006179D4">
        <w:rPr>
          <w:sz w:val="22"/>
          <w:szCs w:val="22"/>
        </w:rPr>
        <w:t>P</w:t>
      </w:r>
      <w:r w:rsidR="00F73F3D" w:rsidRPr="006179D4">
        <w:rPr>
          <w:sz w:val="22"/>
          <w:szCs w:val="22"/>
        </w:rPr>
        <w:t xml:space="preserve">atrocínio </w:t>
      </w:r>
      <w:r w:rsidR="006179D4" w:rsidRPr="006179D4">
        <w:rPr>
          <w:sz w:val="22"/>
          <w:szCs w:val="22"/>
        </w:rPr>
        <w:t xml:space="preserve">01/2023 </w:t>
      </w:r>
      <w:r w:rsidR="00F73F3D" w:rsidRPr="006179D4">
        <w:rPr>
          <w:sz w:val="22"/>
          <w:szCs w:val="22"/>
        </w:rPr>
        <w:t>são vinculadas a</w:t>
      </w:r>
      <w:r w:rsidR="00305E71" w:rsidRPr="006179D4">
        <w:rPr>
          <w:sz w:val="22"/>
          <w:szCs w:val="22"/>
        </w:rPr>
        <w:t>o mesmo evento</w:t>
      </w:r>
      <w:r w:rsidR="00E20DAE" w:rsidRPr="006179D4">
        <w:rPr>
          <w:sz w:val="22"/>
          <w:szCs w:val="22"/>
        </w:rPr>
        <w:t>, local e dias não podendo ser</w:t>
      </w:r>
      <w:r w:rsidR="00D07DE2">
        <w:rPr>
          <w:sz w:val="22"/>
          <w:szCs w:val="22"/>
        </w:rPr>
        <w:t xml:space="preserve"> analisadas de forma distintas</w:t>
      </w:r>
      <w:r w:rsidR="00CB2343">
        <w:rPr>
          <w:sz w:val="22"/>
          <w:szCs w:val="22"/>
        </w:rPr>
        <w:t>. Aproveitando</w:t>
      </w:r>
      <w:r w:rsidR="00097410">
        <w:rPr>
          <w:sz w:val="22"/>
          <w:szCs w:val="22"/>
        </w:rPr>
        <w:t xml:space="preserve">, </w:t>
      </w:r>
      <w:r w:rsidR="00CB2343">
        <w:rPr>
          <w:sz w:val="22"/>
          <w:szCs w:val="22"/>
        </w:rPr>
        <w:t xml:space="preserve">o Presidente </w:t>
      </w:r>
      <w:r w:rsidR="00E20DAE">
        <w:rPr>
          <w:sz w:val="22"/>
          <w:szCs w:val="22"/>
        </w:rPr>
        <w:t xml:space="preserve">Maugham Zaze </w:t>
      </w:r>
      <w:r w:rsidR="00CB2343">
        <w:rPr>
          <w:sz w:val="22"/>
          <w:szCs w:val="22"/>
        </w:rPr>
        <w:t>sugeriu averiguar a</w:t>
      </w:r>
      <w:r w:rsidR="00FE50F4">
        <w:rPr>
          <w:sz w:val="22"/>
          <w:szCs w:val="22"/>
        </w:rPr>
        <w:t xml:space="preserve"> situação d</w:t>
      </w:r>
      <w:r w:rsidR="00CB2343">
        <w:rPr>
          <w:sz w:val="22"/>
          <w:szCs w:val="22"/>
        </w:rPr>
        <w:t>e</w:t>
      </w:r>
      <w:r w:rsidR="00FE50F4">
        <w:rPr>
          <w:sz w:val="22"/>
          <w:szCs w:val="22"/>
        </w:rPr>
        <w:t xml:space="preserve"> regularidade da ABAP</w:t>
      </w:r>
      <w:r w:rsidR="00E20DAE">
        <w:rPr>
          <w:sz w:val="22"/>
          <w:szCs w:val="22"/>
        </w:rPr>
        <w:t xml:space="preserve"> e </w:t>
      </w:r>
      <w:r w:rsidR="00F73F3D">
        <w:rPr>
          <w:sz w:val="22"/>
          <w:szCs w:val="22"/>
        </w:rPr>
        <w:t xml:space="preserve">das </w:t>
      </w:r>
      <w:r w:rsidR="00E20DAE">
        <w:rPr>
          <w:sz w:val="22"/>
          <w:szCs w:val="22"/>
        </w:rPr>
        <w:t xml:space="preserve">demais entidades pertencentes ao CEAU </w:t>
      </w:r>
      <w:r w:rsidR="00097410">
        <w:rPr>
          <w:sz w:val="22"/>
          <w:szCs w:val="22"/>
        </w:rPr>
        <w:t xml:space="preserve">bem como dos </w:t>
      </w:r>
      <w:r w:rsidR="00E20DAE">
        <w:rPr>
          <w:sz w:val="22"/>
          <w:szCs w:val="22"/>
        </w:rPr>
        <w:t xml:space="preserve">respectivos dirigentes. </w:t>
      </w:r>
      <w:r w:rsidR="00421CC7">
        <w:rPr>
          <w:sz w:val="22"/>
          <w:szCs w:val="22"/>
        </w:rPr>
        <w:t xml:space="preserve"> </w:t>
      </w:r>
    </w:p>
    <w:p w14:paraId="4E059776" w14:textId="0F1FF7F6" w:rsidR="00377ADC" w:rsidRDefault="00C12EBF" w:rsidP="00377ADC">
      <w:pPr>
        <w:ind w:left="-284" w:right="-284"/>
        <w:jc w:val="both"/>
        <w:rPr>
          <w:sz w:val="22"/>
          <w:szCs w:val="22"/>
        </w:rPr>
      </w:pPr>
      <w:r w:rsidRPr="00C12EBF">
        <w:rPr>
          <w:sz w:val="22"/>
          <w:szCs w:val="22"/>
        </w:rPr>
        <w:t>.-.-.-.-.-.-.-.-.-.-.-.-.-.-.-.-.-.-.</w:t>
      </w:r>
      <w:r w:rsidR="005A5E1A" w:rsidRPr="005A5E1A">
        <w:rPr>
          <w:sz w:val="22"/>
          <w:szCs w:val="22"/>
        </w:rPr>
        <w:t>.-.-.-.-.-.-.-.-.-.-.-.-.-.-.-</w:t>
      </w:r>
      <w:r w:rsidR="00C3798B" w:rsidRPr="00C3798B">
        <w:rPr>
          <w:sz w:val="22"/>
          <w:szCs w:val="22"/>
        </w:rPr>
        <w:t>-.-.-.-.-.-.-.-.-.-.-.-.-.-.-.-.-.-.-.-.-.-.-.-.-.-.-.-.-.-.-.-.-.-.-.-.-.-.-.-.-.-.-.-.-.-.-.-.-.-.-.-.-.-.-.-.-.-.-.-.-.-.-.-</w:t>
      </w:r>
      <w:r w:rsidR="005A5E1A" w:rsidRPr="005A5E1A">
        <w:rPr>
          <w:sz w:val="22"/>
          <w:szCs w:val="22"/>
        </w:rPr>
        <w:t>-.-.-.-.-.-.-.-.-.-.-.-.-.-.-.-.-.-.-.-.-.-.-.-.-.-.-.-.-.-.-.-.-.-.-.-.-.-.-.-.</w:t>
      </w:r>
      <w:r w:rsidR="00C3798B" w:rsidRPr="00C3798B">
        <w:rPr>
          <w:sz w:val="22"/>
          <w:szCs w:val="22"/>
        </w:rPr>
        <w:t>-.-.-.-.-.-.-.-.-.-.-.-.-.-.-.-.-.-.-.-.-.-.-.-</w:t>
      </w:r>
    </w:p>
    <w:p w14:paraId="14843881" w14:textId="1EED7472" w:rsidR="007C45D2" w:rsidRPr="00377ADC" w:rsidRDefault="007C45D2" w:rsidP="007C45D2">
      <w:pPr>
        <w:ind w:left="-284" w:right="-284"/>
        <w:jc w:val="both"/>
        <w:rPr>
          <w:bCs/>
          <w:sz w:val="22"/>
          <w:szCs w:val="22"/>
        </w:rPr>
      </w:pPr>
      <w:r w:rsidRPr="00377ADC">
        <w:rPr>
          <w:b/>
          <w:bCs/>
          <w:sz w:val="22"/>
          <w:szCs w:val="22"/>
        </w:rPr>
        <w:t xml:space="preserve">7. </w:t>
      </w:r>
      <w:r w:rsidRPr="005F2D86">
        <w:rPr>
          <w:b/>
          <w:bCs/>
          <w:sz w:val="22"/>
          <w:szCs w:val="22"/>
          <w:u w:val="single"/>
        </w:rPr>
        <w:t>PAGAMENTO DE FÉRIAS EM DOBRO</w:t>
      </w:r>
      <w:r w:rsidR="004C5EBF">
        <w:rPr>
          <w:b/>
          <w:bCs/>
          <w:sz w:val="22"/>
          <w:szCs w:val="22"/>
          <w:u w:val="single"/>
        </w:rPr>
        <w:t xml:space="preserve">: </w:t>
      </w:r>
      <w:r w:rsidR="004C5EBF" w:rsidRPr="004C5EBF">
        <w:rPr>
          <w:sz w:val="22"/>
          <w:szCs w:val="22"/>
        </w:rPr>
        <w:t>a</w:t>
      </w:r>
      <w:r w:rsidR="00377ADC" w:rsidRPr="00377ADC">
        <w:rPr>
          <w:sz w:val="22"/>
          <w:szCs w:val="22"/>
        </w:rPr>
        <w:t xml:space="preserve"> ser analisado em sessão posterior</w:t>
      </w:r>
      <w:r w:rsidR="00275F54">
        <w:rPr>
          <w:sz w:val="22"/>
          <w:szCs w:val="22"/>
        </w:rPr>
        <w:t xml:space="preserve">; </w:t>
      </w:r>
      <w:r w:rsidRPr="00377ADC">
        <w:rPr>
          <w:bCs/>
          <w:sz w:val="22"/>
          <w:szCs w:val="22"/>
        </w:rPr>
        <w:t>-.-.-.-.-.-.-.-.-.-.-.-.-.-.-.-.-.-.-.-.-.-.-.-.-.-.-.-.-.-.-.-.-.-.-.-.-.-.-.-.-.-.-.-.-.-.-.-.-.-.-.-.-.-.-.-.-.-.-.-.-.-.-.-.-.-.-.-</w:t>
      </w:r>
      <w:r w:rsidR="005A5E1A" w:rsidRPr="005A5E1A">
        <w:rPr>
          <w:bCs/>
          <w:sz w:val="22"/>
          <w:szCs w:val="22"/>
        </w:rPr>
        <w:t>.-.-.-.-.-.-.-.-.-.-.-.-.-.-.-.-.-.-.-</w:t>
      </w:r>
      <w:r w:rsidR="00C3798B" w:rsidRPr="00C3798B">
        <w:rPr>
          <w:bCs/>
          <w:sz w:val="22"/>
          <w:szCs w:val="22"/>
        </w:rPr>
        <w:t>.-.-.-.-.-.-.-.-.-.-.-.-.-.-.-.-.-.-..-.-.-.-.-.-.-.-.-.-.-.-.-.-.--.-.-.-.-.-.-.-.-.-.-.-.-.-.-.-.-.-.-.-.-.-.-.-.-.-.-.-.-.-.-.-.-.-.-.-.-.-.-.-.-.-.-.-.-.-.-</w:t>
      </w:r>
      <w:r w:rsidR="005A5E1A" w:rsidRPr="005A5E1A">
        <w:rPr>
          <w:bCs/>
          <w:sz w:val="22"/>
          <w:szCs w:val="22"/>
        </w:rPr>
        <w:t>.-.-.-.-.-.-.-.-.-.-.-.-.-.-.-.-</w:t>
      </w:r>
    </w:p>
    <w:p w14:paraId="2CAE4448" w14:textId="2A6494E5" w:rsidR="006A1AC4" w:rsidRPr="00377ADC" w:rsidRDefault="00483401" w:rsidP="003E7C50">
      <w:pPr>
        <w:ind w:left="-284" w:right="-284"/>
        <w:jc w:val="both"/>
        <w:rPr>
          <w:bCs/>
          <w:sz w:val="22"/>
          <w:szCs w:val="22"/>
        </w:rPr>
      </w:pPr>
      <w:r w:rsidRPr="00377ADC">
        <w:rPr>
          <w:b/>
          <w:bCs/>
          <w:sz w:val="22"/>
          <w:szCs w:val="22"/>
        </w:rPr>
        <w:t xml:space="preserve">8. </w:t>
      </w:r>
      <w:r w:rsidRPr="005F2D86">
        <w:rPr>
          <w:b/>
          <w:bCs/>
          <w:sz w:val="22"/>
          <w:szCs w:val="22"/>
          <w:u w:val="single"/>
        </w:rPr>
        <w:t>RENOVAÇÃO FROTA DE VEÍCULOS CAU/PR</w:t>
      </w:r>
      <w:r w:rsidRPr="00377ADC">
        <w:rPr>
          <w:b/>
          <w:bCs/>
          <w:sz w:val="22"/>
          <w:szCs w:val="22"/>
        </w:rPr>
        <w:t xml:space="preserve">: </w:t>
      </w:r>
      <w:r w:rsidR="00377ADC" w:rsidRPr="00377ADC">
        <w:rPr>
          <w:bCs/>
          <w:sz w:val="22"/>
          <w:szCs w:val="22"/>
        </w:rPr>
        <w:t>a ser analisado em sessão posterior</w:t>
      </w:r>
      <w:r w:rsidR="00275F54">
        <w:rPr>
          <w:bCs/>
          <w:sz w:val="22"/>
          <w:szCs w:val="22"/>
        </w:rPr>
        <w:t>;</w:t>
      </w:r>
      <w:r w:rsidR="00377ADC" w:rsidRPr="00377ADC">
        <w:rPr>
          <w:bCs/>
          <w:sz w:val="22"/>
          <w:szCs w:val="22"/>
        </w:rPr>
        <w:t xml:space="preserve"> .-.-.-.-.-.-.-.-.-.-.-.-.-.-.-.-.-.-.-.-.-.-.-.-.-.-.-.-.-.-.-.-.-.-.-.-.-.-.-.-.-.-.-.-.-.-.-.-.-.-.-.-.-.-.-.-.-.-.-.-.-.-.-.-.-</w:t>
      </w:r>
      <w:r w:rsidR="005A5E1A" w:rsidRPr="005A5E1A">
        <w:rPr>
          <w:bCs/>
          <w:sz w:val="22"/>
          <w:szCs w:val="22"/>
        </w:rPr>
        <w:t>.-.-.-.-.-.-.-.-.-.-.-.-.-.-.-.-.-.-.-.-.-.-.-</w:t>
      </w:r>
      <w:r w:rsidR="00C3798B" w:rsidRPr="00C3798B">
        <w:rPr>
          <w:bCs/>
          <w:sz w:val="22"/>
          <w:szCs w:val="22"/>
        </w:rPr>
        <w:t>-.-.-.-.-.-.-.-.-.-.-.-.-.-.-.-.-.-..-.-.-.-.-.-.-.-.-.-.-.-.-.-.--.-.-.-.-.-.-.-.-.-.-.-.-.-.-.-.-.-.-.-.-.-.-.-.-.-.-.-.-.-.-.-.-.-.-.-.-.-.-.-.-.-.-.-.-.-.-</w:t>
      </w:r>
      <w:r w:rsidR="005A5E1A" w:rsidRPr="005A5E1A">
        <w:rPr>
          <w:bCs/>
          <w:sz w:val="22"/>
          <w:szCs w:val="22"/>
        </w:rPr>
        <w:t>-.-.-.-.-.-.-.-</w:t>
      </w:r>
    </w:p>
    <w:p w14:paraId="72CA57D4" w14:textId="63868233" w:rsidR="003E7C50" w:rsidRPr="00377ADC" w:rsidRDefault="003E7C50" w:rsidP="003E7C50">
      <w:pPr>
        <w:ind w:left="-284" w:right="-284"/>
        <w:jc w:val="both"/>
        <w:rPr>
          <w:bCs/>
          <w:sz w:val="22"/>
          <w:szCs w:val="22"/>
        </w:rPr>
      </w:pPr>
      <w:r w:rsidRPr="00377ADC">
        <w:rPr>
          <w:b/>
          <w:sz w:val="22"/>
          <w:szCs w:val="22"/>
        </w:rPr>
        <w:t>9</w:t>
      </w:r>
      <w:r w:rsidRPr="00377ADC">
        <w:rPr>
          <w:bCs/>
          <w:sz w:val="22"/>
          <w:szCs w:val="22"/>
        </w:rPr>
        <w:t xml:space="preserve">. </w:t>
      </w:r>
      <w:r w:rsidRPr="005F2D86">
        <w:rPr>
          <w:b/>
          <w:bCs/>
          <w:sz w:val="22"/>
          <w:szCs w:val="22"/>
          <w:u w:val="single"/>
        </w:rPr>
        <w:t>PUBLICAÇÕES DAS PORTARIAS CAU/PR NO DOU</w:t>
      </w:r>
      <w:r w:rsidRPr="00377ADC">
        <w:rPr>
          <w:b/>
          <w:bCs/>
          <w:sz w:val="22"/>
          <w:szCs w:val="22"/>
        </w:rPr>
        <w:t xml:space="preserve">: </w:t>
      </w:r>
      <w:r w:rsidR="00377ADC" w:rsidRPr="00377ADC">
        <w:rPr>
          <w:sz w:val="22"/>
          <w:szCs w:val="22"/>
        </w:rPr>
        <w:t>a ser analisado em sessão posterior</w:t>
      </w:r>
      <w:r w:rsidR="00275F54">
        <w:rPr>
          <w:sz w:val="22"/>
          <w:szCs w:val="22"/>
        </w:rPr>
        <w:t xml:space="preserve">; </w:t>
      </w:r>
      <w:r w:rsidR="00377ADC" w:rsidRPr="00377ADC">
        <w:rPr>
          <w:sz w:val="22"/>
          <w:szCs w:val="22"/>
        </w:rPr>
        <w:t>.-.-.-.-.-.-.-.-.-.-.-.-.-.-.-.-.-.-.-.-.-.-.-.-.-.-.-.-.-.-.-.-.-.-.-.-.-.-.-.-.-.-.-.-.-.-.-.-.-.-.-.-.-.-.-.-.-.-.-.</w:t>
      </w:r>
      <w:r w:rsidR="00C3798B" w:rsidRPr="00C3798B">
        <w:t xml:space="preserve"> </w:t>
      </w:r>
      <w:r w:rsidR="00C3798B" w:rsidRPr="00C3798B">
        <w:rPr>
          <w:sz w:val="22"/>
          <w:szCs w:val="22"/>
        </w:rPr>
        <w:t>.-.-.-.-.-.-.-.-.-.-.-.-.-.-.-.-.-.-..-.-.-.-.-.-.-.-.-.-.-.-.-.-.--.-.-.-.-.-.-.-.-.-.-.-.-.-.-.-.-.-.-.-.-.-.-.-.-.-.-.-.-.-.-.-.-.-.-.-.-.-.-.-.-.-.-.-.-.-.-</w:t>
      </w:r>
      <w:r w:rsidR="00377ADC" w:rsidRPr="00377ADC">
        <w:rPr>
          <w:sz w:val="22"/>
          <w:szCs w:val="22"/>
        </w:rPr>
        <w:t>-.-.-.-.-.-.-.-.-.-.-.-.-.-.-.-.-.-.-</w:t>
      </w:r>
      <w:r w:rsidR="005A5E1A" w:rsidRPr="005A5E1A">
        <w:t xml:space="preserve"> </w:t>
      </w:r>
      <w:r w:rsidR="005A5E1A" w:rsidRPr="005A5E1A">
        <w:rPr>
          <w:sz w:val="22"/>
          <w:szCs w:val="22"/>
        </w:rPr>
        <w:t>.-.-.-.-.-.-.-.-.-.-.-.-.-.-</w:t>
      </w:r>
    </w:p>
    <w:p w14:paraId="35014845" w14:textId="743DEEE9" w:rsidR="00377ADC" w:rsidRPr="00377ADC" w:rsidRDefault="005367AB" w:rsidP="005367AB">
      <w:pPr>
        <w:ind w:left="-284" w:right="-284"/>
        <w:jc w:val="both"/>
        <w:rPr>
          <w:bCs/>
          <w:sz w:val="22"/>
          <w:szCs w:val="22"/>
        </w:rPr>
      </w:pPr>
      <w:r w:rsidRPr="00377ADC">
        <w:rPr>
          <w:b/>
          <w:bCs/>
          <w:sz w:val="22"/>
          <w:szCs w:val="22"/>
        </w:rPr>
        <w:t xml:space="preserve">10. </w:t>
      </w:r>
      <w:r w:rsidRPr="005F2D86">
        <w:rPr>
          <w:b/>
          <w:bCs/>
          <w:sz w:val="22"/>
          <w:szCs w:val="22"/>
          <w:u w:val="single"/>
        </w:rPr>
        <w:t>PLANO DE AÇÃO E PROJETOS PARA COMISSÕES E CAU/PR 2024</w:t>
      </w:r>
      <w:r w:rsidRPr="00377ADC">
        <w:rPr>
          <w:b/>
          <w:bCs/>
          <w:sz w:val="22"/>
          <w:szCs w:val="22"/>
        </w:rPr>
        <w:t xml:space="preserve">: </w:t>
      </w:r>
      <w:r w:rsidR="00377ADC" w:rsidRPr="00377ADC">
        <w:rPr>
          <w:sz w:val="22"/>
          <w:szCs w:val="22"/>
        </w:rPr>
        <w:t>a ser analisado em sessão posterior</w:t>
      </w:r>
      <w:r w:rsidR="00B23721">
        <w:rPr>
          <w:sz w:val="22"/>
          <w:szCs w:val="22"/>
        </w:rPr>
        <w:t>;</w:t>
      </w:r>
    </w:p>
    <w:p w14:paraId="27FA5B17" w14:textId="3BA8930C" w:rsidR="00377ADC" w:rsidRDefault="00377ADC" w:rsidP="005367AB">
      <w:pPr>
        <w:ind w:left="-284" w:right="-284"/>
        <w:jc w:val="both"/>
        <w:rPr>
          <w:bCs/>
          <w:sz w:val="22"/>
          <w:szCs w:val="22"/>
        </w:rPr>
      </w:pPr>
      <w:r w:rsidRPr="00377ADC">
        <w:rPr>
          <w:bCs/>
          <w:sz w:val="22"/>
          <w:szCs w:val="22"/>
        </w:rPr>
        <w:t>.-.-.-.-.-.-.-.-.-.-.-.-.-.-.-.-.-.-.-.-.-.-.-.-.-.-.-.-.-.-.-.-.-.-.-.-</w:t>
      </w:r>
      <w:r w:rsidR="005A5E1A" w:rsidRPr="005A5E1A">
        <w:rPr>
          <w:bCs/>
          <w:sz w:val="22"/>
          <w:szCs w:val="22"/>
        </w:rPr>
        <w:t>-.-.-.-.-.-.-.-.-.-.-.-.-.-.-.-.-.-.-.-.-.-.-.-.-.-.-.-.-.-.</w:t>
      </w:r>
      <w:r w:rsidR="00C3798B" w:rsidRPr="00C3798B">
        <w:t xml:space="preserve"> </w:t>
      </w:r>
      <w:r w:rsidR="00C3798B" w:rsidRPr="00C3798B">
        <w:rPr>
          <w:bCs/>
          <w:sz w:val="22"/>
          <w:szCs w:val="22"/>
        </w:rPr>
        <w:t>.-.-.-.-.-.-.-.-.-.-.-.-.-.-.-.-.-.-..-.-.-.-.-.-.-.-.-.-.-.-.-.-.--.-.-.-.-.-.-.-.-.-.-.-.-.-.-.-.-.-.-.-.-.-.-.-.-.-.-.-.-.-.-.-.-.-.-.-.-.-.-.-.-.-.-.-.-.-.-</w:t>
      </w:r>
      <w:r w:rsidR="005A5E1A" w:rsidRPr="005A5E1A">
        <w:rPr>
          <w:bCs/>
          <w:sz w:val="22"/>
          <w:szCs w:val="22"/>
        </w:rPr>
        <w:t>-.-.-.-.-.-.-.-.-.-.-.-.-.-.-</w:t>
      </w:r>
    </w:p>
    <w:p w14:paraId="3EBF90BA" w14:textId="749080B7" w:rsidR="001F2505" w:rsidRDefault="00377ADC" w:rsidP="005367AB">
      <w:pPr>
        <w:ind w:left="-284" w:right="-284"/>
        <w:jc w:val="both"/>
        <w:rPr>
          <w:bCs/>
          <w:sz w:val="22"/>
          <w:szCs w:val="22"/>
        </w:rPr>
      </w:pPr>
      <w:r w:rsidRPr="005F2D86">
        <w:rPr>
          <w:b/>
          <w:sz w:val="22"/>
          <w:szCs w:val="22"/>
        </w:rPr>
        <w:t xml:space="preserve">11. </w:t>
      </w:r>
      <w:r w:rsidRPr="005F2D86">
        <w:rPr>
          <w:b/>
          <w:sz w:val="22"/>
          <w:szCs w:val="22"/>
          <w:u w:val="single"/>
        </w:rPr>
        <w:t>PRESTAÇÃO DE CONTAS 2020</w:t>
      </w:r>
      <w:r w:rsidR="005F2D86" w:rsidRPr="005F2D86">
        <w:rPr>
          <w:b/>
          <w:sz w:val="22"/>
          <w:szCs w:val="22"/>
          <w:u w:val="single"/>
        </w:rPr>
        <w:t xml:space="preserve"> CAU/PR</w:t>
      </w:r>
      <w:r>
        <w:rPr>
          <w:bCs/>
          <w:sz w:val="22"/>
          <w:szCs w:val="22"/>
        </w:rPr>
        <w:t xml:space="preserve">: conforme citado na </w:t>
      </w:r>
      <w:r w:rsidR="005F2D86">
        <w:rPr>
          <w:bCs/>
          <w:sz w:val="22"/>
          <w:szCs w:val="22"/>
        </w:rPr>
        <w:t xml:space="preserve">RE </w:t>
      </w:r>
      <w:r w:rsidR="00C3798B">
        <w:rPr>
          <w:bCs/>
          <w:sz w:val="22"/>
          <w:szCs w:val="22"/>
        </w:rPr>
        <w:t xml:space="preserve">nº </w:t>
      </w:r>
      <w:r w:rsidR="005F2D86">
        <w:rPr>
          <w:bCs/>
          <w:sz w:val="22"/>
          <w:szCs w:val="22"/>
        </w:rPr>
        <w:t xml:space="preserve">02/2024 </w:t>
      </w:r>
      <w:r w:rsidR="00C3798B">
        <w:rPr>
          <w:bCs/>
          <w:sz w:val="22"/>
          <w:szCs w:val="22"/>
        </w:rPr>
        <w:t xml:space="preserve">realizada em </w:t>
      </w:r>
      <w:r w:rsidR="005F2D86">
        <w:rPr>
          <w:bCs/>
          <w:sz w:val="22"/>
          <w:szCs w:val="22"/>
        </w:rPr>
        <w:t xml:space="preserve">15/03/2024, </w:t>
      </w:r>
      <w:r w:rsidR="005F2D86" w:rsidRPr="005F2D86">
        <w:rPr>
          <w:bCs/>
          <w:sz w:val="22"/>
          <w:szCs w:val="22"/>
        </w:rPr>
        <w:t xml:space="preserve">será agendada uma </w:t>
      </w:r>
      <w:r w:rsidR="00C3798B">
        <w:rPr>
          <w:bCs/>
          <w:sz w:val="22"/>
          <w:szCs w:val="22"/>
        </w:rPr>
        <w:t xml:space="preserve">sessão </w:t>
      </w:r>
      <w:r w:rsidR="005F2D86" w:rsidRPr="005F2D86">
        <w:rPr>
          <w:bCs/>
          <w:sz w:val="22"/>
          <w:szCs w:val="22"/>
        </w:rPr>
        <w:t>extraordinária com a CPFi-CAU/BR em regime de urgência para conhecimento dos procedimentos e trâmites a serem adotados</w:t>
      </w:r>
      <w:r w:rsidR="007C4C3D">
        <w:rPr>
          <w:bCs/>
          <w:sz w:val="22"/>
          <w:szCs w:val="22"/>
        </w:rPr>
        <w:t xml:space="preserve"> sobre o tema</w:t>
      </w:r>
      <w:r w:rsidR="005F2D86" w:rsidRPr="005F2D86">
        <w:rPr>
          <w:bCs/>
          <w:sz w:val="22"/>
          <w:szCs w:val="22"/>
        </w:rPr>
        <w:t xml:space="preserve">, com participação da </w:t>
      </w:r>
      <w:r w:rsidR="00C3798B">
        <w:rPr>
          <w:bCs/>
          <w:sz w:val="22"/>
          <w:szCs w:val="22"/>
        </w:rPr>
        <w:t xml:space="preserve">PRESIDÊNCIA </w:t>
      </w:r>
      <w:r w:rsidR="007C4C3D">
        <w:rPr>
          <w:bCs/>
          <w:sz w:val="22"/>
          <w:szCs w:val="22"/>
        </w:rPr>
        <w:t xml:space="preserve">CAU/PR, </w:t>
      </w:r>
      <w:r w:rsidR="005F2D86" w:rsidRPr="005F2D86">
        <w:rPr>
          <w:bCs/>
          <w:sz w:val="22"/>
          <w:szCs w:val="22"/>
        </w:rPr>
        <w:t>CPFi-CAU/PR</w:t>
      </w:r>
      <w:r w:rsidR="007C4C3D">
        <w:rPr>
          <w:bCs/>
          <w:sz w:val="22"/>
          <w:szCs w:val="22"/>
        </w:rPr>
        <w:t xml:space="preserve">, </w:t>
      </w:r>
      <w:r w:rsidR="005F2D86" w:rsidRPr="005F2D86">
        <w:rPr>
          <w:bCs/>
          <w:sz w:val="22"/>
          <w:szCs w:val="22"/>
        </w:rPr>
        <w:t>COA-CAUPR</w:t>
      </w:r>
      <w:r w:rsidR="007C4C3D">
        <w:rPr>
          <w:bCs/>
          <w:sz w:val="22"/>
          <w:szCs w:val="22"/>
        </w:rPr>
        <w:t xml:space="preserve"> e </w:t>
      </w:r>
      <w:r w:rsidR="005F2D86" w:rsidRPr="005F2D86">
        <w:rPr>
          <w:bCs/>
          <w:sz w:val="22"/>
          <w:szCs w:val="22"/>
        </w:rPr>
        <w:t>GEFIN/PR</w:t>
      </w:r>
      <w:r w:rsidR="00C3798B" w:rsidRPr="00C3798B">
        <w:rPr>
          <w:bCs/>
          <w:sz w:val="22"/>
          <w:szCs w:val="22"/>
        </w:rPr>
        <w:t>.-.-.-.-.-.-.-.-.-.-.-.-.-.-.-.-.-.-.-</w:t>
      </w:r>
      <w:r w:rsidR="00C3798B" w:rsidRPr="00C3798B">
        <w:t xml:space="preserve"> </w:t>
      </w:r>
      <w:r w:rsidR="00C3798B" w:rsidRPr="00C3798B">
        <w:rPr>
          <w:bCs/>
          <w:sz w:val="22"/>
          <w:szCs w:val="22"/>
        </w:rPr>
        <w:t>.-.-.-.-.-.-.-.-.-.-.-.-.-.</w:t>
      </w:r>
      <w:r w:rsidR="00C3798B" w:rsidRPr="00C3798B">
        <w:t xml:space="preserve"> </w:t>
      </w:r>
      <w:r w:rsidR="00C3798B" w:rsidRPr="00C3798B">
        <w:rPr>
          <w:bCs/>
          <w:sz w:val="22"/>
          <w:szCs w:val="22"/>
        </w:rPr>
        <w:t>.-.-.-.-.-.-.-.-.-.-.-.-.-.-.-.-.-.-.-.-.-</w:t>
      </w:r>
    </w:p>
    <w:p w14:paraId="5662B097" w14:textId="61A1EDFC" w:rsidR="006550C7" w:rsidRDefault="005367AB" w:rsidP="005C446A">
      <w:pPr>
        <w:ind w:left="-284" w:right="-284"/>
        <w:jc w:val="both"/>
        <w:rPr>
          <w:bCs/>
          <w:sz w:val="22"/>
          <w:szCs w:val="22"/>
        </w:rPr>
      </w:pPr>
      <w:r w:rsidRPr="00944235">
        <w:rPr>
          <w:bCs/>
          <w:sz w:val="22"/>
          <w:szCs w:val="22"/>
        </w:rPr>
        <w:t>-</w:t>
      </w:r>
      <w:r w:rsidR="005A5E1A" w:rsidRPr="005A5E1A">
        <w:rPr>
          <w:bCs/>
          <w:sz w:val="22"/>
          <w:szCs w:val="22"/>
        </w:rPr>
        <w:t>.-.-.-.-.-.-.-.-.-.-.-.-.-.-.-.-.-.-.-.-.-.-.-.-.-.-.-.-.-.-.-.-.-.-.-.-.-.-.</w:t>
      </w:r>
      <w:r w:rsidR="00C3798B" w:rsidRPr="00C3798B">
        <w:rPr>
          <w:bCs/>
          <w:sz w:val="22"/>
          <w:szCs w:val="22"/>
        </w:rPr>
        <w:t>.-.-.-.-.-.-.-.-.-.-.-.-.-.-.-.-.-.-..-.-.-.-.-.-.-.-.-.-.-.-.-.-.--.-.-.-.-.-.-.-.-.-.-.-.-.-.-.-.-.-.-.-.-.-.-.-.-.-.-.-.-.-.-.-.-.-.-.-.-.-.-.-.-.-.-.-.-.-.-</w:t>
      </w:r>
      <w:r w:rsidR="005A5E1A" w:rsidRPr="005A5E1A">
        <w:rPr>
          <w:bCs/>
          <w:sz w:val="22"/>
          <w:szCs w:val="22"/>
        </w:rPr>
        <w:t>-.</w:t>
      </w:r>
      <w:r w:rsidRPr="00944235">
        <w:rPr>
          <w:bCs/>
          <w:sz w:val="22"/>
          <w:szCs w:val="22"/>
        </w:rPr>
        <w:t>-.-.-.-.-.-.-.-.-.-.-.-.-.-.-.-.-.-.-.-.-.-.-.-.-.-.-.-.-.-.-.-.-.-.</w:t>
      </w:r>
      <w:r w:rsidR="005C446A" w:rsidRPr="005C446A">
        <w:rPr>
          <w:bCs/>
          <w:sz w:val="22"/>
          <w:szCs w:val="22"/>
        </w:rPr>
        <w:t>-.-.-.-.-.-.-</w:t>
      </w:r>
    </w:p>
    <w:p w14:paraId="79D1593F" w14:textId="5886C586" w:rsidR="005A5E1A" w:rsidRDefault="00CE55D7" w:rsidP="0055514D">
      <w:pPr>
        <w:ind w:left="-284" w:right="-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12</w:t>
      </w:r>
      <w:r w:rsidR="00871E83" w:rsidRPr="001D1B53">
        <w:rPr>
          <w:b/>
          <w:sz w:val="22"/>
          <w:szCs w:val="22"/>
        </w:rPr>
        <w:t xml:space="preserve">. </w:t>
      </w:r>
      <w:r w:rsidR="00F167D2" w:rsidRPr="001D1B53">
        <w:rPr>
          <w:b/>
          <w:sz w:val="22"/>
          <w:szCs w:val="22"/>
          <w:u w:val="single"/>
        </w:rPr>
        <w:t>HORÁRIO DA REUNIÃO</w:t>
      </w:r>
      <w:r w:rsidR="00F167D2" w:rsidRPr="001D1B53">
        <w:rPr>
          <w:bCs/>
          <w:sz w:val="22"/>
          <w:szCs w:val="22"/>
        </w:rPr>
        <w:t xml:space="preserve">: </w:t>
      </w:r>
      <w:r w:rsidR="00832596" w:rsidRPr="001D1B53">
        <w:rPr>
          <w:bCs/>
          <w:sz w:val="22"/>
          <w:szCs w:val="22"/>
        </w:rPr>
        <w:t>0</w:t>
      </w:r>
      <w:r w:rsidR="00FF2493" w:rsidRPr="001D1B53">
        <w:rPr>
          <w:bCs/>
          <w:sz w:val="22"/>
          <w:szCs w:val="22"/>
        </w:rPr>
        <w:t>9</w:t>
      </w:r>
      <w:r w:rsidR="00B114AC" w:rsidRPr="001D1B53">
        <w:rPr>
          <w:bCs/>
          <w:sz w:val="22"/>
          <w:szCs w:val="22"/>
        </w:rPr>
        <w:t>h:</w:t>
      </w:r>
      <w:r w:rsidR="005C446A">
        <w:rPr>
          <w:bCs/>
          <w:sz w:val="22"/>
          <w:szCs w:val="22"/>
        </w:rPr>
        <w:t>50</w:t>
      </w:r>
      <w:r w:rsidR="00B114AC" w:rsidRPr="001D1B53">
        <w:rPr>
          <w:bCs/>
          <w:sz w:val="22"/>
          <w:szCs w:val="22"/>
        </w:rPr>
        <w:t>mim as 12h:</w:t>
      </w:r>
      <w:r w:rsidR="00595B76" w:rsidRPr="001D1B53">
        <w:rPr>
          <w:bCs/>
          <w:sz w:val="22"/>
          <w:szCs w:val="22"/>
        </w:rPr>
        <w:t>0</w:t>
      </w:r>
      <w:r w:rsidR="005C446A">
        <w:rPr>
          <w:bCs/>
          <w:sz w:val="22"/>
          <w:szCs w:val="22"/>
        </w:rPr>
        <w:t>1</w:t>
      </w:r>
      <w:r w:rsidR="00595B76" w:rsidRPr="001D1B53">
        <w:rPr>
          <w:bCs/>
          <w:sz w:val="22"/>
          <w:szCs w:val="22"/>
        </w:rPr>
        <w:t>min | 1</w:t>
      </w:r>
      <w:r w:rsidR="005C446A">
        <w:rPr>
          <w:bCs/>
          <w:sz w:val="22"/>
          <w:szCs w:val="22"/>
        </w:rPr>
        <w:t>3</w:t>
      </w:r>
      <w:r w:rsidR="00595B76" w:rsidRPr="001D1B53">
        <w:rPr>
          <w:bCs/>
          <w:sz w:val="22"/>
          <w:szCs w:val="22"/>
        </w:rPr>
        <w:t>h:</w:t>
      </w:r>
      <w:r w:rsidR="005C446A">
        <w:rPr>
          <w:bCs/>
          <w:sz w:val="22"/>
          <w:szCs w:val="22"/>
        </w:rPr>
        <w:t>48</w:t>
      </w:r>
      <w:r w:rsidR="00595B76" w:rsidRPr="001D1B53">
        <w:rPr>
          <w:bCs/>
          <w:sz w:val="22"/>
          <w:szCs w:val="22"/>
        </w:rPr>
        <w:t xml:space="preserve"> min as </w:t>
      </w:r>
      <w:r w:rsidR="00B6555E" w:rsidRPr="001D1B53">
        <w:rPr>
          <w:bCs/>
          <w:sz w:val="22"/>
          <w:szCs w:val="22"/>
        </w:rPr>
        <w:t>1</w:t>
      </w:r>
      <w:r w:rsidR="00AB4476">
        <w:rPr>
          <w:bCs/>
          <w:sz w:val="22"/>
          <w:szCs w:val="22"/>
        </w:rPr>
        <w:t>9</w:t>
      </w:r>
      <w:r w:rsidR="00B6555E" w:rsidRPr="001D1B53">
        <w:rPr>
          <w:bCs/>
          <w:sz w:val="22"/>
          <w:szCs w:val="22"/>
        </w:rPr>
        <w:t>h:</w:t>
      </w:r>
      <w:r w:rsidR="00AB4476">
        <w:rPr>
          <w:bCs/>
          <w:sz w:val="22"/>
          <w:szCs w:val="22"/>
        </w:rPr>
        <w:t>36</w:t>
      </w:r>
      <w:r w:rsidR="00B6555E" w:rsidRPr="001D1B53">
        <w:rPr>
          <w:bCs/>
          <w:sz w:val="22"/>
          <w:szCs w:val="22"/>
        </w:rPr>
        <w:t>min</w:t>
      </w:r>
      <w:r w:rsidR="001B29CB">
        <w:rPr>
          <w:bCs/>
          <w:sz w:val="22"/>
          <w:szCs w:val="22"/>
        </w:rPr>
        <w:t xml:space="preserve">. </w:t>
      </w:r>
      <w:r w:rsidR="005A1C1B" w:rsidRPr="001D1B53">
        <w:rPr>
          <w:bCs/>
          <w:sz w:val="22"/>
          <w:szCs w:val="22"/>
        </w:rPr>
        <w:t xml:space="preserve"> </w:t>
      </w:r>
      <w:r w:rsidR="002E2BAD" w:rsidRPr="001D1B53">
        <w:rPr>
          <w:bCs/>
          <w:sz w:val="22"/>
          <w:szCs w:val="22"/>
        </w:rPr>
        <w:t>-.</w:t>
      </w:r>
      <w:bookmarkStart w:id="11" w:name="_Hlk133503748"/>
      <w:r w:rsidR="002E2BAD" w:rsidRPr="001D1B53">
        <w:rPr>
          <w:bCs/>
          <w:sz w:val="22"/>
          <w:szCs w:val="22"/>
        </w:rPr>
        <w:t>-.-.-.-.-.-.-.-.-.-.-.-.-.-.-.-.-.-.-</w:t>
      </w:r>
      <w:r w:rsidR="00172B99" w:rsidRPr="001D1B53">
        <w:rPr>
          <w:bCs/>
          <w:sz w:val="22"/>
          <w:szCs w:val="22"/>
        </w:rPr>
        <w:t>.</w:t>
      </w:r>
      <w:r w:rsidR="002E2BAD" w:rsidRPr="001D1B53">
        <w:rPr>
          <w:bCs/>
          <w:sz w:val="22"/>
          <w:szCs w:val="22"/>
        </w:rPr>
        <w:t>-.-.-.-.-.-.-.-.</w:t>
      </w:r>
      <w:bookmarkEnd w:id="11"/>
      <w:r w:rsidR="002E2BAD" w:rsidRPr="001D1B53">
        <w:rPr>
          <w:bCs/>
          <w:sz w:val="22"/>
          <w:szCs w:val="22"/>
        </w:rPr>
        <w:t>-.-.-.-.-.-.-.-.-.-.-.-.-.-.-.-.-.-.-.-.-.-.-.-.-.-.-.-.</w:t>
      </w:r>
      <w:r w:rsidR="00C3798B" w:rsidRPr="00C3798B">
        <w:rPr>
          <w:bCs/>
          <w:sz w:val="22"/>
          <w:szCs w:val="22"/>
        </w:rPr>
        <w:t>.-.-.-.-.-.-.-.-.-.-.-.-.-.-.-.-.-.-..-.-.-.-.-.-.-.-.-.-.-.-.-.-.--.-.-.-.-.-.-.-.-.-.-.-.-.-.-.-.-.-.-.-.-.-.-.-.-.-.-.-.-.-.-.-.-.-.-.-.-.-.-.-.-.-.-.-.-.-.-</w:t>
      </w:r>
      <w:r w:rsidR="002E2BAD" w:rsidRPr="001D1B53">
        <w:rPr>
          <w:bCs/>
          <w:sz w:val="22"/>
          <w:szCs w:val="22"/>
        </w:rPr>
        <w:t>-.-.-.-.-.-.-.-.-.-.-.-</w:t>
      </w:r>
      <w:r w:rsidR="009A091D" w:rsidRPr="001D1B53">
        <w:rPr>
          <w:bCs/>
          <w:sz w:val="22"/>
          <w:szCs w:val="22"/>
        </w:rPr>
        <w:t>.</w:t>
      </w:r>
      <w:r w:rsidR="00AB0EFD" w:rsidRPr="001D1B53">
        <w:rPr>
          <w:bCs/>
          <w:sz w:val="22"/>
          <w:szCs w:val="22"/>
        </w:rPr>
        <w:t>-.-.-.-.-.-.-.-.-.-.-.-.-.-.-.-.-.-.-.-.-.-.-.-.-.-.-.-.-.-</w:t>
      </w:r>
      <w:r w:rsidR="00CC2E47" w:rsidRPr="001D1B53">
        <w:rPr>
          <w:bCs/>
          <w:sz w:val="22"/>
          <w:szCs w:val="22"/>
        </w:rPr>
        <w:t>.-</w:t>
      </w:r>
      <w:r w:rsidR="00B365D6" w:rsidRPr="001D1B53">
        <w:rPr>
          <w:bCs/>
          <w:sz w:val="22"/>
          <w:szCs w:val="22"/>
        </w:rPr>
        <w:t>.-</w:t>
      </w:r>
      <w:r w:rsidR="00204FF0">
        <w:rPr>
          <w:bCs/>
          <w:sz w:val="22"/>
          <w:szCs w:val="22"/>
        </w:rPr>
        <w:t>.</w:t>
      </w:r>
    </w:p>
    <w:p w14:paraId="0AE7688A" w14:textId="3390C691" w:rsidR="00C3798B" w:rsidRDefault="00CE55D7" w:rsidP="00C3798B">
      <w:pPr>
        <w:ind w:left="-284" w:right="-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13</w:t>
      </w:r>
      <w:r w:rsidR="00AA692A" w:rsidRPr="001D1B53">
        <w:rPr>
          <w:b/>
          <w:sz w:val="22"/>
          <w:szCs w:val="22"/>
        </w:rPr>
        <w:t xml:space="preserve">. </w:t>
      </w:r>
      <w:r w:rsidR="00C60F50" w:rsidRPr="001D1B53">
        <w:rPr>
          <w:b/>
          <w:sz w:val="22"/>
          <w:szCs w:val="22"/>
          <w:u w:val="single"/>
        </w:rPr>
        <w:t>PRÓXIMA REUNIÃO</w:t>
      </w:r>
      <w:r w:rsidR="00E22D7F" w:rsidRPr="001D1B53">
        <w:rPr>
          <w:b/>
          <w:sz w:val="22"/>
          <w:szCs w:val="22"/>
          <w:u w:val="single"/>
        </w:rPr>
        <w:t>:</w:t>
      </w:r>
      <w:r w:rsidR="00E22D7F" w:rsidRPr="001D1B53">
        <w:rPr>
          <w:b/>
          <w:sz w:val="22"/>
          <w:szCs w:val="22"/>
        </w:rPr>
        <w:t xml:space="preserve"> </w:t>
      </w:r>
      <w:r w:rsidR="00BB1ECC" w:rsidRPr="001D1B53">
        <w:rPr>
          <w:b/>
          <w:sz w:val="22"/>
          <w:szCs w:val="22"/>
        </w:rPr>
        <w:t xml:space="preserve"> </w:t>
      </w:r>
      <w:r w:rsidR="007E63C9" w:rsidRPr="001D1B53">
        <w:rPr>
          <w:sz w:val="22"/>
          <w:szCs w:val="22"/>
        </w:rPr>
        <w:t xml:space="preserve">a ser realizada </w:t>
      </w:r>
      <w:r w:rsidR="00D932B1">
        <w:rPr>
          <w:sz w:val="22"/>
          <w:szCs w:val="22"/>
        </w:rPr>
        <w:t xml:space="preserve">em </w:t>
      </w:r>
      <w:r w:rsidR="001D1B53">
        <w:rPr>
          <w:sz w:val="22"/>
          <w:szCs w:val="22"/>
        </w:rPr>
        <w:t>25 de abril</w:t>
      </w:r>
      <w:r w:rsidR="005D0025" w:rsidRPr="001D1B53">
        <w:rPr>
          <w:sz w:val="22"/>
          <w:szCs w:val="22"/>
        </w:rPr>
        <w:t xml:space="preserve"> </w:t>
      </w:r>
      <w:r w:rsidR="00661CD5" w:rsidRPr="001D1B53">
        <w:rPr>
          <w:sz w:val="22"/>
          <w:szCs w:val="22"/>
        </w:rPr>
        <w:t>e</w:t>
      </w:r>
      <w:r w:rsidR="001D1B53">
        <w:rPr>
          <w:sz w:val="22"/>
          <w:szCs w:val="22"/>
        </w:rPr>
        <w:t>m</w:t>
      </w:r>
      <w:r w:rsidR="00661CD5" w:rsidRPr="001D1B53">
        <w:rPr>
          <w:sz w:val="22"/>
          <w:szCs w:val="22"/>
        </w:rPr>
        <w:t xml:space="preserve"> local a ser posteriormente deliberado e informado </w:t>
      </w:r>
      <w:r w:rsidR="00B17EF5" w:rsidRPr="001D1B53">
        <w:rPr>
          <w:sz w:val="22"/>
          <w:szCs w:val="22"/>
        </w:rPr>
        <w:t xml:space="preserve">com </w:t>
      </w:r>
      <w:r w:rsidR="00C60F50" w:rsidRPr="001D1B53">
        <w:rPr>
          <w:sz w:val="22"/>
          <w:szCs w:val="22"/>
        </w:rPr>
        <w:t xml:space="preserve"> encaminhamento da convocação cumprindo-se o prazo previ</w:t>
      </w:r>
      <w:r w:rsidR="005D0025" w:rsidRPr="001D1B53">
        <w:rPr>
          <w:sz w:val="22"/>
          <w:szCs w:val="22"/>
        </w:rPr>
        <w:t xml:space="preserve">sto no Regimento Interno CAU/PR </w:t>
      </w:r>
      <w:r w:rsidR="00C60F50" w:rsidRPr="001D1B53">
        <w:rPr>
          <w:sz w:val="22"/>
          <w:szCs w:val="22"/>
        </w:rPr>
        <w:t>-.-.-.-.-.</w:t>
      </w:r>
      <w:r w:rsidR="00A32143" w:rsidRPr="001D1B53">
        <w:rPr>
          <w:sz w:val="22"/>
          <w:szCs w:val="22"/>
        </w:rPr>
        <w:t>-</w:t>
      </w:r>
      <w:r w:rsidR="00C60F50" w:rsidRPr="001D1B53">
        <w:rPr>
          <w:sz w:val="22"/>
          <w:szCs w:val="22"/>
        </w:rPr>
        <w:t>.-.-.</w:t>
      </w:r>
      <w:r w:rsidR="00A32143" w:rsidRPr="001D1B53">
        <w:rPr>
          <w:sz w:val="22"/>
          <w:szCs w:val="22"/>
        </w:rPr>
        <w:t>-</w:t>
      </w:r>
      <w:r w:rsidR="00C60F50" w:rsidRPr="001D1B53">
        <w:rPr>
          <w:sz w:val="22"/>
          <w:szCs w:val="22"/>
        </w:rPr>
        <w:t>.-.-</w:t>
      </w:r>
      <w:r w:rsidR="00A32143" w:rsidRPr="001D1B53">
        <w:rPr>
          <w:sz w:val="22"/>
          <w:szCs w:val="22"/>
        </w:rPr>
        <w:t>.</w:t>
      </w:r>
      <w:r w:rsidR="00C60F50" w:rsidRPr="001D1B53">
        <w:rPr>
          <w:sz w:val="22"/>
          <w:szCs w:val="22"/>
        </w:rPr>
        <w:t>-.-.-.-.-.-.-.-.-.-</w:t>
      </w:r>
      <w:r w:rsidR="00A32143" w:rsidRPr="001D1B53">
        <w:rPr>
          <w:sz w:val="22"/>
          <w:szCs w:val="22"/>
        </w:rPr>
        <w:t>.</w:t>
      </w:r>
      <w:r w:rsidR="00C60F50" w:rsidRPr="001D1B53">
        <w:rPr>
          <w:sz w:val="22"/>
          <w:szCs w:val="22"/>
        </w:rPr>
        <w:t>-.-.-.-.-.-.-.-.-.-.-.</w:t>
      </w:r>
      <w:r w:rsidR="00A32143" w:rsidRPr="001D1B53">
        <w:rPr>
          <w:sz w:val="22"/>
          <w:szCs w:val="22"/>
        </w:rPr>
        <w:t>-</w:t>
      </w:r>
      <w:r w:rsidR="00C60F50" w:rsidRPr="001D1B53">
        <w:rPr>
          <w:sz w:val="22"/>
          <w:szCs w:val="22"/>
        </w:rPr>
        <w:t>.-</w:t>
      </w:r>
      <w:r w:rsidR="00A32143" w:rsidRPr="001D1B53">
        <w:rPr>
          <w:sz w:val="22"/>
          <w:szCs w:val="22"/>
        </w:rPr>
        <w:t>.</w:t>
      </w:r>
      <w:r w:rsidR="00C60F50" w:rsidRPr="001D1B53">
        <w:rPr>
          <w:sz w:val="22"/>
          <w:szCs w:val="22"/>
        </w:rPr>
        <w:t>-.-.</w:t>
      </w:r>
      <w:r w:rsidR="00F24149" w:rsidRPr="001D1B53">
        <w:rPr>
          <w:sz w:val="22"/>
          <w:szCs w:val="22"/>
        </w:rPr>
        <w:t>-.-.-.-.-.-</w:t>
      </w:r>
      <w:r w:rsidR="005A5E1A" w:rsidRPr="005A5E1A">
        <w:rPr>
          <w:sz w:val="22"/>
          <w:szCs w:val="22"/>
        </w:rPr>
        <w:t>.-.-.-.-.-.-.-.-.-.-.-.-.-.-.-.-.-.-.-.-.-.-.-.-.-.-.-.-.-.-.-.-.-.-.-.-.-.-.-.-.-.-.-.-.-.-.-.-.-.-.-.-.-</w:t>
      </w:r>
    </w:p>
    <w:p w14:paraId="6140CC47" w14:textId="75E91C16" w:rsidR="00522DE9" w:rsidRPr="00054577" w:rsidRDefault="00677AEF" w:rsidP="006F5F59">
      <w:pPr>
        <w:ind w:left="-284" w:right="-284"/>
        <w:jc w:val="both"/>
        <w:rPr>
          <w:b/>
          <w:bCs/>
          <w:sz w:val="22"/>
          <w:szCs w:val="22"/>
        </w:rPr>
      </w:pPr>
      <w:r w:rsidRPr="00054577">
        <w:rPr>
          <w:b/>
          <w:sz w:val="22"/>
          <w:szCs w:val="22"/>
        </w:rPr>
        <w:lastRenderedPageBreak/>
        <w:t>1</w:t>
      </w:r>
      <w:r w:rsidR="00CE55D7">
        <w:rPr>
          <w:b/>
          <w:sz w:val="22"/>
          <w:szCs w:val="22"/>
        </w:rPr>
        <w:t>4</w:t>
      </w:r>
      <w:r w:rsidR="00C60F50" w:rsidRPr="00054577">
        <w:rPr>
          <w:b/>
          <w:sz w:val="22"/>
          <w:szCs w:val="22"/>
        </w:rPr>
        <w:t>.</w:t>
      </w:r>
      <w:r w:rsidR="005868C0" w:rsidRPr="00054577">
        <w:rPr>
          <w:b/>
          <w:sz w:val="22"/>
          <w:szCs w:val="22"/>
        </w:rPr>
        <w:t xml:space="preserve"> </w:t>
      </w:r>
      <w:r w:rsidR="00C60F50" w:rsidRPr="00054577">
        <w:rPr>
          <w:b/>
          <w:sz w:val="22"/>
          <w:szCs w:val="22"/>
          <w:u w:val="single"/>
        </w:rPr>
        <w:t>ENCERRAMENTO</w:t>
      </w:r>
      <w:r w:rsidR="00C60F50" w:rsidRPr="001B29CB">
        <w:rPr>
          <w:sz w:val="22"/>
          <w:szCs w:val="22"/>
        </w:rPr>
        <w:t xml:space="preserve">: Sem mais a tratar, o Coordenador da CPFI agradeceu a participação de </w:t>
      </w:r>
      <w:r w:rsidR="00C60F50" w:rsidRPr="00B44181">
        <w:rPr>
          <w:sz w:val="22"/>
          <w:szCs w:val="22"/>
        </w:rPr>
        <w:t>todos e</w:t>
      </w:r>
      <w:r w:rsidR="006A77D9" w:rsidRPr="00B44181">
        <w:rPr>
          <w:sz w:val="22"/>
          <w:szCs w:val="22"/>
        </w:rPr>
        <w:t xml:space="preserve"> as</w:t>
      </w:r>
      <w:r w:rsidR="005D0EEC" w:rsidRPr="00B44181">
        <w:rPr>
          <w:sz w:val="22"/>
          <w:szCs w:val="22"/>
        </w:rPr>
        <w:t xml:space="preserve"> </w:t>
      </w:r>
      <w:r w:rsidR="001B29CB" w:rsidRPr="00B44181">
        <w:rPr>
          <w:sz w:val="22"/>
          <w:szCs w:val="22"/>
        </w:rPr>
        <w:t xml:space="preserve">dezenove horas e trinta e seis minutos </w:t>
      </w:r>
      <w:r w:rsidR="00C60F50" w:rsidRPr="00B44181">
        <w:rPr>
          <w:sz w:val="22"/>
          <w:szCs w:val="22"/>
        </w:rPr>
        <w:t>encerrou</w:t>
      </w:r>
      <w:r w:rsidR="00C60F50" w:rsidRPr="001B29CB">
        <w:rPr>
          <w:sz w:val="22"/>
          <w:szCs w:val="22"/>
        </w:rPr>
        <w:t xml:space="preserve"> a presente reunião. Para constar, eu, Patrícia Ostroski Maia, Assistente da Comissão, lavro a presente ata que, depois de lida e aprovada, será ao final assinada por mim e pelo respectivo Coordenador para que produza os</w:t>
      </w:r>
      <w:r w:rsidR="0097001E" w:rsidRPr="001B29CB">
        <w:rPr>
          <w:sz w:val="22"/>
          <w:szCs w:val="22"/>
        </w:rPr>
        <w:t xml:space="preserve"> </w:t>
      </w:r>
      <w:r w:rsidR="00C60F50" w:rsidRPr="001B29CB">
        <w:rPr>
          <w:sz w:val="22"/>
          <w:szCs w:val="22"/>
        </w:rPr>
        <w:t xml:space="preserve">efeitos </w:t>
      </w:r>
      <w:r w:rsidR="00B87864" w:rsidRPr="001B29CB">
        <w:rPr>
          <w:sz w:val="22"/>
          <w:szCs w:val="22"/>
        </w:rPr>
        <w:t>legais.</w:t>
      </w:r>
      <w:r w:rsidR="00E37723" w:rsidRPr="001B29CB">
        <w:rPr>
          <w:sz w:val="22"/>
          <w:szCs w:val="22"/>
        </w:rPr>
        <w:t xml:space="preserve"> </w:t>
      </w:r>
      <w:r w:rsidR="001B29CB" w:rsidRPr="001B29CB">
        <w:rPr>
          <w:sz w:val="22"/>
          <w:szCs w:val="22"/>
        </w:rPr>
        <w:t xml:space="preserve">Considerando </w:t>
      </w:r>
      <w:r w:rsidR="001B29CB">
        <w:rPr>
          <w:sz w:val="22"/>
          <w:szCs w:val="22"/>
        </w:rPr>
        <w:t xml:space="preserve">o recorrente </w:t>
      </w:r>
      <w:r w:rsidR="001B29CB" w:rsidRPr="001B29CB">
        <w:rPr>
          <w:sz w:val="22"/>
          <w:szCs w:val="22"/>
        </w:rPr>
        <w:t>término da</w:t>
      </w:r>
      <w:r w:rsidR="001B29CB">
        <w:rPr>
          <w:sz w:val="22"/>
          <w:szCs w:val="22"/>
        </w:rPr>
        <w:t>s</w:t>
      </w:r>
      <w:r w:rsidR="001B29CB" w:rsidRPr="001B29CB">
        <w:rPr>
          <w:sz w:val="22"/>
          <w:szCs w:val="22"/>
        </w:rPr>
        <w:t xml:space="preserve"> sess</w:t>
      </w:r>
      <w:r w:rsidR="001B29CB">
        <w:rPr>
          <w:sz w:val="22"/>
          <w:szCs w:val="22"/>
        </w:rPr>
        <w:t>ões</w:t>
      </w:r>
      <w:r w:rsidR="001B29CB" w:rsidRPr="001B29CB">
        <w:rPr>
          <w:sz w:val="22"/>
          <w:szCs w:val="22"/>
        </w:rPr>
        <w:t xml:space="preserve"> </w:t>
      </w:r>
      <w:r w:rsidR="001B29CB">
        <w:rPr>
          <w:sz w:val="22"/>
          <w:szCs w:val="22"/>
        </w:rPr>
        <w:t xml:space="preserve">em horário adiantado </w:t>
      </w:r>
      <w:r w:rsidR="001B29CB" w:rsidRPr="001B29CB">
        <w:rPr>
          <w:sz w:val="22"/>
          <w:szCs w:val="22"/>
        </w:rPr>
        <w:t xml:space="preserve">e as extensões da pauta desta comissão, o Coordenador Idevall dos Santos Filho sugere que as reuniões </w:t>
      </w:r>
      <w:r w:rsidR="001B29CB">
        <w:rPr>
          <w:sz w:val="22"/>
          <w:szCs w:val="22"/>
        </w:rPr>
        <w:t xml:space="preserve">da CPFi sejam realizadas em 02 (dias) </w:t>
      </w:r>
      <w:r w:rsidR="00640969">
        <w:rPr>
          <w:sz w:val="22"/>
          <w:szCs w:val="22"/>
        </w:rPr>
        <w:t xml:space="preserve">seguidos </w:t>
      </w:r>
      <w:r w:rsidR="001B29CB">
        <w:rPr>
          <w:sz w:val="22"/>
          <w:szCs w:val="22"/>
        </w:rPr>
        <w:t xml:space="preserve">para o devido andamento das atividades. </w:t>
      </w:r>
      <w:r w:rsidR="00B17EF5" w:rsidRPr="001B29CB">
        <w:rPr>
          <w:b/>
          <w:bCs/>
          <w:sz w:val="22"/>
          <w:szCs w:val="22"/>
        </w:rPr>
        <w:t>.-.-.-.-.-.-.-.</w:t>
      </w:r>
      <w:r w:rsidR="005A5E1A" w:rsidRPr="005A5E1A">
        <w:t xml:space="preserve"> </w:t>
      </w:r>
      <w:r w:rsidR="005A5E1A" w:rsidRPr="005A5E1A">
        <w:rPr>
          <w:b/>
          <w:bCs/>
          <w:sz w:val="22"/>
          <w:szCs w:val="22"/>
        </w:rPr>
        <w:t>.-.-.-.-.-.-.-.-.-.-.-.-.-.-.-.-.-.-.-.-.-.-</w:t>
      </w:r>
    </w:p>
    <w:p w14:paraId="43C1D6C8" w14:textId="77777777" w:rsidR="00910EDE" w:rsidRDefault="00910EDE" w:rsidP="009E3C5E">
      <w:pPr>
        <w:widowControl w:val="0"/>
        <w:rPr>
          <w:rFonts w:eastAsia="Times New Roman"/>
          <w:b/>
          <w:bCs/>
          <w:sz w:val="22"/>
          <w:szCs w:val="22"/>
        </w:rPr>
      </w:pPr>
    </w:p>
    <w:p w14:paraId="3261B634" w14:textId="77777777" w:rsidR="00344417" w:rsidRDefault="00344417" w:rsidP="009E3C5E">
      <w:pPr>
        <w:widowControl w:val="0"/>
        <w:rPr>
          <w:rFonts w:eastAsia="Times New Roman"/>
          <w:b/>
          <w:bCs/>
          <w:sz w:val="22"/>
          <w:szCs w:val="22"/>
        </w:rPr>
      </w:pPr>
    </w:p>
    <w:p w14:paraId="79E6225F" w14:textId="77777777" w:rsidR="00FB3D54" w:rsidRDefault="008C6685" w:rsidP="008D2889">
      <w:pPr>
        <w:widowControl w:val="0"/>
        <w:ind w:left="-284"/>
        <w:rPr>
          <w:rFonts w:eastAsia="Times New Roman"/>
          <w:sz w:val="22"/>
          <w:szCs w:val="22"/>
        </w:rPr>
      </w:pPr>
      <w:r w:rsidRPr="003F4C58">
        <w:rPr>
          <w:rFonts w:eastAsia="Times New Roman"/>
          <w:b/>
          <w:bCs/>
          <w:sz w:val="22"/>
          <w:szCs w:val="22"/>
        </w:rPr>
        <w:t>Arq. Urb.  Idevall dos Santos Filho</w:t>
      </w:r>
      <w:r w:rsidRPr="003F4C58">
        <w:rPr>
          <w:rFonts w:eastAsia="Times New Roman"/>
          <w:sz w:val="22"/>
          <w:szCs w:val="22"/>
        </w:rPr>
        <w:t xml:space="preserve"> </w:t>
      </w:r>
    </w:p>
    <w:p w14:paraId="7DA21EEC" w14:textId="0CC19E36" w:rsidR="008C6685" w:rsidRPr="003F4C58" w:rsidRDefault="008C6685" w:rsidP="008D2889">
      <w:pPr>
        <w:widowControl w:val="0"/>
        <w:ind w:left="-284"/>
        <w:rPr>
          <w:rFonts w:eastAsia="Times New Roman"/>
          <w:sz w:val="22"/>
          <w:szCs w:val="22"/>
          <w:lang w:eastAsia="en-US"/>
        </w:rPr>
      </w:pPr>
      <w:r w:rsidRPr="003F4C58">
        <w:rPr>
          <w:rFonts w:eastAsia="Times New Roman"/>
          <w:sz w:val="22"/>
          <w:szCs w:val="22"/>
        </w:rPr>
        <w:t xml:space="preserve">(CAU A31799-3 PR) Coordenador </w:t>
      </w:r>
    </w:p>
    <w:p w14:paraId="7050D56C" w14:textId="77777777" w:rsidR="005A5E1A" w:rsidRDefault="005A5E1A" w:rsidP="00FB3D54">
      <w:pPr>
        <w:widowControl w:val="0"/>
        <w:rPr>
          <w:rFonts w:eastAsia="Times New Roman"/>
          <w:sz w:val="22"/>
          <w:szCs w:val="22"/>
        </w:rPr>
      </w:pPr>
    </w:p>
    <w:p w14:paraId="716258FC" w14:textId="77777777" w:rsidR="00946F13" w:rsidRPr="003F4C58" w:rsidRDefault="00946F13" w:rsidP="00C3798B">
      <w:pPr>
        <w:widowControl w:val="0"/>
        <w:rPr>
          <w:rFonts w:eastAsia="Times New Roman"/>
          <w:sz w:val="22"/>
          <w:szCs w:val="22"/>
        </w:rPr>
      </w:pPr>
    </w:p>
    <w:p w14:paraId="395C62E0" w14:textId="77777777" w:rsidR="00FB3D54" w:rsidRDefault="008C6685" w:rsidP="008D2889">
      <w:pPr>
        <w:widowControl w:val="0"/>
        <w:ind w:left="-284"/>
        <w:rPr>
          <w:rFonts w:eastAsia="Times New Roman"/>
          <w:b/>
          <w:bCs/>
          <w:sz w:val="22"/>
          <w:szCs w:val="22"/>
        </w:rPr>
      </w:pPr>
      <w:r w:rsidRPr="003F4C58">
        <w:rPr>
          <w:rFonts w:eastAsia="Times New Roman"/>
          <w:b/>
          <w:bCs/>
          <w:sz w:val="22"/>
          <w:szCs w:val="22"/>
        </w:rPr>
        <w:t>Arq. Urb. Jeancarlo Versetti</w:t>
      </w:r>
      <w:r w:rsidR="00FB3D54">
        <w:rPr>
          <w:rFonts w:eastAsia="Times New Roman"/>
          <w:b/>
          <w:bCs/>
          <w:sz w:val="22"/>
          <w:szCs w:val="22"/>
        </w:rPr>
        <w:t xml:space="preserve"> </w:t>
      </w:r>
    </w:p>
    <w:p w14:paraId="5FA703DE" w14:textId="2849FE9F" w:rsidR="008C6685" w:rsidRPr="003F4C58" w:rsidRDefault="008C6685" w:rsidP="008D2889">
      <w:pPr>
        <w:widowControl w:val="0"/>
        <w:ind w:left="-284"/>
        <w:rPr>
          <w:rFonts w:eastAsia="Times New Roman"/>
          <w:sz w:val="22"/>
          <w:szCs w:val="22"/>
        </w:rPr>
      </w:pPr>
      <w:r w:rsidRPr="003F4C58">
        <w:rPr>
          <w:rFonts w:eastAsia="Times New Roman"/>
          <w:sz w:val="22"/>
          <w:szCs w:val="22"/>
        </w:rPr>
        <w:t xml:space="preserve">(CAU A30795-5 PR) Coordenador Adjunto  </w:t>
      </w:r>
    </w:p>
    <w:p w14:paraId="1856C826" w14:textId="77777777" w:rsidR="00344417" w:rsidRDefault="00344417" w:rsidP="00FB3D54">
      <w:pPr>
        <w:widowControl w:val="0"/>
        <w:rPr>
          <w:rFonts w:eastAsia="Times New Roman"/>
          <w:sz w:val="22"/>
          <w:szCs w:val="22"/>
        </w:rPr>
      </w:pPr>
    </w:p>
    <w:p w14:paraId="113BEC82" w14:textId="77777777" w:rsidR="005A5E1A" w:rsidRPr="003F4C58" w:rsidRDefault="005A5E1A" w:rsidP="008D2889">
      <w:pPr>
        <w:widowControl w:val="0"/>
        <w:ind w:left="-284"/>
        <w:rPr>
          <w:rFonts w:eastAsia="Times New Roman"/>
          <w:sz w:val="22"/>
          <w:szCs w:val="22"/>
        </w:rPr>
      </w:pPr>
    </w:p>
    <w:p w14:paraId="2CA0D9AE" w14:textId="77777777" w:rsidR="00FB3D54" w:rsidRDefault="008C6685" w:rsidP="008D2889">
      <w:pPr>
        <w:widowControl w:val="0"/>
        <w:ind w:left="-284"/>
        <w:rPr>
          <w:rFonts w:eastAsia="Times New Roman"/>
          <w:sz w:val="22"/>
          <w:szCs w:val="22"/>
        </w:rPr>
      </w:pPr>
      <w:r w:rsidRPr="003F4C58">
        <w:rPr>
          <w:rFonts w:eastAsia="Times New Roman"/>
          <w:b/>
          <w:bCs/>
          <w:sz w:val="22"/>
          <w:szCs w:val="22"/>
        </w:rPr>
        <w:t>Arq. Urb. Walter Gustavo Linzmeyer</w:t>
      </w:r>
      <w:r w:rsidRPr="003F4C58">
        <w:rPr>
          <w:rFonts w:eastAsia="Times New Roman"/>
          <w:sz w:val="22"/>
          <w:szCs w:val="22"/>
        </w:rPr>
        <w:t xml:space="preserve"> </w:t>
      </w:r>
    </w:p>
    <w:p w14:paraId="79815900" w14:textId="31CBBBD5" w:rsidR="008C6685" w:rsidRPr="003F4C58" w:rsidRDefault="008C6685" w:rsidP="008D2889">
      <w:pPr>
        <w:widowControl w:val="0"/>
        <w:ind w:left="-284"/>
        <w:rPr>
          <w:rFonts w:eastAsia="Times New Roman"/>
          <w:sz w:val="22"/>
          <w:szCs w:val="22"/>
        </w:rPr>
      </w:pPr>
      <w:r w:rsidRPr="003F4C58">
        <w:rPr>
          <w:rFonts w:eastAsia="Times New Roman"/>
          <w:sz w:val="22"/>
          <w:szCs w:val="22"/>
        </w:rPr>
        <w:t xml:space="preserve">(CAU A33852-4 PR) Membro Titular </w:t>
      </w:r>
    </w:p>
    <w:p w14:paraId="430EBA64" w14:textId="77777777" w:rsidR="00AD3834" w:rsidRDefault="00AD3834" w:rsidP="00FB3D54">
      <w:pPr>
        <w:widowControl w:val="0"/>
        <w:rPr>
          <w:rFonts w:eastAsia="Times New Roman"/>
          <w:sz w:val="22"/>
          <w:szCs w:val="22"/>
        </w:rPr>
      </w:pPr>
    </w:p>
    <w:p w14:paraId="15974667" w14:textId="77777777" w:rsidR="00344417" w:rsidRPr="003F4C58" w:rsidRDefault="00344417" w:rsidP="00C3798B">
      <w:pPr>
        <w:widowControl w:val="0"/>
        <w:rPr>
          <w:rFonts w:eastAsia="Times New Roman"/>
          <w:sz w:val="22"/>
          <w:szCs w:val="22"/>
        </w:rPr>
      </w:pPr>
    </w:p>
    <w:p w14:paraId="159B4ED3" w14:textId="77777777" w:rsidR="008C6685" w:rsidRPr="003F4C58" w:rsidRDefault="008C6685" w:rsidP="008D2889">
      <w:pPr>
        <w:widowControl w:val="0"/>
        <w:ind w:left="-284"/>
        <w:rPr>
          <w:rFonts w:eastAsia="Times New Roman"/>
          <w:sz w:val="22"/>
          <w:szCs w:val="22"/>
        </w:rPr>
      </w:pPr>
      <w:r w:rsidRPr="003F4C58">
        <w:rPr>
          <w:rFonts w:eastAsia="Times New Roman"/>
          <w:b/>
          <w:bCs/>
          <w:sz w:val="22"/>
          <w:szCs w:val="22"/>
        </w:rPr>
        <w:t>Patricia Ostroski Maia</w:t>
      </w:r>
      <w:r w:rsidRPr="003F4C58">
        <w:rPr>
          <w:rFonts w:eastAsia="Times New Roman"/>
          <w:sz w:val="22"/>
          <w:szCs w:val="22"/>
        </w:rPr>
        <w:t xml:space="preserve"> </w:t>
      </w:r>
    </w:p>
    <w:p w14:paraId="27580E03" w14:textId="2711743C" w:rsidR="00AD3834" w:rsidRPr="003F4C58" w:rsidRDefault="008C6685" w:rsidP="00AD3834">
      <w:pPr>
        <w:widowControl w:val="0"/>
        <w:ind w:left="-284"/>
        <w:rPr>
          <w:rFonts w:eastAsia="Times New Roman"/>
          <w:b/>
          <w:bCs/>
          <w:sz w:val="22"/>
          <w:szCs w:val="22"/>
        </w:rPr>
      </w:pPr>
      <w:r w:rsidRPr="003F4C58">
        <w:rPr>
          <w:rFonts w:eastAsia="Times New Roman"/>
          <w:sz w:val="22"/>
          <w:szCs w:val="22"/>
        </w:rPr>
        <w:t xml:space="preserve">Assistente de Comissão </w:t>
      </w:r>
      <w:bookmarkStart w:id="12" w:name="_Hlk130461771"/>
      <w:bookmarkStart w:id="13" w:name="_Hlk136249193"/>
    </w:p>
    <w:p w14:paraId="04D24522" w14:textId="77777777" w:rsidR="009E3C5E" w:rsidRDefault="009E3C5E" w:rsidP="00CA7B5C">
      <w:pPr>
        <w:widowControl w:val="0"/>
        <w:suppressAutoHyphens w:val="0"/>
        <w:spacing w:before="80"/>
        <w:ind w:right="3"/>
        <w:outlineLvl w:val="0"/>
        <w:rPr>
          <w:rFonts w:eastAsia="Times New Roman"/>
          <w:b/>
          <w:bCs/>
          <w:sz w:val="18"/>
          <w:szCs w:val="18"/>
          <w:lang w:eastAsia="en-US"/>
        </w:rPr>
      </w:pPr>
    </w:p>
    <w:p w14:paraId="45F6CB0C" w14:textId="77777777" w:rsidR="00344417" w:rsidRDefault="00344417" w:rsidP="00D402CC">
      <w:pPr>
        <w:widowControl w:val="0"/>
        <w:suppressAutoHyphens w:val="0"/>
        <w:spacing w:before="80"/>
        <w:ind w:right="3"/>
        <w:outlineLvl w:val="0"/>
        <w:rPr>
          <w:rFonts w:eastAsia="Times New Roman"/>
          <w:b/>
          <w:bCs/>
          <w:lang w:eastAsia="en-US"/>
        </w:rPr>
      </w:pPr>
    </w:p>
    <w:p w14:paraId="7C9E0510" w14:textId="6D8EBC1E" w:rsidR="00CC3AA3" w:rsidRPr="00C3798B" w:rsidRDefault="00E5348B">
      <w:pPr>
        <w:widowControl w:val="0"/>
        <w:suppressAutoHyphens w:val="0"/>
        <w:spacing w:before="80"/>
        <w:ind w:right="3"/>
        <w:jc w:val="center"/>
        <w:outlineLvl w:val="0"/>
        <w:rPr>
          <w:sz w:val="18"/>
          <w:szCs w:val="18"/>
        </w:rPr>
      </w:pPr>
      <w:bookmarkStart w:id="14" w:name="_Hlk162012581"/>
      <w:r w:rsidRPr="00C3798B">
        <w:rPr>
          <w:rFonts w:eastAsia="Times New Roman"/>
          <w:b/>
          <w:bCs/>
          <w:sz w:val="18"/>
          <w:szCs w:val="18"/>
          <w:lang w:eastAsia="en-US"/>
        </w:rPr>
        <w:t>0</w:t>
      </w:r>
      <w:r w:rsidR="00CC2E47" w:rsidRPr="00C3798B">
        <w:rPr>
          <w:rFonts w:eastAsia="Times New Roman"/>
          <w:b/>
          <w:bCs/>
          <w:sz w:val="18"/>
          <w:szCs w:val="18"/>
          <w:lang w:eastAsia="en-US"/>
        </w:rPr>
        <w:t>3</w:t>
      </w:r>
      <w:r w:rsidR="00C60F50" w:rsidRPr="00C3798B">
        <w:rPr>
          <w:rFonts w:eastAsia="Times New Roman"/>
          <w:b/>
          <w:bCs/>
          <w:sz w:val="18"/>
          <w:szCs w:val="18"/>
          <w:lang w:eastAsia="en-US"/>
        </w:rPr>
        <w:t>ª REUNIÃO ORDINÁRIA</w:t>
      </w:r>
      <w:r w:rsidR="00C60F50" w:rsidRPr="00C3798B">
        <w:rPr>
          <w:rFonts w:eastAsia="Times New Roman"/>
          <w:b/>
          <w:bCs/>
          <w:spacing w:val="-1"/>
          <w:sz w:val="18"/>
          <w:szCs w:val="18"/>
          <w:lang w:eastAsia="en-US"/>
        </w:rPr>
        <w:t xml:space="preserve"> – </w:t>
      </w:r>
      <w:r w:rsidR="00C60F50" w:rsidRPr="00C3798B">
        <w:rPr>
          <w:rFonts w:eastAsia="Times New Roman"/>
          <w:b/>
          <w:bCs/>
          <w:sz w:val="18"/>
          <w:szCs w:val="18"/>
          <w:lang w:eastAsia="en-US"/>
        </w:rPr>
        <w:t>202</w:t>
      </w:r>
      <w:r w:rsidRPr="00C3798B">
        <w:rPr>
          <w:rFonts w:eastAsia="Times New Roman"/>
          <w:b/>
          <w:bCs/>
          <w:sz w:val="18"/>
          <w:szCs w:val="18"/>
          <w:lang w:eastAsia="en-US"/>
        </w:rPr>
        <w:t>4</w:t>
      </w:r>
      <w:r w:rsidR="00C60F50" w:rsidRPr="00C3798B">
        <w:rPr>
          <w:rFonts w:eastAsia="Times New Roman"/>
          <w:b/>
          <w:bCs/>
          <w:sz w:val="18"/>
          <w:szCs w:val="18"/>
          <w:lang w:eastAsia="en-US"/>
        </w:rPr>
        <w:t xml:space="preserve"> DA CPFI-CAU/PR</w:t>
      </w:r>
    </w:p>
    <w:p w14:paraId="77791DC9" w14:textId="2665A1E4" w:rsidR="0098645D" w:rsidRPr="00C3798B" w:rsidRDefault="00C60F50" w:rsidP="00D260C7">
      <w:pPr>
        <w:widowControl w:val="0"/>
        <w:suppressAutoHyphens w:val="0"/>
        <w:spacing w:before="1"/>
        <w:ind w:right="6"/>
        <w:jc w:val="center"/>
        <w:rPr>
          <w:rFonts w:eastAsia="Times New Roman"/>
          <w:bCs/>
          <w:sz w:val="18"/>
          <w:szCs w:val="18"/>
          <w:lang w:eastAsia="en-US"/>
        </w:rPr>
      </w:pPr>
      <w:r w:rsidRPr="00C3798B">
        <w:rPr>
          <w:rFonts w:eastAsia="Times New Roman"/>
          <w:sz w:val="18"/>
          <w:szCs w:val="18"/>
          <w:lang w:eastAsia="en-US"/>
        </w:rPr>
        <w:t>Modalidade</w:t>
      </w:r>
      <w:r w:rsidR="00CA7B5C" w:rsidRPr="00C3798B">
        <w:rPr>
          <w:rFonts w:eastAsia="Times New Roman"/>
          <w:sz w:val="18"/>
          <w:szCs w:val="18"/>
          <w:lang w:eastAsia="en-US"/>
        </w:rPr>
        <w:t xml:space="preserve"> Híbrida</w:t>
      </w:r>
      <w:r w:rsidR="002B61E1" w:rsidRPr="00C3798B">
        <w:rPr>
          <w:rFonts w:eastAsia="Times New Roman"/>
          <w:sz w:val="18"/>
          <w:szCs w:val="18"/>
          <w:lang w:eastAsia="en-US"/>
        </w:rPr>
        <w:t xml:space="preserve"> </w:t>
      </w:r>
      <w:r w:rsidR="00565ABD" w:rsidRPr="00C3798B">
        <w:rPr>
          <w:sz w:val="18"/>
          <w:szCs w:val="18"/>
        </w:rPr>
        <w:t>-</w:t>
      </w:r>
      <w:r w:rsidR="00565ABD" w:rsidRPr="00C3798B">
        <w:rPr>
          <w:bCs/>
          <w:sz w:val="18"/>
          <w:szCs w:val="18"/>
        </w:rPr>
        <w:t xml:space="preserve"> </w:t>
      </w:r>
      <w:r w:rsidRPr="00C3798B">
        <w:rPr>
          <w:rFonts w:eastAsia="Times New Roman"/>
          <w:bCs/>
          <w:sz w:val="18"/>
          <w:szCs w:val="18"/>
          <w:lang w:eastAsia="en-US"/>
        </w:rPr>
        <w:t>Folha de Votação</w:t>
      </w:r>
      <w:bookmarkEnd w:id="12"/>
    </w:p>
    <w:p w14:paraId="118CE216" w14:textId="77777777" w:rsidR="00946F13" w:rsidRPr="00C3798B" w:rsidRDefault="00946F13" w:rsidP="00D260C7">
      <w:pPr>
        <w:widowControl w:val="0"/>
        <w:suppressAutoHyphens w:val="0"/>
        <w:spacing w:before="1"/>
        <w:ind w:right="6"/>
        <w:jc w:val="center"/>
        <w:rPr>
          <w:rFonts w:eastAsia="Times New Roman"/>
          <w:bCs/>
          <w:sz w:val="18"/>
          <w:szCs w:val="18"/>
          <w:lang w:eastAsia="en-US"/>
        </w:rPr>
      </w:pPr>
    </w:p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3"/>
        <w:gridCol w:w="3911"/>
        <w:gridCol w:w="1054"/>
        <w:gridCol w:w="912"/>
        <w:gridCol w:w="901"/>
        <w:gridCol w:w="1282"/>
      </w:tblGrid>
      <w:tr w:rsidR="009216CE" w:rsidRPr="00C3798B" w14:paraId="46BB53A3" w14:textId="77777777" w:rsidTr="00946F13">
        <w:trPr>
          <w:trHeight w:val="194"/>
        </w:trPr>
        <w:tc>
          <w:tcPr>
            <w:tcW w:w="18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D8B7C4C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Função</w:t>
            </w:r>
          </w:p>
        </w:tc>
        <w:tc>
          <w:tcPr>
            <w:tcW w:w="391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B2C299C" w14:textId="77777777" w:rsidR="002054D8" w:rsidRPr="00C3798B" w:rsidRDefault="002054D8" w:rsidP="00B704DF">
            <w:pPr>
              <w:widowControl w:val="0"/>
              <w:suppressAutoHyphens w:val="0"/>
              <w:ind w:right="1271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Conselheiros</w:t>
            </w:r>
          </w:p>
        </w:tc>
        <w:tc>
          <w:tcPr>
            <w:tcW w:w="4149" w:type="dxa"/>
            <w:gridSpan w:val="4"/>
            <w:tcBorders>
              <w:top w:val="single" w:sz="6" w:space="0" w:color="000000"/>
              <w:bottom w:val="single" w:sz="4" w:space="0" w:color="000000"/>
            </w:tcBorders>
          </w:tcPr>
          <w:p w14:paraId="3844E96A" w14:textId="77777777" w:rsidR="002054D8" w:rsidRPr="00C3798B" w:rsidRDefault="002054D8" w:rsidP="00B704DF">
            <w:pPr>
              <w:widowControl w:val="0"/>
              <w:suppressAutoHyphens w:val="0"/>
              <w:ind w:right="1392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Votação</w:t>
            </w:r>
          </w:p>
        </w:tc>
      </w:tr>
      <w:tr w:rsidR="009216CE" w:rsidRPr="00C3798B" w14:paraId="3FA503EE" w14:textId="77777777" w:rsidTr="00946F13">
        <w:trPr>
          <w:trHeight w:val="194"/>
        </w:trPr>
        <w:tc>
          <w:tcPr>
            <w:tcW w:w="1863" w:type="dxa"/>
            <w:vMerge/>
            <w:tcBorders>
              <w:top w:val="single" w:sz="4" w:space="0" w:color="000000"/>
              <w:bottom w:val="single" w:sz="6" w:space="0" w:color="000000"/>
            </w:tcBorders>
          </w:tcPr>
          <w:p w14:paraId="1B845CAC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3911" w:type="dxa"/>
            <w:vMerge/>
            <w:tcBorders>
              <w:top w:val="single" w:sz="4" w:space="0" w:color="000000"/>
              <w:bottom w:val="single" w:sz="6" w:space="0" w:color="000000"/>
            </w:tcBorders>
          </w:tcPr>
          <w:p w14:paraId="3FE3FEC3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tcBorders>
              <w:top w:val="single" w:sz="4" w:space="0" w:color="000000"/>
              <w:bottom w:val="single" w:sz="6" w:space="0" w:color="000000"/>
            </w:tcBorders>
          </w:tcPr>
          <w:p w14:paraId="28B1553C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Sim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6" w:space="0" w:color="000000"/>
            </w:tcBorders>
          </w:tcPr>
          <w:p w14:paraId="361FA2D5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Não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6" w:space="0" w:color="000000"/>
            </w:tcBorders>
          </w:tcPr>
          <w:p w14:paraId="76B69C84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Abst.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6" w:space="0" w:color="000000"/>
            </w:tcBorders>
          </w:tcPr>
          <w:p w14:paraId="569F7DAC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Ausên.</w:t>
            </w:r>
          </w:p>
        </w:tc>
      </w:tr>
      <w:tr w:rsidR="009216CE" w:rsidRPr="00C3798B" w14:paraId="5871EBC0" w14:textId="77777777" w:rsidTr="00946F13">
        <w:trPr>
          <w:trHeight w:val="194"/>
        </w:trPr>
        <w:tc>
          <w:tcPr>
            <w:tcW w:w="1863" w:type="dxa"/>
            <w:tcBorders>
              <w:top w:val="single" w:sz="6" w:space="0" w:color="000000"/>
              <w:bottom w:val="single" w:sz="4" w:space="0" w:color="000000"/>
            </w:tcBorders>
          </w:tcPr>
          <w:p w14:paraId="38949023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Coordenador</w:t>
            </w:r>
          </w:p>
        </w:tc>
        <w:tc>
          <w:tcPr>
            <w:tcW w:w="3911" w:type="dxa"/>
            <w:tcBorders>
              <w:top w:val="single" w:sz="6" w:space="0" w:color="000000"/>
              <w:bottom w:val="single" w:sz="4" w:space="0" w:color="000000"/>
            </w:tcBorders>
          </w:tcPr>
          <w:p w14:paraId="366A5DEA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Idevall dos Santos Filho</w:t>
            </w:r>
          </w:p>
        </w:tc>
        <w:tc>
          <w:tcPr>
            <w:tcW w:w="1054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29A1B3A0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3B74BDE4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08A5B996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58CD563B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9216CE" w:rsidRPr="00C3798B" w14:paraId="553EA8C3" w14:textId="77777777" w:rsidTr="00946F13">
        <w:trPr>
          <w:trHeight w:val="194"/>
        </w:trPr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 w14:paraId="256E082F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Coord-Adjunto</w:t>
            </w:r>
          </w:p>
        </w:tc>
        <w:tc>
          <w:tcPr>
            <w:tcW w:w="3911" w:type="dxa"/>
            <w:tcBorders>
              <w:top w:val="single" w:sz="4" w:space="0" w:color="000000"/>
              <w:bottom w:val="single" w:sz="4" w:space="0" w:color="000000"/>
            </w:tcBorders>
          </w:tcPr>
          <w:p w14:paraId="093CA7FA" w14:textId="2867DB98" w:rsidR="002054D8" w:rsidRPr="00C3798B" w:rsidRDefault="00866562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Jeancarlo Versetti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04DE6F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D64682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5B9836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EAFED2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9216CE" w:rsidRPr="00C3798B" w14:paraId="1A1CCC0B" w14:textId="77777777" w:rsidTr="00946F13">
        <w:trPr>
          <w:trHeight w:val="194"/>
        </w:trPr>
        <w:tc>
          <w:tcPr>
            <w:tcW w:w="1863" w:type="dxa"/>
            <w:tcBorders>
              <w:top w:val="single" w:sz="4" w:space="0" w:color="000000"/>
              <w:bottom w:val="single" w:sz="6" w:space="0" w:color="000000"/>
            </w:tcBorders>
          </w:tcPr>
          <w:p w14:paraId="5FDD1EF3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Membro Titular</w:t>
            </w:r>
          </w:p>
        </w:tc>
        <w:tc>
          <w:tcPr>
            <w:tcW w:w="3911" w:type="dxa"/>
            <w:tcBorders>
              <w:top w:val="single" w:sz="4" w:space="0" w:color="000000"/>
              <w:bottom w:val="single" w:sz="6" w:space="0" w:color="000000"/>
            </w:tcBorders>
          </w:tcPr>
          <w:p w14:paraId="40F92F83" w14:textId="7E4B702F" w:rsidR="002054D8" w:rsidRPr="00C3798B" w:rsidRDefault="00866562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Walter Gustavo Linzmeyer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32A08943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53BE8C8E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50230CC9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6BAE55C1" w14:textId="77777777" w:rsidR="002054D8" w:rsidRPr="00C3798B" w:rsidRDefault="002054D8" w:rsidP="00B704DF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9216CE" w:rsidRPr="00C3798B" w14:paraId="0D52C253" w14:textId="77777777" w:rsidTr="00946F13">
        <w:trPr>
          <w:trHeight w:val="844"/>
        </w:trPr>
        <w:tc>
          <w:tcPr>
            <w:tcW w:w="9923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FF"/>
          </w:tcPr>
          <w:p w14:paraId="5DCC9072" w14:textId="37684C69" w:rsidR="002054D8" w:rsidRPr="00C3798B" w:rsidRDefault="002054D8" w:rsidP="00B704DF">
            <w:pPr>
              <w:widowControl w:val="0"/>
              <w:suppressAutoHyphens w:val="0"/>
              <w:jc w:val="both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Histórico da votação: </w:t>
            </w:r>
            <w:r w:rsidR="00E5348B" w:rsidRPr="00C3798B">
              <w:rPr>
                <w:rFonts w:eastAsia="Times New Roman"/>
                <w:b/>
                <w:spacing w:val="-5"/>
                <w:sz w:val="18"/>
                <w:szCs w:val="18"/>
                <w:lang w:val="en-US" w:eastAsia="en-US"/>
              </w:rPr>
              <w:t>0</w:t>
            </w:r>
            <w:r w:rsidR="00CC2E47" w:rsidRPr="00C3798B">
              <w:rPr>
                <w:rFonts w:eastAsia="Times New Roman"/>
                <w:b/>
                <w:spacing w:val="-5"/>
                <w:sz w:val="18"/>
                <w:szCs w:val="18"/>
                <w:lang w:val="en-US" w:eastAsia="en-US"/>
              </w:rPr>
              <w:t>3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ª REUNIÃO ORDINÁRIA 202</w:t>
            </w:r>
            <w:r w:rsidR="00E5348B"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4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 CPFI-CAU/PR     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Data: </w:t>
            </w:r>
            <w:r w:rsidR="009216CE" w:rsidRPr="00C3798B">
              <w:rPr>
                <w:rFonts w:eastAsia="Times New Roman"/>
                <w:b/>
                <w:spacing w:val="-3"/>
                <w:sz w:val="18"/>
                <w:szCs w:val="18"/>
                <w:lang w:val="en-US" w:eastAsia="en-US"/>
              </w:rPr>
              <w:t>21</w:t>
            </w:r>
            <w:r w:rsidRPr="00C3798B">
              <w:rPr>
                <w:rFonts w:eastAsia="Times New Roman"/>
                <w:b/>
                <w:spacing w:val="-3"/>
                <w:sz w:val="18"/>
                <w:szCs w:val="18"/>
                <w:lang w:val="en-US" w:eastAsia="en-US"/>
              </w:rPr>
              <w:t>/</w:t>
            </w:r>
            <w:r w:rsidR="00E5348B" w:rsidRPr="00C3798B">
              <w:rPr>
                <w:rFonts w:eastAsia="Times New Roman"/>
                <w:b/>
                <w:spacing w:val="-3"/>
                <w:sz w:val="18"/>
                <w:szCs w:val="18"/>
                <w:lang w:val="en-US" w:eastAsia="en-US"/>
              </w:rPr>
              <w:t>0</w:t>
            </w:r>
            <w:r w:rsidR="00CC2E47" w:rsidRPr="00C3798B">
              <w:rPr>
                <w:rFonts w:eastAsia="Times New Roman"/>
                <w:b/>
                <w:spacing w:val="-3"/>
                <w:sz w:val="18"/>
                <w:szCs w:val="18"/>
                <w:lang w:val="en-US" w:eastAsia="en-US"/>
              </w:rPr>
              <w:t>3</w:t>
            </w:r>
            <w:r w:rsidRPr="00C3798B">
              <w:rPr>
                <w:rFonts w:eastAsia="Times New Roman"/>
                <w:b/>
                <w:spacing w:val="-3"/>
                <w:sz w:val="18"/>
                <w:szCs w:val="18"/>
                <w:lang w:val="en-US" w:eastAsia="en-US"/>
              </w:rPr>
              <w:t>/202</w:t>
            </w:r>
            <w:r w:rsidR="00E5348B" w:rsidRPr="00C3798B">
              <w:rPr>
                <w:rFonts w:eastAsia="Times New Roman"/>
                <w:b/>
                <w:spacing w:val="-3"/>
                <w:sz w:val="18"/>
                <w:szCs w:val="18"/>
                <w:lang w:val="en-US" w:eastAsia="en-US"/>
              </w:rPr>
              <w:t>4</w:t>
            </w:r>
          </w:p>
          <w:p w14:paraId="0BCE4613" w14:textId="1C4F8CB5" w:rsidR="002054D8" w:rsidRPr="00C3798B" w:rsidRDefault="002054D8" w:rsidP="00B704DF">
            <w:pPr>
              <w:widowControl w:val="0"/>
              <w:suppressAutoHyphens w:val="0"/>
              <w:jc w:val="both"/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Matéria: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PROPOSTA DE DELIBERAÇÃO Nº </w:t>
            </w:r>
            <w:r w:rsidR="00F14CC3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08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/202</w:t>
            </w:r>
            <w:r w:rsidR="00E5348B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4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 CPFI.CAUPR 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-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APROVAÇÃO CONTAS </w:t>
            </w:r>
            <w:r w:rsidR="00CC2E47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FEV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/202</w:t>
            </w:r>
            <w:r w:rsidR="00E5348B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4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 CAU/PR  </w:t>
            </w:r>
          </w:p>
          <w:p w14:paraId="03630685" w14:textId="416EFBD5" w:rsidR="002054D8" w:rsidRPr="00C3798B" w:rsidRDefault="002054D8" w:rsidP="00B704DF">
            <w:pPr>
              <w:widowControl w:val="0"/>
              <w:suppressAutoHyphens w:val="0"/>
              <w:jc w:val="both"/>
              <w:rPr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Cs/>
                <w:sz w:val="18"/>
                <w:szCs w:val="18"/>
                <w:lang w:val="en-US" w:eastAsia="en-US"/>
              </w:rPr>
              <w:t>Resultado da votação: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 Sim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(3),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Não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(0),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Abstenção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(0),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Ausência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(</w:t>
            </w:r>
            <w:r w:rsidR="00991A69" w:rsidRPr="00C3798B">
              <w:rPr>
                <w:rFonts w:eastAsia="Times New Roman"/>
                <w:sz w:val="18"/>
                <w:szCs w:val="18"/>
                <w:lang w:val="en-US" w:eastAsia="en-US"/>
              </w:rPr>
              <w:t>0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) de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Total de três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(03) Conselheiros.</w:t>
            </w:r>
          </w:p>
          <w:p w14:paraId="08FDD7F7" w14:textId="33237631" w:rsidR="002054D8" w:rsidRPr="00C3798B" w:rsidRDefault="002054D8" w:rsidP="00B704DF">
            <w:pPr>
              <w:widowControl w:val="0"/>
              <w:suppressAutoHyphens w:val="0"/>
              <w:jc w:val="both"/>
              <w:rPr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Ocorrências: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Nenhuma   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Assistente:</w:t>
            </w:r>
            <w:r w:rsidRPr="00C3798B">
              <w:rPr>
                <w:rFonts w:eastAsia="Times New Roman"/>
                <w:spacing w:val="-2"/>
                <w:sz w:val="18"/>
                <w:szCs w:val="18"/>
                <w:lang w:val="en-US" w:eastAsia="en-US"/>
              </w:rPr>
              <w:t xml:space="preserve"> Patricia Ostroski Maia – Condução dos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 Trabalhos</w:t>
            </w:r>
            <w:r w:rsidRPr="00C3798B">
              <w:rPr>
                <w:rFonts w:eastAsia="Times New Roman"/>
                <w:spacing w:val="-4"/>
                <w:sz w:val="18"/>
                <w:szCs w:val="18"/>
                <w:lang w:val="en-US" w:eastAsia="en-US"/>
              </w:rPr>
              <w:t>: Coordenador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 Idevall dos Santos Filho</w:t>
            </w:r>
          </w:p>
        </w:tc>
      </w:tr>
      <w:bookmarkEnd w:id="13"/>
    </w:tbl>
    <w:p w14:paraId="2D2555AF" w14:textId="77777777" w:rsidR="00866562" w:rsidRPr="00C3798B" w:rsidRDefault="00866562" w:rsidP="00AD3834">
      <w:pPr>
        <w:tabs>
          <w:tab w:val="left" w:pos="2364"/>
          <w:tab w:val="left" w:pos="5353"/>
        </w:tabs>
        <w:rPr>
          <w:sz w:val="18"/>
          <w:szCs w:val="18"/>
        </w:rPr>
      </w:pPr>
    </w:p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3"/>
        <w:gridCol w:w="3911"/>
        <w:gridCol w:w="1054"/>
        <w:gridCol w:w="912"/>
        <w:gridCol w:w="901"/>
        <w:gridCol w:w="1282"/>
      </w:tblGrid>
      <w:tr w:rsidR="000B394A" w:rsidRPr="00C3798B" w14:paraId="6620A3CD" w14:textId="77777777" w:rsidTr="00946F13">
        <w:trPr>
          <w:trHeight w:val="194"/>
        </w:trPr>
        <w:tc>
          <w:tcPr>
            <w:tcW w:w="18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D56400D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Função</w:t>
            </w:r>
          </w:p>
        </w:tc>
        <w:tc>
          <w:tcPr>
            <w:tcW w:w="391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00E414E2" w14:textId="77777777" w:rsidR="000B394A" w:rsidRPr="00C3798B" w:rsidRDefault="000B394A" w:rsidP="003E32FD">
            <w:pPr>
              <w:widowControl w:val="0"/>
              <w:suppressAutoHyphens w:val="0"/>
              <w:ind w:right="1271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Conselheiros</w:t>
            </w:r>
          </w:p>
        </w:tc>
        <w:tc>
          <w:tcPr>
            <w:tcW w:w="4149" w:type="dxa"/>
            <w:gridSpan w:val="4"/>
            <w:tcBorders>
              <w:top w:val="single" w:sz="6" w:space="0" w:color="000000"/>
              <w:bottom w:val="single" w:sz="4" w:space="0" w:color="000000"/>
            </w:tcBorders>
          </w:tcPr>
          <w:p w14:paraId="4901D3A1" w14:textId="77777777" w:rsidR="000B394A" w:rsidRPr="00C3798B" w:rsidRDefault="000B394A" w:rsidP="003E32FD">
            <w:pPr>
              <w:widowControl w:val="0"/>
              <w:suppressAutoHyphens w:val="0"/>
              <w:ind w:right="1392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Votação</w:t>
            </w:r>
          </w:p>
        </w:tc>
      </w:tr>
      <w:tr w:rsidR="000B394A" w:rsidRPr="00C3798B" w14:paraId="26D27765" w14:textId="77777777" w:rsidTr="00946F13">
        <w:trPr>
          <w:trHeight w:val="194"/>
        </w:trPr>
        <w:tc>
          <w:tcPr>
            <w:tcW w:w="1863" w:type="dxa"/>
            <w:vMerge/>
            <w:tcBorders>
              <w:top w:val="single" w:sz="4" w:space="0" w:color="000000"/>
              <w:bottom w:val="single" w:sz="6" w:space="0" w:color="000000"/>
            </w:tcBorders>
          </w:tcPr>
          <w:p w14:paraId="0D38CC63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3911" w:type="dxa"/>
            <w:vMerge/>
            <w:tcBorders>
              <w:top w:val="single" w:sz="4" w:space="0" w:color="000000"/>
              <w:bottom w:val="single" w:sz="6" w:space="0" w:color="000000"/>
            </w:tcBorders>
          </w:tcPr>
          <w:p w14:paraId="5705AE6E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tcBorders>
              <w:top w:val="single" w:sz="4" w:space="0" w:color="000000"/>
              <w:bottom w:val="single" w:sz="6" w:space="0" w:color="000000"/>
            </w:tcBorders>
          </w:tcPr>
          <w:p w14:paraId="1001A235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Sim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6" w:space="0" w:color="000000"/>
            </w:tcBorders>
          </w:tcPr>
          <w:p w14:paraId="29B8827A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Não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6" w:space="0" w:color="000000"/>
            </w:tcBorders>
          </w:tcPr>
          <w:p w14:paraId="26725724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Abst.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6" w:space="0" w:color="000000"/>
            </w:tcBorders>
          </w:tcPr>
          <w:p w14:paraId="0B85CB3C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Ausên.</w:t>
            </w:r>
          </w:p>
        </w:tc>
      </w:tr>
      <w:tr w:rsidR="000B394A" w:rsidRPr="00C3798B" w14:paraId="2DAA28D8" w14:textId="77777777" w:rsidTr="00946F13">
        <w:trPr>
          <w:trHeight w:val="194"/>
        </w:trPr>
        <w:tc>
          <w:tcPr>
            <w:tcW w:w="1863" w:type="dxa"/>
            <w:tcBorders>
              <w:top w:val="single" w:sz="6" w:space="0" w:color="000000"/>
              <w:bottom w:val="single" w:sz="4" w:space="0" w:color="000000"/>
            </w:tcBorders>
          </w:tcPr>
          <w:p w14:paraId="733B12D0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Coordenador</w:t>
            </w:r>
          </w:p>
        </w:tc>
        <w:tc>
          <w:tcPr>
            <w:tcW w:w="3911" w:type="dxa"/>
            <w:tcBorders>
              <w:top w:val="single" w:sz="6" w:space="0" w:color="000000"/>
              <w:bottom w:val="single" w:sz="4" w:space="0" w:color="000000"/>
            </w:tcBorders>
          </w:tcPr>
          <w:p w14:paraId="3C4DAD73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Idevall dos Santos Filho</w:t>
            </w:r>
          </w:p>
        </w:tc>
        <w:tc>
          <w:tcPr>
            <w:tcW w:w="1054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0B03E03C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2EBE0DE7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4C2821EC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3AAA2DC1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0B394A" w:rsidRPr="00C3798B" w14:paraId="493D4DE9" w14:textId="77777777" w:rsidTr="00946F13">
        <w:trPr>
          <w:trHeight w:val="194"/>
        </w:trPr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 w14:paraId="73EDB73D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Coord-Adjunto</w:t>
            </w:r>
          </w:p>
        </w:tc>
        <w:tc>
          <w:tcPr>
            <w:tcW w:w="3911" w:type="dxa"/>
            <w:tcBorders>
              <w:top w:val="single" w:sz="4" w:space="0" w:color="000000"/>
              <w:bottom w:val="single" w:sz="4" w:space="0" w:color="000000"/>
            </w:tcBorders>
          </w:tcPr>
          <w:p w14:paraId="019B9806" w14:textId="65AA5668" w:rsidR="000B394A" w:rsidRPr="00C3798B" w:rsidRDefault="00866562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Jeancarlo Versetti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23D135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1DAC7A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6EC1E6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117EE0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0B394A" w:rsidRPr="00C3798B" w14:paraId="7518E577" w14:textId="77777777" w:rsidTr="00946F13">
        <w:trPr>
          <w:trHeight w:val="194"/>
        </w:trPr>
        <w:tc>
          <w:tcPr>
            <w:tcW w:w="1863" w:type="dxa"/>
            <w:tcBorders>
              <w:top w:val="single" w:sz="4" w:space="0" w:color="000000"/>
              <w:bottom w:val="single" w:sz="6" w:space="0" w:color="000000"/>
            </w:tcBorders>
          </w:tcPr>
          <w:p w14:paraId="4FE2CB1F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Membro Titular</w:t>
            </w:r>
          </w:p>
        </w:tc>
        <w:tc>
          <w:tcPr>
            <w:tcW w:w="3911" w:type="dxa"/>
            <w:tcBorders>
              <w:top w:val="single" w:sz="4" w:space="0" w:color="000000"/>
              <w:bottom w:val="single" w:sz="6" w:space="0" w:color="000000"/>
            </w:tcBorders>
          </w:tcPr>
          <w:p w14:paraId="4A97382E" w14:textId="62DDE2BB" w:rsidR="000B394A" w:rsidRPr="00C3798B" w:rsidRDefault="00866562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Walter Gustavo Linzmeyer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26532756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5F18D3ED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56870217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146801C7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0B394A" w:rsidRPr="00C3798B" w14:paraId="67CE9A6B" w14:textId="77777777" w:rsidTr="00946F13">
        <w:trPr>
          <w:trHeight w:val="844"/>
        </w:trPr>
        <w:tc>
          <w:tcPr>
            <w:tcW w:w="9923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FF"/>
          </w:tcPr>
          <w:p w14:paraId="5727EC95" w14:textId="77777777" w:rsidR="000B394A" w:rsidRPr="00C3798B" w:rsidRDefault="000B394A" w:rsidP="00866562">
            <w:pPr>
              <w:widowControl w:val="0"/>
              <w:suppressAutoHyphens w:val="0"/>
              <w:jc w:val="both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Histórico da votação: </w:t>
            </w:r>
            <w:r w:rsidRPr="00C3798B">
              <w:rPr>
                <w:rFonts w:eastAsia="Times New Roman"/>
                <w:b/>
                <w:spacing w:val="-5"/>
                <w:sz w:val="18"/>
                <w:szCs w:val="18"/>
                <w:lang w:val="en-US" w:eastAsia="en-US"/>
              </w:rPr>
              <w:t>03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ª REUNIÃO ORDINÁRIA 2024 CPFI-CAU/PR     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Data: </w:t>
            </w:r>
            <w:r w:rsidRPr="00C3798B">
              <w:rPr>
                <w:rFonts w:eastAsia="Times New Roman"/>
                <w:b/>
                <w:spacing w:val="-3"/>
                <w:sz w:val="18"/>
                <w:szCs w:val="18"/>
                <w:lang w:val="en-US" w:eastAsia="en-US"/>
              </w:rPr>
              <w:t>21/03/2024</w:t>
            </w:r>
          </w:p>
          <w:p w14:paraId="31ABEEC4" w14:textId="25DD4AD0" w:rsidR="000B394A" w:rsidRPr="00C3798B" w:rsidRDefault="000B394A" w:rsidP="00866562">
            <w:pPr>
              <w:widowControl w:val="0"/>
              <w:suppressAutoHyphens w:val="0"/>
              <w:jc w:val="both"/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Matéria: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PROPOSTA DE DELIBERAÇÃO Nº 0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9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/2024 CPFI.CAUPR – 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VERIFICAR </w:t>
            </w:r>
            <w:r w:rsidR="00D402CC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AS 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CONDUTAS </w:t>
            </w:r>
            <w:r w:rsidR="00D402CC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DE 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PAGAMENTO D</w:t>
            </w:r>
            <w:r w:rsidR="00D402CC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OS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 HONORÁRIOS DE SUCUMBÊNCIA</w:t>
            </w:r>
            <w:r w:rsidR="00D402CC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 JUNTO AOS CAU/UF E CAU/BR 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  </w:t>
            </w:r>
          </w:p>
          <w:p w14:paraId="2BF3987E" w14:textId="77777777" w:rsidR="000B394A" w:rsidRPr="00C3798B" w:rsidRDefault="000B394A" w:rsidP="00866562">
            <w:pPr>
              <w:widowControl w:val="0"/>
              <w:suppressAutoHyphens w:val="0"/>
              <w:jc w:val="both"/>
              <w:rPr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Cs/>
                <w:sz w:val="18"/>
                <w:szCs w:val="18"/>
                <w:lang w:val="en-US" w:eastAsia="en-US"/>
              </w:rPr>
              <w:t>Resultado da votação: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 Sim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(3),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Não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(0),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Abstenção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(0),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Ausência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(0) de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Total de três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(03) Conselheiros.</w:t>
            </w:r>
          </w:p>
          <w:p w14:paraId="3B2DD198" w14:textId="727A1628" w:rsidR="000B394A" w:rsidRPr="00C3798B" w:rsidRDefault="000B394A" w:rsidP="00866562">
            <w:pPr>
              <w:widowControl w:val="0"/>
              <w:suppressAutoHyphens w:val="0"/>
              <w:jc w:val="both"/>
              <w:rPr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Ocorrências: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Nenhuma   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Assistente:</w:t>
            </w:r>
            <w:r w:rsidRPr="00C3798B">
              <w:rPr>
                <w:rFonts w:eastAsia="Times New Roman"/>
                <w:spacing w:val="-2"/>
                <w:sz w:val="18"/>
                <w:szCs w:val="18"/>
                <w:lang w:val="en-US" w:eastAsia="en-US"/>
              </w:rPr>
              <w:t xml:space="preserve"> Patricia Ostroski Maia – Condução dos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 Trabalhos</w:t>
            </w:r>
            <w:r w:rsidRPr="00C3798B">
              <w:rPr>
                <w:rFonts w:eastAsia="Times New Roman"/>
                <w:spacing w:val="-4"/>
                <w:sz w:val="18"/>
                <w:szCs w:val="18"/>
                <w:lang w:val="en-US" w:eastAsia="en-US"/>
              </w:rPr>
              <w:t>: Coordenador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 Idevall dos Santos Filho</w:t>
            </w:r>
          </w:p>
        </w:tc>
      </w:tr>
    </w:tbl>
    <w:p w14:paraId="2EB92025" w14:textId="77777777" w:rsidR="00866562" w:rsidRPr="00C3798B" w:rsidRDefault="00866562" w:rsidP="00AD3834">
      <w:pPr>
        <w:tabs>
          <w:tab w:val="left" w:pos="2364"/>
          <w:tab w:val="left" w:pos="5353"/>
        </w:tabs>
        <w:rPr>
          <w:sz w:val="18"/>
          <w:szCs w:val="18"/>
        </w:rPr>
      </w:pPr>
    </w:p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3"/>
        <w:gridCol w:w="3911"/>
        <w:gridCol w:w="1054"/>
        <w:gridCol w:w="912"/>
        <w:gridCol w:w="901"/>
        <w:gridCol w:w="1282"/>
      </w:tblGrid>
      <w:tr w:rsidR="000B394A" w:rsidRPr="00C3798B" w14:paraId="07F92CE9" w14:textId="77777777" w:rsidTr="00946F13">
        <w:trPr>
          <w:trHeight w:val="194"/>
        </w:trPr>
        <w:tc>
          <w:tcPr>
            <w:tcW w:w="186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449A116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Função</w:t>
            </w:r>
          </w:p>
        </w:tc>
        <w:tc>
          <w:tcPr>
            <w:tcW w:w="391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7B5C12D" w14:textId="77777777" w:rsidR="000B394A" w:rsidRPr="00C3798B" w:rsidRDefault="000B394A" w:rsidP="003E32FD">
            <w:pPr>
              <w:widowControl w:val="0"/>
              <w:suppressAutoHyphens w:val="0"/>
              <w:ind w:right="1271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Conselheiros</w:t>
            </w:r>
          </w:p>
        </w:tc>
        <w:tc>
          <w:tcPr>
            <w:tcW w:w="4149" w:type="dxa"/>
            <w:gridSpan w:val="4"/>
            <w:tcBorders>
              <w:top w:val="single" w:sz="6" w:space="0" w:color="000000"/>
              <w:bottom w:val="single" w:sz="4" w:space="0" w:color="000000"/>
            </w:tcBorders>
          </w:tcPr>
          <w:p w14:paraId="12C0C2AD" w14:textId="77777777" w:rsidR="000B394A" w:rsidRPr="00C3798B" w:rsidRDefault="000B394A" w:rsidP="003E32FD">
            <w:pPr>
              <w:widowControl w:val="0"/>
              <w:suppressAutoHyphens w:val="0"/>
              <w:ind w:right="1392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Votação</w:t>
            </w:r>
          </w:p>
        </w:tc>
      </w:tr>
      <w:tr w:rsidR="000B394A" w:rsidRPr="00C3798B" w14:paraId="12CF4F84" w14:textId="77777777" w:rsidTr="00946F13">
        <w:trPr>
          <w:trHeight w:val="194"/>
        </w:trPr>
        <w:tc>
          <w:tcPr>
            <w:tcW w:w="1863" w:type="dxa"/>
            <w:vMerge/>
            <w:tcBorders>
              <w:top w:val="single" w:sz="4" w:space="0" w:color="000000"/>
              <w:bottom w:val="single" w:sz="6" w:space="0" w:color="000000"/>
            </w:tcBorders>
          </w:tcPr>
          <w:p w14:paraId="7D3C93BF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3911" w:type="dxa"/>
            <w:vMerge/>
            <w:tcBorders>
              <w:top w:val="single" w:sz="4" w:space="0" w:color="000000"/>
              <w:bottom w:val="single" w:sz="6" w:space="0" w:color="000000"/>
            </w:tcBorders>
          </w:tcPr>
          <w:p w14:paraId="17FD13EE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tcBorders>
              <w:top w:val="single" w:sz="4" w:space="0" w:color="000000"/>
              <w:bottom w:val="single" w:sz="6" w:space="0" w:color="000000"/>
            </w:tcBorders>
          </w:tcPr>
          <w:p w14:paraId="62F24995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Sim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6" w:space="0" w:color="000000"/>
            </w:tcBorders>
          </w:tcPr>
          <w:p w14:paraId="03FDB4D8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Não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6" w:space="0" w:color="000000"/>
            </w:tcBorders>
          </w:tcPr>
          <w:p w14:paraId="370F8289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Abst.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6" w:space="0" w:color="000000"/>
            </w:tcBorders>
          </w:tcPr>
          <w:p w14:paraId="690F80DB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>Ausên.</w:t>
            </w:r>
          </w:p>
        </w:tc>
      </w:tr>
      <w:tr w:rsidR="000B394A" w:rsidRPr="00C3798B" w14:paraId="2FD6D736" w14:textId="77777777" w:rsidTr="00946F13">
        <w:trPr>
          <w:trHeight w:val="194"/>
        </w:trPr>
        <w:tc>
          <w:tcPr>
            <w:tcW w:w="1863" w:type="dxa"/>
            <w:tcBorders>
              <w:top w:val="single" w:sz="6" w:space="0" w:color="000000"/>
              <w:bottom w:val="single" w:sz="4" w:space="0" w:color="000000"/>
            </w:tcBorders>
          </w:tcPr>
          <w:p w14:paraId="362A3B64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Coordenador</w:t>
            </w:r>
          </w:p>
        </w:tc>
        <w:tc>
          <w:tcPr>
            <w:tcW w:w="3911" w:type="dxa"/>
            <w:tcBorders>
              <w:top w:val="single" w:sz="6" w:space="0" w:color="000000"/>
              <w:bottom w:val="single" w:sz="4" w:space="0" w:color="000000"/>
            </w:tcBorders>
          </w:tcPr>
          <w:p w14:paraId="0D354D43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Idevall dos Santos Filho</w:t>
            </w:r>
          </w:p>
        </w:tc>
        <w:tc>
          <w:tcPr>
            <w:tcW w:w="1054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50E1C653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008246D5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20E40357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6660EFA7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0B394A" w:rsidRPr="00C3798B" w14:paraId="541502DA" w14:textId="77777777" w:rsidTr="00946F13">
        <w:trPr>
          <w:trHeight w:val="194"/>
        </w:trPr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 w14:paraId="600B063C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Coord-Adjunto</w:t>
            </w:r>
          </w:p>
        </w:tc>
        <w:tc>
          <w:tcPr>
            <w:tcW w:w="3911" w:type="dxa"/>
            <w:tcBorders>
              <w:top w:val="single" w:sz="4" w:space="0" w:color="000000"/>
              <w:bottom w:val="single" w:sz="4" w:space="0" w:color="000000"/>
            </w:tcBorders>
          </w:tcPr>
          <w:p w14:paraId="21FB20E9" w14:textId="783F71BA" w:rsidR="000B394A" w:rsidRPr="00C3798B" w:rsidRDefault="00866562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Jeancarlo Versetti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2A60D0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D0E10F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56B998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1AB817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0B394A" w:rsidRPr="00C3798B" w14:paraId="4324D082" w14:textId="77777777" w:rsidTr="00946F13">
        <w:trPr>
          <w:trHeight w:val="194"/>
        </w:trPr>
        <w:tc>
          <w:tcPr>
            <w:tcW w:w="1863" w:type="dxa"/>
            <w:tcBorders>
              <w:top w:val="single" w:sz="4" w:space="0" w:color="000000"/>
              <w:bottom w:val="single" w:sz="6" w:space="0" w:color="000000"/>
            </w:tcBorders>
          </w:tcPr>
          <w:p w14:paraId="451B3D63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Membro Titular</w:t>
            </w:r>
          </w:p>
        </w:tc>
        <w:tc>
          <w:tcPr>
            <w:tcW w:w="3911" w:type="dxa"/>
            <w:tcBorders>
              <w:top w:val="single" w:sz="4" w:space="0" w:color="000000"/>
              <w:bottom w:val="single" w:sz="6" w:space="0" w:color="000000"/>
            </w:tcBorders>
          </w:tcPr>
          <w:p w14:paraId="410ED0C9" w14:textId="335EE65C" w:rsidR="000B394A" w:rsidRPr="00C3798B" w:rsidRDefault="00866562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Conselheiro Walter Gustavo Linzmeyer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706C9658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X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10D09A51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2DBCE214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282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4239EC23" w14:textId="77777777" w:rsidR="000B394A" w:rsidRPr="00C3798B" w:rsidRDefault="000B394A" w:rsidP="003E32FD">
            <w:pPr>
              <w:widowControl w:val="0"/>
              <w:suppressAutoHyphens w:val="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</w:p>
        </w:tc>
      </w:tr>
      <w:tr w:rsidR="000B394A" w:rsidRPr="00C3798B" w14:paraId="41C55169" w14:textId="77777777" w:rsidTr="00946F13">
        <w:trPr>
          <w:trHeight w:val="844"/>
        </w:trPr>
        <w:tc>
          <w:tcPr>
            <w:tcW w:w="9923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FF"/>
          </w:tcPr>
          <w:p w14:paraId="765FE43D" w14:textId="77777777" w:rsidR="000B394A" w:rsidRPr="00C3798B" w:rsidRDefault="000B394A" w:rsidP="003E32FD">
            <w:pPr>
              <w:widowControl w:val="0"/>
              <w:suppressAutoHyphens w:val="0"/>
              <w:jc w:val="both"/>
              <w:rPr>
                <w:rFonts w:eastAsia="Times New Roman"/>
                <w:b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Histórico da votação: </w:t>
            </w:r>
            <w:r w:rsidRPr="00C3798B">
              <w:rPr>
                <w:rFonts w:eastAsia="Times New Roman"/>
                <w:b/>
                <w:spacing w:val="-5"/>
                <w:sz w:val="18"/>
                <w:szCs w:val="18"/>
                <w:lang w:val="en-US" w:eastAsia="en-US"/>
              </w:rPr>
              <w:t>03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ª REUNIÃO ORDINÁRIA 2024 CPFI-CAU/PR     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Data: </w:t>
            </w:r>
            <w:r w:rsidRPr="00C3798B">
              <w:rPr>
                <w:rFonts w:eastAsia="Times New Roman"/>
                <w:b/>
                <w:spacing w:val="-3"/>
                <w:sz w:val="18"/>
                <w:szCs w:val="18"/>
                <w:lang w:val="en-US" w:eastAsia="en-US"/>
              </w:rPr>
              <w:t>21/03/2024</w:t>
            </w:r>
          </w:p>
          <w:p w14:paraId="16F83E89" w14:textId="77777777" w:rsidR="00866562" w:rsidRPr="00C3798B" w:rsidRDefault="000B394A" w:rsidP="00866562">
            <w:pPr>
              <w:widowControl w:val="0"/>
              <w:suppressAutoHyphens w:val="0"/>
              <w:jc w:val="both"/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Matéria: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PROPOSTA DE DELIBERAÇÃO Nº 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10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/2024 CPFI.CAUPR – </w:t>
            </w:r>
            <w:r w:rsidR="00866562"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APROVA PARCIALMENTE O PEDIDO DE </w:t>
            </w:r>
          </w:p>
          <w:p w14:paraId="3D0A4423" w14:textId="6BDBCF4F" w:rsidR="00866562" w:rsidRPr="00C3798B" w:rsidRDefault="00866562" w:rsidP="00866562">
            <w:pPr>
              <w:widowControl w:val="0"/>
              <w:suppressAutoHyphens w:val="0"/>
              <w:jc w:val="both"/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PATROCÍNIO DA ABAP (VER PROTOCOLO SEI nº 00169.000087/2024-88) </w:t>
            </w:r>
          </w:p>
          <w:p w14:paraId="12E56781" w14:textId="77777777" w:rsidR="000B394A" w:rsidRPr="00C3798B" w:rsidRDefault="000B394A" w:rsidP="003E32FD">
            <w:pPr>
              <w:widowControl w:val="0"/>
              <w:suppressAutoHyphens w:val="0"/>
              <w:jc w:val="both"/>
              <w:rPr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bCs/>
                <w:sz w:val="18"/>
                <w:szCs w:val="18"/>
                <w:lang w:val="en-US" w:eastAsia="en-US"/>
              </w:rPr>
              <w:t>Resultado da votação: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 Sim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(3),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Não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(0),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Abstenção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(0),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Ausência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(0) de </w:t>
            </w:r>
            <w:r w:rsidRPr="00C3798B">
              <w:rPr>
                <w:rFonts w:eastAsia="Times New Roman"/>
                <w:b/>
                <w:sz w:val="18"/>
                <w:szCs w:val="18"/>
                <w:lang w:val="en-US" w:eastAsia="en-US"/>
              </w:rPr>
              <w:t xml:space="preserve">Total de três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>(03) Conselheiros.</w:t>
            </w:r>
          </w:p>
          <w:p w14:paraId="05C06A94" w14:textId="50B0ECFF" w:rsidR="000B394A" w:rsidRPr="00C3798B" w:rsidRDefault="000B394A" w:rsidP="003E32FD">
            <w:pPr>
              <w:widowControl w:val="0"/>
              <w:suppressAutoHyphens w:val="0"/>
              <w:jc w:val="both"/>
              <w:rPr>
                <w:sz w:val="18"/>
                <w:szCs w:val="18"/>
                <w:lang w:val="en-US" w:eastAsia="en-US"/>
              </w:rPr>
            </w:pP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Ocorrências: </w:t>
            </w:r>
            <w:r w:rsidRPr="00C3798B">
              <w:rPr>
                <w:rFonts w:eastAsia="Times New Roman"/>
                <w:b/>
                <w:bCs/>
                <w:sz w:val="18"/>
                <w:szCs w:val="18"/>
                <w:lang w:val="en-US" w:eastAsia="en-US"/>
              </w:rPr>
              <w:t xml:space="preserve">Nenhuma    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>Assistente:</w:t>
            </w:r>
            <w:r w:rsidRPr="00C3798B">
              <w:rPr>
                <w:rFonts w:eastAsia="Times New Roman"/>
                <w:spacing w:val="-2"/>
                <w:sz w:val="18"/>
                <w:szCs w:val="18"/>
                <w:lang w:val="en-US" w:eastAsia="en-US"/>
              </w:rPr>
              <w:t xml:space="preserve"> Patricia Ostroski Maia – Condução dos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 Trabalhos</w:t>
            </w:r>
            <w:r w:rsidRPr="00C3798B">
              <w:rPr>
                <w:rFonts w:eastAsia="Times New Roman"/>
                <w:spacing w:val="-4"/>
                <w:sz w:val="18"/>
                <w:szCs w:val="18"/>
                <w:lang w:val="en-US" w:eastAsia="en-US"/>
              </w:rPr>
              <w:t>: Coordenador</w:t>
            </w:r>
            <w:r w:rsidRPr="00C3798B">
              <w:rPr>
                <w:rFonts w:eastAsia="Times New Roman"/>
                <w:sz w:val="18"/>
                <w:szCs w:val="18"/>
                <w:lang w:val="en-US" w:eastAsia="en-US"/>
              </w:rPr>
              <w:t xml:space="preserve"> Idevall dos Santos Filho</w:t>
            </w:r>
          </w:p>
        </w:tc>
      </w:tr>
      <w:bookmarkEnd w:id="14"/>
    </w:tbl>
    <w:p w14:paraId="6FDFCC93" w14:textId="77777777" w:rsidR="000B394A" w:rsidRPr="00C3798B" w:rsidRDefault="000B394A" w:rsidP="00C3798B">
      <w:pPr>
        <w:tabs>
          <w:tab w:val="left" w:pos="2364"/>
          <w:tab w:val="left" w:pos="5353"/>
        </w:tabs>
        <w:rPr>
          <w:sz w:val="18"/>
          <w:szCs w:val="18"/>
        </w:rPr>
      </w:pPr>
    </w:p>
    <w:sectPr w:rsidR="000B394A" w:rsidRPr="00C3798B" w:rsidSect="00DC6587">
      <w:headerReference w:type="default" r:id="rId21"/>
      <w:footerReference w:type="default" r:id="rId22"/>
      <w:pgSz w:w="11906" w:h="16838"/>
      <w:pgMar w:top="1418" w:right="991" w:bottom="567" w:left="1134" w:header="850" w:footer="0" w:gutter="0"/>
      <w:pgNumType w:start="1"/>
      <w:cols w:space="720"/>
      <w:formProt w:val="0"/>
      <w:docGrid w:linePitch="36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79E892" w14:textId="77777777" w:rsidR="000319D6" w:rsidRDefault="000319D6" w:rsidP="00CC3AA3">
      <w:r>
        <w:separator/>
      </w:r>
    </w:p>
  </w:endnote>
  <w:endnote w:type="continuationSeparator" w:id="0">
    <w:p w14:paraId="7A18A1FD" w14:textId="77777777" w:rsidR="000319D6" w:rsidRDefault="000319D6" w:rsidP="00CC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Calibri"/>
    <w:charset w:val="01"/>
    <w:family w:val="swiss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B7B68" w14:textId="77777777" w:rsidR="00CC3AA3" w:rsidRDefault="00CC3AA3">
    <w:pPr>
      <w:tabs>
        <w:tab w:val="center" w:pos="4252"/>
        <w:tab w:val="right" w:pos="8504"/>
      </w:tabs>
      <w:suppressAutoHyphens w:val="0"/>
      <w:ind w:left="-578"/>
      <w:jc w:val="center"/>
      <w:rPr>
        <w:rFonts w:ascii="Gadugi" w:eastAsia="Arial" w:hAnsi="Gadugi" w:cstheme="minorHAnsi"/>
        <w:b/>
        <w:color w:val="006666"/>
        <w:sz w:val="12"/>
        <w:szCs w:val="12"/>
        <w:lang w:eastAsia="pt-BR"/>
      </w:rPr>
    </w:pPr>
  </w:p>
  <w:p w14:paraId="3E79FE54" w14:textId="77777777" w:rsidR="00CC3AA3" w:rsidRDefault="00CC3AA3">
    <w:pPr>
      <w:tabs>
        <w:tab w:val="center" w:pos="4252"/>
        <w:tab w:val="right" w:pos="8504"/>
      </w:tabs>
      <w:suppressAutoHyphens w:val="0"/>
      <w:ind w:left="-567" w:hanging="11"/>
      <w:jc w:val="center"/>
      <w:rPr>
        <w:rFonts w:ascii="Gadugi" w:eastAsia="Arial" w:hAnsi="Gadugi" w:cstheme="minorHAnsi"/>
        <w:b/>
        <w:color w:val="006666"/>
        <w:sz w:val="12"/>
        <w:szCs w:val="12"/>
        <w:lang w:eastAsia="pt-BR"/>
      </w:rPr>
    </w:pPr>
  </w:p>
  <w:p w14:paraId="691EA32C" w14:textId="42835015" w:rsidR="00CC3AA3" w:rsidRPr="00507C16" w:rsidRDefault="00543C66">
    <w:pPr>
      <w:tabs>
        <w:tab w:val="center" w:pos="4252"/>
        <w:tab w:val="right" w:pos="8504"/>
      </w:tabs>
      <w:suppressAutoHyphens w:val="0"/>
      <w:ind w:left="-567" w:hanging="11"/>
      <w:jc w:val="center"/>
      <w:rPr>
        <w:rFonts w:eastAsia="Arial"/>
        <w:b/>
        <w:color w:val="006666"/>
        <w:sz w:val="12"/>
        <w:szCs w:val="12"/>
        <w:lang w:eastAsia="pt-BR"/>
      </w:rPr>
    </w:pPr>
    <w:r w:rsidRPr="00507C16">
      <w:rPr>
        <w:rFonts w:eastAsia="Arial"/>
        <w:b/>
        <w:color w:val="006666"/>
        <w:sz w:val="12"/>
        <w:szCs w:val="12"/>
        <w:lang w:eastAsia="pt-BR"/>
      </w:rPr>
      <w:t xml:space="preserve">ATA RO </w:t>
    </w:r>
    <w:r w:rsidR="000F1F1A">
      <w:rPr>
        <w:rFonts w:eastAsia="Arial"/>
        <w:b/>
        <w:color w:val="006666"/>
        <w:sz w:val="12"/>
        <w:szCs w:val="12"/>
        <w:lang w:eastAsia="pt-BR"/>
      </w:rPr>
      <w:t>0</w:t>
    </w:r>
    <w:r w:rsidR="00250EC0">
      <w:rPr>
        <w:rFonts w:eastAsia="Arial"/>
        <w:b/>
        <w:color w:val="006666"/>
        <w:sz w:val="12"/>
        <w:szCs w:val="12"/>
        <w:lang w:eastAsia="pt-BR"/>
      </w:rPr>
      <w:t>3</w:t>
    </w:r>
    <w:r w:rsidR="00B214B9">
      <w:rPr>
        <w:rFonts w:eastAsia="Arial"/>
        <w:b/>
        <w:color w:val="006666"/>
        <w:sz w:val="12"/>
        <w:szCs w:val="12"/>
        <w:lang w:eastAsia="pt-BR"/>
      </w:rPr>
      <w:t>.</w:t>
    </w:r>
    <w:r w:rsidR="00C60F50" w:rsidRPr="00507C16">
      <w:rPr>
        <w:rFonts w:eastAsia="Arial"/>
        <w:b/>
        <w:color w:val="006666"/>
        <w:sz w:val="12"/>
        <w:szCs w:val="12"/>
        <w:lang w:eastAsia="pt-BR"/>
      </w:rPr>
      <w:t>202</w:t>
    </w:r>
    <w:r w:rsidR="000F1F1A">
      <w:rPr>
        <w:rFonts w:eastAsia="Arial"/>
        <w:b/>
        <w:color w:val="006666"/>
        <w:sz w:val="12"/>
        <w:szCs w:val="12"/>
        <w:lang w:eastAsia="pt-BR"/>
      </w:rPr>
      <w:t>4</w:t>
    </w:r>
    <w:r w:rsidR="00886400" w:rsidRPr="00507C16">
      <w:rPr>
        <w:rFonts w:eastAsia="Arial"/>
        <w:b/>
        <w:color w:val="006666"/>
        <w:sz w:val="12"/>
        <w:szCs w:val="12"/>
        <w:lang w:eastAsia="pt-BR"/>
      </w:rPr>
      <w:t xml:space="preserve"> </w:t>
    </w:r>
    <w:r w:rsidR="00C60F50" w:rsidRPr="00507C16">
      <w:rPr>
        <w:rFonts w:eastAsia="Arial"/>
        <w:b/>
        <w:color w:val="006666"/>
        <w:sz w:val="12"/>
        <w:szCs w:val="12"/>
        <w:lang w:eastAsia="pt-BR"/>
      </w:rPr>
      <w:t>CPF</w:t>
    </w:r>
    <w:r w:rsidR="0020274E">
      <w:rPr>
        <w:rFonts w:eastAsia="Arial"/>
        <w:b/>
        <w:color w:val="006666"/>
        <w:sz w:val="12"/>
        <w:szCs w:val="12"/>
        <w:lang w:eastAsia="pt-BR"/>
      </w:rPr>
      <w:t>i</w:t>
    </w:r>
    <w:r w:rsidR="00B81F91">
      <w:rPr>
        <w:rFonts w:eastAsia="Arial"/>
        <w:b/>
        <w:color w:val="006666"/>
        <w:sz w:val="12"/>
        <w:szCs w:val="12"/>
        <w:lang w:eastAsia="pt-BR"/>
      </w:rPr>
      <w:t xml:space="preserve"> </w:t>
    </w:r>
    <w:r w:rsidR="00C60F50" w:rsidRPr="00507C16">
      <w:rPr>
        <w:rFonts w:eastAsia="Arial"/>
        <w:b/>
        <w:color w:val="006666"/>
        <w:sz w:val="12"/>
        <w:szCs w:val="12"/>
        <w:lang w:eastAsia="pt-BR"/>
      </w:rPr>
      <w:t xml:space="preserve">CAU/PR </w:t>
    </w:r>
    <w:r w:rsidR="004A1469" w:rsidRPr="00507C16">
      <w:rPr>
        <w:rFonts w:eastAsia="Arial"/>
        <w:b/>
        <w:color w:val="006666"/>
        <w:sz w:val="12"/>
        <w:szCs w:val="12"/>
        <w:lang w:eastAsia="pt-BR"/>
      </w:rPr>
      <w:t>–</w:t>
    </w:r>
    <w:r w:rsidR="00824ECE" w:rsidRPr="00507C16">
      <w:rPr>
        <w:rFonts w:eastAsia="Arial"/>
        <w:b/>
        <w:color w:val="006666"/>
        <w:sz w:val="12"/>
        <w:szCs w:val="12"/>
        <w:lang w:eastAsia="pt-BR"/>
      </w:rPr>
      <w:t xml:space="preserve"> </w:t>
    </w:r>
    <w:r w:rsidR="000F1F1A">
      <w:rPr>
        <w:rFonts w:eastAsia="Arial"/>
        <w:b/>
        <w:color w:val="006666"/>
        <w:sz w:val="12"/>
        <w:szCs w:val="12"/>
        <w:lang w:eastAsia="pt-BR"/>
      </w:rPr>
      <w:t>2</w:t>
    </w:r>
    <w:r w:rsidR="00250EC0">
      <w:rPr>
        <w:rFonts w:eastAsia="Arial"/>
        <w:b/>
        <w:color w:val="006666"/>
        <w:sz w:val="12"/>
        <w:szCs w:val="12"/>
        <w:lang w:eastAsia="pt-BR"/>
      </w:rPr>
      <w:t>1</w:t>
    </w:r>
    <w:r w:rsidR="005C215B">
      <w:rPr>
        <w:rFonts w:eastAsia="Arial"/>
        <w:b/>
        <w:color w:val="006666"/>
        <w:sz w:val="12"/>
        <w:szCs w:val="12"/>
        <w:lang w:eastAsia="pt-BR"/>
      </w:rPr>
      <w:t>.</w:t>
    </w:r>
    <w:r w:rsidR="000F1F1A">
      <w:rPr>
        <w:rFonts w:eastAsia="Arial"/>
        <w:b/>
        <w:color w:val="006666"/>
        <w:sz w:val="12"/>
        <w:szCs w:val="12"/>
        <w:lang w:eastAsia="pt-BR"/>
      </w:rPr>
      <w:t>0</w:t>
    </w:r>
    <w:r w:rsidR="00E47478">
      <w:rPr>
        <w:rFonts w:eastAsia="Arial"/>
        <w:b/>
        <w:color w:val="006666"/>
        <w:sz w:val="12"/>
        <w:szCs w:val="12"/>
        <w:lang w:eastAsia="pt-BR"/>
      </w:rPr>
      <w:t>3</w:t>
    </w:r>
    <w:r w:rsidR="005C215B">
      <w:rPr>
        <w:rFonts w:eastAsia="Arial"/>
        <w:b/>
        <w:color w:val="006666"/>
        <w:sz w:val="12"/>
        <w:szCs w:val="12"/>
        <w:lang w:eastAsia="pt-BR"/>
      </w:rPr>
      <w:t>.202</w:t>
    </w:r>
    <w:r w:rsidR="000F1F1A">
      <w:rPr>
        <w:rFonts w:eastAsia="Arial"/>
        <w:b/>
        <w:color w:val="006666"/>
        <w:sz w:val="12"/>
        <w:szCs w:val="12"/>
        <w:lang w:eastAsia="pt-BR"/>
      </w:rPr>
      <w:t>4</w:t>
    </w:r>
    <w:r w:rsidR="00F85032">
      <w:rPr>
        <w:rFonts w:eastAsia="Arial"/>
        <w:b/>
        <w:color w:val="006666"/>
        <w:sz w:val="12"/>
        <w:szCs w:val="12"/>
        <w:lang w:eastAsia="pt-BR"/>
      </w:rPr>
      <w:t xml:space="preserve"> </w:t>
    </w:r>
    <w:r w:rsidR="00C60F50" w:rsidRPr="00507C16">
      <w:rPr>
        <w:rFonts w:eastAsia="Arial"/>
        <w:b/>
        <w:color w:val="006666"/>
        <w:sz w:val="12"/>
        <w:szCs w:val="12"/>
        <w:lang w:eastAsia="pt-BR"/>
      </w:rPr>
      <w:t>CONSELHO DE ARQUITETURA E URBANISMO DO PARANÁ.</w:t>
    </w:r>
  </w:p>
  <w:p w14:paraId="5766B3D6" w14:textId="59B70955" w:rsidR="00CC3AA3" w:rsidRPr="00507C16" w:rsidRDefault="00C60F50">
    <w:pPr>
      <w:tabs>
        <w:tab w:val="center" w:pos="4252"/>
        <w:tab w:val="right" w:pos="8504"/>
      </w:tabs>
      <w:suppressAutoHyphens w:val="0"/>
      <w:spacing w:line="192" w:lineRule="auto"/>
      <w:ind w:left="-567"/>
      <w:jc w:val="center"/>
      <w:rPr>
        <w:rFonts w:eastAsiaTheme="minorHAnsi"/>
        <w:color w:val="A6A6A6" w:themeColor="background1" w:themeShade="A6"/>
        <w:spacing w:val="-6"/>
        <w:sz w:val="12"/>
        <w:szCs w:val="12"/>
        <w:lang w:eastAsia="en-US"/>
      </w:rPr>
    </w:pPr>
    <w:r w:rsidRPr="00507C16">
      <w:rPr>
        <w:rFonts w:eastAsiaTheme="minorHAnsi"/>
        <w:b/>
        <w:color w:val="A6A6A6" w:themeColor="background1" w:themeShade="A6"/>
        <w:sz w:val="12"/>
        <w:szCs w:val="12"/>
        <w:lang w:eastAsia="en-US"/>
      </w:rPr>
      <w:t xml:space="preserve">Sede Av. Nossa Senhora da Luz, 2.530| 80045-360 | Curitiba, PR | Fone: +55 (41) 3218-0200 - </w:t>
    </w:r>
    <w:r w:rsidRPr="00507C16">
      <w:rPr>
        <w:rFonts w:eastAsiaTheme="minorHAnsi"/>
        <w:color w:val="A6A6A6" w:themeColor="background1" w:themeShade="A6"/>
        <w:spacing w:val="-6"/>
        <w:sz w:val="12"/>
        <w:szCs w:val="12"/>
        <w:lang w:eastAsia="en-US"/>
      </w:rPr>
      <w:t>Cascavel: Rua Manoel Ribas, 2.720, CEP 85810-170 - Fone: 45 3229-6546 | Londrina: Rua Paranaguá, 300, Sala 5, CEP 86020-030 - Fone: 43 3039-0035 - Maringá: Av. Nóbrega, 968, Sala 3, CEP 87014-180 - Fone: 44 3262-5439 | Pato Branco: Rua Itabira, 1.804, CEP 85504-430 - Fone: 46 3025-2622</w:t>
    </w:r>
  </w:p>
  <w:p w14:paraId="1A0E0551" w14:textId="77777777" w:rsidR="00CC3AA3" w:rsidRPr="00507C16" w:rsidRDefault="00CC3AA3">
    <w:pPr>
      <w:pStyle w:val="Rodap1"/>
      <w:tabs>
        <w:tab w:val="clear" w:pos="4252"/>
        <w:tab w:val="clear" w:pos="8504"/>
        <w:tab w:val="left" w:pos="1080"/>
      </w:tabs>
    </w:pPr>
  </w:p>
  <w:p w14:paraId="26EEAF79" w14:textId="77777777" w:rsidR="00CC3AA3" w:rsidRDefault="00CC3AA3">
    <w:pPr>
      <w:pStyle w:val="Rodap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D7E6B" w14:textId="77777777" w:rsidR="000319D6" w:rsidRDefault="000319D6" w:rsidP="00CC3AA3">
      <w:r>
        <w:separator/>
      </w:r>
    </w:p>
  </w:footnote>
  <w:footnote w:type="continuationSeparator" w:id="0">
    <w:p w14:paraId="56343EE2" w14:textId="77777777" w:rsidR="000319D6" w:rsidRDefault="000319D6" w:rsidP="00CC3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91ABF" w14:textId="77777777" w:rsidR="00CC3AA3" w:rsidRDefault="00C60F50">
    <w:pPr>
      <w:pStyle w:val="Recuodecorpodetexto"/>
      <w:widowControl w:val="0"/>
      <w:tabs>
        <w:tab w:val="left" w:pos="3600"/>
      </w:tabs>
      <w:rPr>
        <w:rFonts w:cs="Arial"/>
        <w:sz w:val="24"/>
        <w:szCs w:val="24"/>
      </w:rPr>
    </w:pPr>
    <w:r>
      <w:rPr>
        <w:noProof/>
        <w:lang w:eastAsia="pt-BR"/>
      </w:rPr>
      <w:drawing>
        <wp:anchor distT="0" distB="0" distL="0" distR="0" simplePos="0" relativeHeight="32" behindDoc="1" locked="0" layoutInCell="0" allowOverlap="1" wp14:anchorId="10839F98" wp14:editId="0FB67C81">
          <wp:simplePos x="0" y="0"/>
          <wp:positionH relativeFrom="margin">
            <wp:posOffset>3810</wp:posOffset>
          </wp:positionH>
          <wp:positionV relativeFrom="paragraph">
            <wp:posOffset>-187324</wp:posOffset>
          </wp:positionV>
          <wp:extent cx="6032500" cy="571500"/>
          <wp:effectExtent l="0" t="0" r="6350" b="0"/>
          <wp:wrapNone/>
          <wp:docPr id="664426058" name="Imagem 664426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2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Arial"/>
        <w:sz w:val="24"/>
        <w:szCs w:val="24"/>
      </w:rPr>
      <w:tab/>
    </w:r>
  </w:p>
  <w:p w14:paraId="6DE60840" w14:textId="77777777" w:rsidR="00A01354" w:rsidRDefault="00A01354" w:rsidP="002B5172">
    <w:pPr>
      <w:spacing w:line="203" w:lineRule="exact"/>
      <w:rPr>
        <w:color w:val="006666"/>
      </w:rPr>
    </w:pPr>
    <w:r>
      <w:rPr>
        <w:color w:val="006666"/>
      </w:rPr>
      <w:t xml:space="preserve"> </w:t>
    </w:r>
  </w:p>
  <w:p w14:paraId="7D5DA9DF" w14:textId="14C1B48F" w:rsidR="00CC3AA3" w:rsidRDefault="00A01354" w:rsidP="00C3798B">
    <w:pPr>
      <w:tabs>
        <w:tab w:val="left" w:pos="4104"/>
      </w:tabs>
      <w:spacing w:line="203" w:lineRule="exact"/>
      <w:rPr>
        <w:color w:val="006666"/>
      </w:rPr>
    </w:pPr>
    <w:r>
      <w:rPr>
        <w:color w:val="006666"/>
      </w:rPr>
      <w:t xml:space="preserve">                                                            </w:t>
    </w:r>
    <w:r w:rsidR="00C3798B">
      <w:rPr>
        <w:color w:val="006666"/>
      </w:rPr>
      <w:t xml:space="preserve">                                   </w:t>
    </w:r>
    <w:r w:rsidR="00C60F50">
      <w:rPr>
        <w:color w:val="006666"/>
      </w:rPr>
      <w:t>Comissão de Planejamento e Finanças | CPFI-CAU/PR</w:t>
    </w:r>
  </w:p>
  <w:p w14:paraId="23324373" w14:textId="77777777" w:rsidR="00C3798B" w:rsidRPr="00C3798B" w:rsidRDefault="00C3798B" w:rsidP="00C3798B">
    <w:pPr>
      <w:tabs>
        <w:tab w:val="left" w:pos="4104"/>
      </w:tabs>
      <w:spacing w:line="203" w:lineRule="exact"/>
      <w:rPr>
        <w:color w:val="00666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14251"/>
    <w:multiLevelType w:val="multilevel"/>
    <w:tmpl w:val="C172E9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663E1C"/>
    <w:multiLevelType w:val="hybridMultilevel"/>
    <w:tmpl w:val="7B247820"/>
    <w:lvl w:ilvl="0" w:tplc="083059D4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FBF15D7"/>
    <w:multiLevelType w:val="multilevel"/>
    <w:tmpl w:val="571421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BD376E7"/>
    <w:multiLevelType w:val="multilevel"/>
    <w:tmpl w:val="B13850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0F3160"/>
    <w:multiLevelType w:val="hybridMultilevel"/>
    <w:tmpl w:val="5734C338"/>
    <w:lvl w:ilvl="0" w:tplc="2D347B3E">
      <w:start w:val="1"/>
      <w:numFmt w:val="lowerRoman"/>
      <w:lvlText w:val="(%1)"/>
      <w:lvlJc w:val="left"/>
      <w:pPr>
        <w:ind w:left="4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84D334B"/>
    <w:multiLevelType w:val="hybridMultilevel"/>
    <w:tmpl w:val="FE128544"/>
    <w:lvl w:ilvl="0" w:tplc="FA80B6B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3D646CC2"/>
    <w:multiLevelType w:val="multilevel"/>
    <w:tmpl w:val="45D44F1A"/>
    <w:lvl w:ilvl="0">
      <w:start w:val="1"/>
      <w:numFmt w:val="lowerRoman"/>
      <w:lvlText w:val="(%1)"/>
      <w:lvlJc w:val="left"/>
      <w:pPr>
        <w:tabs>
          <w:tab w:val="num" w:pos="0"/>
        </w:tabs>
        <w:ind w:left="213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57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9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1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73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45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7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89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613" w:hanging="180"/>
      </w:pPr>
    </w:lvl>
  </w:abstractNum>
  <w:abstractNum w:abstractNumId="7" w15:restartNumberingAfterBreak="0">
    <w:nsid w:val="4D0C1D88"/>
    <w:multiLevelType w:val="hybridMultilevel"/>
    <w:tmpl w:val="CC1C0094"/>
    <w:lvl w:ilvl="0" w:tplc="4FAAA3D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504C2FB2"/>
    <w:multiLevelType w:val="multilevel"/>
    <w:tmpl w:val="1674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CA1BF0"/>
    <w:multiLevelType w:val="hybridMultilevel"/>
    <w:tmpl w:val="3BBACCCA"/>
    <w:lvl w:ilvl="0" w:tplc="8C7E2AFA">
      <w:start w:val="1"/>
      <w:numFmt w:val="lowerRoman"/>
      <w:lvlText w:val="%1)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62701C89"/>
    <w:multiLevelType w:val="hybridMultilevel"/>
    <w:tmpl w:val="72D499BA"/>
    <w:lvl w:ilvl="0" w:tplc="8A44DF48">
      <w:start w:val="1"/>
      <w:numFmt w:val="lowerLetter"/>
      <w:lvlText w:val="%1)"/>
      <w:lvlJc w:val="left"/>
      <w:pPr>
        <w:ind w:left="7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737F1559"/>
    <w:multiLevelType w:val="hybridMultilevel"/>
    <w:tmpl w:val="20385C20"/>
    <w:lvl w:ilvl="0" w:tplc="C7BAD042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77B520C3"/>
    <w:multiLevelType w:val="hybridMultilevel"/>
    <w:tmpl w:val="3EE8C706"/>
    <w:lvl w:ilvl="0" w:tplc="F39A1DA2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626744066">
    <w:abstractNumId w:val="2"/>
  </w:num>
  <w:num w:numId="2" w16cid:durableId="1352342528">
    <w:abstractNumId w:val="6"/>
  </w:num>
  <w:num w:numId="3" w16cid:durableId="316148691">
    <w:abstractNumId w:val="12"/>
  </w:num>
  <w:num w:numId="4" w16cid:durableId="1074857555">
    <w:abstractNumId w:val="1"/>
  </w:num>
  <w:num w:numId="5" w16cid:durableId="1842160996">
    <w:abstractNumId w:val="4"/>
  </w:num>
  <w:num w:numId="6" w16cid:durableId="2054772513">
    <w:abstractNumId w:val="10"/>
  </w:num>
  <w:num w:numId="7" w16cid:durableId="1570308900">
    <w:abstractNumId w:val="7"/>
  </w:num>
  <w:num w:numId="8" w16cid:durableId="1928421715">
    <w:abstractNumId w:val="5"/>
  </w:num>
  <w:num w:numId="9" w16cid:durableId="528643321">
    <w:abstractNumId w:val="9"/>
  </w:num>
  <w:num w:numId="10" w16cid:durableId="1241716536">
    <w:abstractNumId w:val="11"/>
  </w:num>
  <w:num w:numId="11" w16cid:durableId="1974096142">
    <w:abstractNumId w:val="8"/>
  </w:num>
  <w:num w:numId="12" w16cid:durableId="17393699">
    <w:abstractNumId w:val="3"/>
  </w:num>
  <w:num w:numId="13" w16cid:durableId="1307397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AA3"/>
    <w:rsid w:val="00000206"/>
    <w:rsid w:val="000005F1"/>
    <w:rsid w:val="00000635"/>
    <w:rsid w:val="00000971"/>
    <w:rsid w:val="00000C66"/>
    <w:rsid w:val="000016E8"/>
    <w:rsid w:val="00001759"/>
    <w:rsid w:val="000022E5"/>
    <w:rsid w:val="00002529"/>
    <w:rsid w:val="00002717"/>
    <w:rsid w:val="000029C8"/>
    <w:rsid w:val="0000335D"/>
    <w:rsid w:val="00003753"/>
    <w:rsid w:val="00003818"/>
    <w:rsid w:val="00003D5B"/>
    <w:rsid w:val="00003E30"/>
    <w:rsid w:val="00003EA8"/>
    <w:rsid w:val="0000522D"/>
    <w:rsid w:val="00005788"/>
    <w:rsid w:val="00006C35"/>
    <w:rsid w:val="00007031"/>
    <w:rsid w:val="00007FC2"/>
    <w:rsid w:val="0001051C"/>
    <w:rsid w:val="0001105A"/>
    <w:rsid w:val="000112F2"/>
    <w:rsid w:val="000117BB"/>
    <w:rsid w:val="0001290E"/>
    <w:rsid w:val="00012FE8"/>
    <w:rsid w:val="000147BB"/>
    <w:rsid w:val="000148C6"/>
    <w:rsid w:val="000148D9"/>
    <w:rsid w:val="00014D92"/>
    <w:rsid w:val="0001516B"/>
    <w:rsid w:val="000160AE"/>
    <w:rsid w:val="000164C9"/>
    <w:rsid w:val="00016F02"/>
    <w:rsid w:val="0001713F"/>
    <w:rsid w:val="00017BD5"/>
    <w:rsid w:val="0002004E"/>
    <w:rsid w:val="000201F3"/>
    <w:rsid w:val="0002062B"/>
    <w:rsid w:val="000207D8"/>
    <w:rsid w:val="000207FD"/>
    <w:rsid w:val="000216C1"/>
    <w:rsid w:val="00021AF3"/>
    <w:rsid w:val="000221EF"/>
    <w:rsid w:val="000229F6"/>
    <w:rsid w:val="000230D8"/>
    <w:rsid w:val="000232B6"/>
    <w:rsid w:val="00023599"/>
    <w:rsid w:val="00023E34"/>
    <w:rsid w:val="00023F59"/>
    <w:rsid w:val="00025196"/>
    <w:rsid w:val="00025A06"/>
    <w:rsid w:val="0002688F"/>
    <w:rsid w:val="00026AA9"/>
    <w:rsid w:val="00031198"/>
    <w:rsid w:val="000311B7"/>
    <w:rsid w:val="0003168F"/>
    <w:rsid w:val="00031738"/>
    <w:rsid w:val="000319D6"/>
    <w:rsid w:val="000323FE"/>
    <w:rsid w:val="00032A94"/>
    <w:rsid w:val="00032B2C"/>
    <w:rsid w:val="00032E2D"/>
    <w:rsid w:val="0003309D"/>
    <w:rsid w:val="000338BC"/>
    <w:rsid w:val="00033A3D"/>
    <w:rsid w:val="00034084"/>
    <w:rsid w:val="0003460C"/>
    <w:rsid w:val="00034773"/>
    <w:rsid w:val="0003498D"/>
    <w:rsid w:val="00035367"/>
    <w:rsid w:val="00035489"/>
    <w:rsid w:val="00035704"/>
    <w:rsid w:val="00035807"/>
    <w:rsid w:val="00036597"/>
    <w:rsid w:val="0003663E"/>
    <w:rsid w:val="000408B3"/>
    <w:rsid w:val="00040955"/>
    <w:rsid w:val="00041DE7"/>
    <w:rsid w:val="00041EF4"/>
    <w:rsid w:val="000421A5"/>
    <w:rsid w:val="000422E2"/>
    <w:rsid w:val="00042596"/>
    <w:rsid w:val="00042F70"/>
    <w:rsid w:val="00043159"/>
    <w:rsid w:val="00043595"/>
    <w:rsid w:val="00044EC8"/>
    <w:rsid w:val="00045F63"/>
    <w:rsid w:val="0004765E"/>
    <w:rsid w:val="00050623"/>
    <w:rsid w:val="000508AA"/>
    <w:rsid w:val="00051746"/>
    <w:rsid w:val="000517F2"/>
    <w:rsid w:val="00051F79"/>
    <w:rsid w:val="0005218E"/>
    <w:rsid w:val="0005258F"/>
    <w:rsid w:val="00054577"/>
    <w:rsid w:val="000545D2"/>
    <w:rsid w:val="0005518E"/>
    <w:rsid w:val="00055806"/>
    <w:rsid w:val="00055859"/>
    <w:rsid w:val="00055C06"/>
    <w:rsid w:val="00056140"/>
    <w:rsid w:val="00056183"/>
    <w:rsid w:val="00056C1B"/>
    <w:rsid w:val="00056F20"/>
    <w:rsid w:val="000572DA"/>
    <w:rsid w:val="000573A6"/>
    <w:rsid w:val="000573D0"/>
    <w:rsid w:val="00057413"/>
    <w:rsid w:val="00057A7E"/>
    <w:rsid w:val="00057C10"/>
    <w:rsid w:val="00060187"/>
    <w:rsid w:val="000609A5"/>
    <w:rsid w:val="0006110A"/>
    <w:rsid w:val="0006138E"/>
    <w:rsid w:val="000618D7"/>
    <w:rsid w:val="00061B19"/>
    <w:rsid w:val="00062AAD"/>
    <w:rsid w:val="00063282"/>
    <w:rsid w:val="0006344B"/>
    <w:rsid w:val="000643F7"/>
    <w:rsid w:val="000644B9"/>
    <w:rsid w:val="0006452A"/>
    <w:rsid w:val="0006458D"/>
    <w:rsid w:val="000646AD"/>
    <w:rsid w:val="00064927"/>
    <w:rsid w:val="00066490"/>
    <w:rsid w:val="00066E6B"/>
    <w:rsid w:val="00066E8D"/>
    <w:rsid w:val="00066EEB"/>
    <w:rsid w:val="00070A7C"/>
    <w:rsid w:val="000715AC"/>
    <w:rsid w:val="000715CB"/>
    <w:rsid w:val="00071B7B"/>
    <w:rsid w:val="0007214F"/>
    <w:rsid w:val="000727F5"/>
    <w:rsid w:val="00072834"/>
    <w:rsid w:val="000729BF"/>
    <w:rsid w:val="00072AA3"/>
    <w:rsid w:val="00073056"/>
    <w:rsid w:val="0007336A"/>
    <w:rsid w:val="0007399C"/>
    <w:rsid w:val="00073AAD"/>
    <w:rsid w:val="00073E50"/>
    <w:rsid w:val="00073E79"/>
    <w:rsid w:val="00074085"/>
    <w:rsid w:val="00074131"/>
    <w:rsid w:val="0007423B"/>
    <w:rsid w:val="00074273"/>
    <w:rsid w:val="00074299"/>
    <w:rsid w:val="000742E7"/>
    <w:rsid w:val="000744D2"/>
    <w:rsid w:val="00074F09"/>
    <w:rsid w:val="00075023"/>
    <w:rsid w:val="000751A4"/>
    <w:rsid w:val="00075677"/>
    <w:rsid w:val="00075BD9"/>
    <w:rsid w:val="0007601E"/>
    <w:rsid w:val="00076A7D"/>
    <w:rsid w:val="00076D94"/>
    <w:rsid w:val="00076F83"/>
    <w:rsid w:val="00077178"/>
    <w:rsid w:val="0007764F"/>
    <w:rsid w:val="00077F13"/>
    <w:rsid w:val="0008010D"/>
    <w:rsid w:val="000808BE"/>
    <w:rsid w:val="00080910"/>
    <w:rsid w:val="00081276"/>
    <w:rsid w:val="000812B9"/>
    <w:rsid w:val="00081AFE"/>
    <w:rsid w:val="00082826"/>
    <w:rsid w:val="000836C4"/>
    <w:rsid w:val="000837E7"/>
    <w:rsid w:val="000838AA"/>
    <w:rsid w:val="00085897"/>
    <w:rsid w:val="00085DFA"/>
    <w:rsid w:val="00086039"/>
    <w:rsid w:val="00086A75"/>
    <w:rsid w:val="00086BA0"/>
    <w:rsid w:val="000877B2"/>
    <w:rsid w:val="00087B55"/>
    <w:rsid w:val="000900AB"/>
    <w:rsid w:val="00090119"/>
    <w:rsid w:val="0009068A"/>
    <w:rsid w:val="00090C46"/>
    <w:rsid w:val="00091663"/>
    <w:rsid w:val="000918D8"/>
    <w:rsid w:val="00091AB2"/>
    <w:rsid w:val="00091BEB"/>
    <w:rsid w:val="00092FAC"/>
    <w:rsid w:val="000934AF"/>
    <w:rsid w:val="000935D6"/>
    <w:rsid w:val="00093C54"/>
    <w:rsid w:val="0009416F"/>
    <w:rsid w:val="000942CD"/>
    <w:rsid w:val="0009471B"/>
    <w:rsid w:val="00094F50"/>
    <w:rsid w:val="00095E08"/>
    <w:rsid w:val="00096906"/>
    <w:rsid w:val="00096B0C"/>
    <w:rsid w:val="00097410"/>
    <w:rsid w:val="00097431"/>
    <w:rsid w:val="00097CD5"/>
    <w:rsid w:val="000A01E8"/>
    <w:rsid w:val="000A04A0"/>
    <w:rsid w:val="000A0556"/>
    <w:rsid w:val="000A0557"/>
    <w:rsid w:val="000A1E72"/>
    <w:rsid w:val="000A214B"/>
    <w:rsid w:val="000A22BA"/>
    <w:rsid w:val="000A287D"/>
    <w:rsid w:val="000A2959"/>
    <w:rsid w:val="000A2A18"/>
    <w:rsid w:val="000A2C7C"/>
    <w:rsid w:val="000A3C63"/>
    <w:rsid w:val="000A48F7"/>
    <w:rsid w:val="000A4F02"/>
    <w:rsid w:val="000A57C5"/>
    <w:rsid w:val="000A5A9C"/>
    <w:rsid w:val="000A5F04"/>
    <w:rsid w:val="000A5F96"/>
    <w:rsid w:val="000A649B"/>
    <w:rsid w:val="000A6697"/>
    <w:rsid w:val="000A6CF1"/>
    <w:rsid w:val="000A6E06"/>
    <w:rsid w:val="000B02F1"/>
    <w:rsid w:val="000B06D0"/>
    <w:rsid w:val="000B0C54"/>
    <w:rsid w:val="000B0D87"/>
    <w:rsid w:val="000B0EF0"/>
    <w:rsid w:val="000B17FD"/>
    <w:rsid w:val="000B3183"/>
    <w:rsid w:val="000B3588"/>
    <w:rsid w:val="000B394A"/>
    <w:rsid w:val="000B3D02"/>
    <w:rsid w:val="000B5009"/>
    <w:rsid w:val="000B5B3A"/>
    <w:rsid w:val="000B63CD"/>
    <w:rsid w:val="000B6844"/>
    <w:rsid w:val="000B68CE"/>
    <w:rsid w:val="000B6DC4"/>
    <w:rsid w:val="000B7161"/>
    <w:rsid w:val="000B7DF1"/>
    <w:rsid w:val="000B7E24"/>
    <w:rsid w:val="000C08E4"/>
    <w:rsid w:val="000C0CA4"/>
    <w:rsid w:val="000C1550"/>
    <w:rsid w:val="000C1C1B"/>
    <w:rsid w:val="000C2230"/>
    <w:rsid w:val="000C23E4"/>
    <w:rsid w:val="000C2693"/>
    <w:rsid w:val="000C389C"/>
    <w:rsid w:val="000C3968"/>
    <w:rsid w:val="000C3BCD"/>
    <w:rsid w:val="000C431B"/>
    <w:rsid w:val="000C4D00"/>
    <w:rsid w:val="000C4D4C"/>
    <w:rsid w:val="000C514D"/>
    <w:rsid w:val="000C58F7"/>
    <w:rsid w:val="000C5D4C"/>
    <w:rsid w:val="000C6116"/>
    <w:rsid w:val="000C6903"/>
    <w:rsid w:val="000C6B02"/>
    <w:rsid w:val="000C6FDE"/>
    <w:rsid w:val="000D0793"/>
    <w:rsid w:val="000D080C"/>
    <w:rsid w:val="000D0835"/>
    <w:rsid w:val="000D1678"/>
    <w:rsid w:val="000D1CB8"/>
    <w:rsid w:val="000D1E27"/>
    <w:rsid w:val="000D303D"/>
    <w:rsid w:val="000D32C6"/>
    <w:rsid w:val="000D3975"/>
    <w:rsid w:val="000D4717"/>
    <w:rsid w:val="000D48A7"/>
    <w:rsid w:val="000D4FBD"/>
    <w:rsid w:val="000D50A3"/>
    <w:rsid w:val="000D5C0B"/>
    <w:rsid w:val="000D5CB4"/>
    <w:rsid w:val="000D71D3"/>
    <w:rsid w:val="000D76AD"/>
    <w:rsid w:val="000E0002"/>
    <w:rsid w:val="000E0654"/>
    <w:rsid w:val="000E2472"/>
    <w:rsid w:val="000E276F"/>
    <w:rsid w:val="000E2B50"/>
    <w:rsid w:val="000E2DDD"/>
    <w:rsid w:val="000E387D"/>
    <w:rsid w:val="000E46CA"/>
    <w:rsid w:val="000E4BE8"/>
    <w:rsid w:val="000E577E"/>
    <w:rsid w:val="000E5815"/>
    <w:rsid w:val="000E5ABD"/>
    <w:rsid w:val="000E6962"/>
    <w:rsid w:val="000E713D"/>
    <w:rsid w:val="000E754B"/>
    <w:rsid w:val="000E7CD8"/>
    <w:rsid w:val="000F01C3"/>
    <w:rsid w:val="000F0815"/>
    <w:rsid w:val="000F0B84"/>
    <w:rsid w:val="000F0C5C"/>
    <w:rsid w:val="000F0E57"/>
    <w:rsid w:val="000F1F1A"/>
    <w:rsid w:val="000F2069"/>
    <w:rsid w:val="000F2CA0"/>
    <w:rsid w:val="000F3684"/>
    <w:rsid w:val="000F4E23"/>
    <w:rsid w:val="000F5620"/>
    <w:rsid w:val="000F6469"/>
    <w:rsid w:val="000F6C43"/>
    <w:rsid w:val="000F6CBB"/>
    <w:rsid w:val="000F7B8D"/>
    <w:rsid w:val="000F7E54"/>
    <w:rsid w:val="00100916"/>
    <w:rsid w:val="0010157B"/>
    <w:rsid w:val="00101B5B"/>
    <w:rsid w:val="00102027"/>
    <w:rsid w:val="0010246C"/>
    <w:rsid w:val="00102B5A"/>
    <w:rsid w:val="0010370C"/>
    <w:rsid w:val="00103870"/>
    <w:rsid w:val="00103963"/>
    <w:rsid w:val="00103E5C"/>
    <w:rsid w:val="001042E0"/>
    <w:rsid w:val="00104AE7"/>
    <w:rsid w:val="00105DA0"/>
    <w:rsid w:val="001060C5"/>
    <w:rsid w:val="00106818"/>
    <w:rsid w:val="00106848"/>
    <w:rsid w:val="00106AD6"/>
    <w:rsid w:val="00106C4E"/>
    <w:rsid w:val="00106CC5"/>
    <w:rsid w:val="00106CCB"/>
    <w:rsid w:val="00107C86"/>
    <w:rsid w:val="0011046F"/>
    <w:rsid w:val="001105B7"/>
    <w:rsid w:val="00110AA1"/>
    <w:rsid w:val="001115EB"/>
    <w:rsid w:val="00111F26"/>
    <w:rsid w:val="00112316"/>
    <w:rsid w:val="00112536"/>
    <w:rsid w:val="001125DA"/>
    <w:rsid w:val="00112764"/>
    <w:rsid w:val="00117102"/>
    <w:rsid w:val="00117A96"/>
    <w:rsid w:val="00117E62"/>
    <w:rsid w:val="00120285"/>
    <w:rsid w:val="00120883"/>
    <w:rsid w:val="0012149D"/>
    <w:rsid w:val="0012165E"/>
    <w:rsid w:val="00121672"/>
    <w:rsid w:val="00122767"/>
    <w:rsid w:val="00122FF0"/>
    <w:rsid w:val="00123052"/>
    <w:rsid w:val="001234DA"/>
    <w:rsid w:val="00123529"/>
    <w:rsid w:val="0012364F"/>
    <w:rsid w:val="00123DF3"/>
    <w:rsid w:val="00123E0B"/>
    <w:rsid w:val="00124D84"/>
    <w:rsid w:val="00124EFE"/>
    <w:rsid w:val="00124F3B"/>
    <w:rsid w:val="00125031"/>
    <w:rsid w:val="00125088"/>
    <w:rsid w:val="001262EC"/>
    <w:rsid w:val="001267EE"/>
    <w:rsid w:val="00126B36"/>
    <w:rsid w:val="00126B72"/>
    <w:rsid w:val="0012715B"/>
    <w:rsid w:val="0012732F"/>
    <w:rsid w:val="001277A8"/>
    <w:rsid w:val="00130409"/>
    <w:rsid w:val="00130C9F"/>
    <w:rsid w:val="00131299"/>
    <w:rsid w:val="0013193D"/>
    <w:rsid w:val="00131E2C"/>
    <w:rsid w:val="00132742"/>
    <w:rsid w:val="001328EF"/>
    <w:rsid w:val="001331BE"/>
    <w:rsid w:val="00133389"/>
    <w:rsid w:val="0013340E"/>
    <w:rsid w:val="001336F6"/>
    <w:rsid w:val="00133B88"/>
    <w:rsid w:val="00133BD5"/>
    <w:rsid w:val="00134C87"/>
    <w:rsid w:val="00134E7C"/>
    <w:rsid w:val="001352F5"/>
    <w:rsid w:val="00135E0F"/>
    <w:rsid w:val="0013690F"/>
    <w:rsid w:val="0013741B"/>
    <w:rsid w:val="001377F9"/>
    <w:rsid w:val="00137A3B"/>
    <w:rsid w:val="00137B93"/>
    <w:rsid w:val="00137D97"/>
    <w:rsid w:val="00140237"/>
    <w:rsid w:val="001402CD"/>
    <w:rsid w:val="00140485"/>
    <w:rsid w:val="001405AE"/>
    <w:rsid w:val="001407A2"/>
    <w:rsid w:val="00140F1E"/>
    <w:rsid w:val="001411B3"/>
    <w:rsid w:val="001412D2"/>
    <w:rsid w:val="001417F7"/>
    <w:rsid w:val="001421C9"/>
    <w:rsid w:val="00142971"/>
    <w:rsid w:val="001432D7"/>
    <w:rsid w:val="001442D3"/>
    <w:rsid w:val="00144B1F"/>
    <w:rsid w:val="00144CC3"/>
    <w:rsid w:val="0014524A"/>
    <w:rsid w:val="00145DBD"/>
    <w:rsid w:val="00145DCB"/>
    <w:rsid w:val="00145EDE"/>
    <w:rsid w:val="00146D22"/>
    <w:rsid w:val="00146D80"/>
    <w:rsid w:val="00147AA4"/>
    <w:rsid w:val="0015085F"/>
    <w:rsid w:val="00150C1E"/>
    <w:rsid w:val="00150EE5"/>
    <w:rsid w:val="00150FE5"/>
    <w:rsid w:val="0015161D"/>
    <w:rsid w:val="0015164C"/>
    <w:rsid w:val="00151970"/>
    <w:rsid w:val="00151B3C"/>
    <w:rsid w:val="00151C70"/>
    <w:rsid w:val="001524E1"/>
    <w:rsid w:val="00152999"/>
    <w:rsid w:val="00153B57"/>
    <w:rsid w:val="00153DB3"/>
    <w:rsid w:val="00153E90"/>
    <w:rsid w:val="0015403F"/>
    <w:rsid w:val="001542E6"/>
    <w:rsid w:val="001550AB"/>
    <w:rsid w:val="00155DFE"/>
    <w:rsid w:val="00156704"/>
    <w:rsid w:val="00156DA9"/>
    <w:rsid w:val="00156F7F"/>
    <w:rsid w:val="00157724"/>
    <w:rsid w:val="001577ED"/>
    <w:rsid w:val="00157D9B"/>
    <w:rsid w:val="00160C15"/>
    <w:rsid w:val="00160DF3"/>
    <w:rsid w:val="00160F06"/>
    <w:rsid w:val="0016100B"/>
    <w:rsid w:val="00161FBA"/>
    <w:rsid w:val="001627BF"/>
    <w:rsid w:val="001628C5"/>
    <w:rsid w:val="00162B80"/>
    <w:rsid w:val="00164254"/>
    <w:rsid w:val="0016429F"/>
    <w:rsid w:val="001643D2"/>
    <w:rsid w:val="00164568"/>
    <w:rsid w:val="0016497A"/>
    <w:rsid w:val="00164D59"/>
    <w:rsid w:val="00167068"/>
    <w:rsid w:val="0016715A"/>
    <w:rsid w:val="001675BF"/>
    <w:rsid w:val="00167C02"/>
    <w:rsid w:val="0017012B"/>
    <w:rsid w:val="00170D75"/>
    <w:rsid w:val="00171058"/>
    <w:rsid w:val="001710BD"/>
    <w:rsid w:val="0017189B"/>
    <w:rsid w:val="00171EAD"/>
    <w:rsid w:val="00171FD6"/>
    <w:rsid w:val="001724F6"/>
    <w:rsid w:val="00172B99"/>
    <w:rsid w:val="00172DD3"/>
    <w:rsid w:val="001739DB"/>
    <w:rsid w:val="00173FE6"/>
    <w:rsid w:val="001751C8"/>
    <w:rsid w:val="00175598"/>
    <w:rsid w:val="0017581D"/>
    <w:rsid w:val="00175E4D"/>
    <w:rsid w:val="00175E53"/>
    <w:rsid w:val="00176405"/>
    <w:rsid w:val="00176C7B"/>
    <w:rsid w:val="00176E21"/>
    <w:rsid w:val="00177017"/>
    <w:rsid w:val="0018059B"/>
    <w:rsid w:val="00181EC1"/>
    <w:rsid w:val="00181ECE"/>
    <w:rsid w:val="001821E3"/>
    <w:rsid w:val="00182509"/>
    <w:rsid w:val="00182CBD"/>
    <w:rsid w:val="00182DBA"/>
    <w:rsid w:val="001831D9"/>
    <w:rsid w:val="001836A1"/>
    <w:rsid w:val="001859FD"/>
    <w:rsid w:val="00185C99"/>
    <w:rsid w:val="00185EED"/>
    <w:rsid w:val="00186099"/>
    <w:rsid w:val="00187344"/>
    <w:rsid w:val="0018741E"/>
    <w:rsid w:val="0019013D"/>
    <w:rsid w:val="0019101B"/>
    <w:rsid w:val="00191385"/>
    <w:rsid w:val="00191435"/>
    <w:rsid w:val="001921F7"/>
    <w:rsid w:val="00192A36"/>
    <w:rsid w:val="00192C98"/>
    <w:rsid w:val="00192EF5"/>
    <w:rsid w:val="001934E6"/>
    <w:rsid w:val="00193EAE"/>
    <w:rsid w:val="00194DFE"/>
    <w:rsid w:val="00194FFC"/>
    <w:rsid w:val="00195138"/>
    <w:rsid w:val="00195B1F"/>
    <w:rsid w:val="00196B01"/>
    <w:rsid w:val="001975E5"/>
    <w:rsid w:val="00197711"/>
    <w:rsid w:val="00197C24"/>
    <w:rsid w:val="001A09FA"/>
    <w:rsid w:val="001A0E2B"/>
    <w:rsid w:val="001A0EE7"/>
    <w:rsid w:val="001A2187"/>
    <w:rsid w:val="001A2587"/>
    <w:rsid w:val="001A27C2"/>
    <w:rsid w:val="001A31AA"/>
    <w:rsid w:val="001A320C"/>
    <w:rsid w:val="001A3743"/>
    <w:rsid w:val="001A3E2A"/>
    <w:rsid w:val="001A4C88"/>
    <w:rsid w:val="001A5552"/>
    <w:rsid w:val="001A565E"/>
    <w:rsid w:val="001A58D2"/>
    <w:rsid w:val="001A5976"/>
    <w:rsid w:val="001A605F"/>
    <w:rsid w:val="001A63FC"/>
    <w:rsid w:val="001A6472"/>
    <w:rsid w:val="001A67CC"/>
    <w:rsid w:val="001A6CFF"/>
    <w:rsid w:val="001A6F74"/>
    <w:rsid w:val="001A715D"/>
    <w:rsid w:val="001A7AE2"/>
    <w:rsid w:val="001A7D24"/>
    <w:rsid w:val="001B03A5"/>
    <w:rsid w:val="001B06CE"/>
    <w:rsid w:val="001B0D35"/>
    <w:rsid w:val="001B0D4F"/>
    <w:rsid w:val="001B1586"/>
    <w:rsid w:val="001B1DB3"/>
    <w:rsid w:val="001B2120"/>
    <w:rsid w:val="001B2478"/>
    <w:rsid w:val="001B29CB"/>
    <w:rsid w:val="001B2D97"/>
    <w:rsid w:val="001B2FC3"/>
    <w:rsid w:val="001B36D8"/>
    <w:rsid w:val="001B3715"/>
    <w:rsid w:val="001B394C"/>
    <w:rsid w:val="001B3E0B"/>
    <w:rsid w:val="001B3FF4"/>
    <w:rsid w:val="001B4418"/>
    <w:rsid w:val="001B468A"/>
    <w:rsid w:val="001B5207"/>
    <w:rsid w:val="001B56AF"/>
    <w:rsid w:val="001B60C3"/>
    <w:rsid w:val="001B645C"/>
    <w:rsid w:val="001B69B1"/>
    <w:rsid w:val="001B709B"/>
    <w:rsid w:val="001B70B3"/>
    <w:rsid w:val="001B7C18"/>
    <w:rsid w:val="001B7D3B"/>
    <w:rsid w:val="001B7F68"/>
    <w:rsid w:val="001C01F6"/>
    <w:rsid w:val="001C0441"/>
    <w:rsid w:val="001C0A9C"/>
    <w:rsid w:val="001C11B7"/>
    <w:rsid w:val="001C1504"/>
    <w:rsid w:val="001C1D34"/>
    <w:rsid w:val="001C2F76"/>
    <w:rsid w:val="001C3BE5"/>
    <w:rsid w:val="001C3CA2"/>
    <w:rsid w:val="001C3ECF"/>
    <w:rsid w:val="001C4177"/>
    <w:rsid w:val="001C4B1F"/>
    <w:rsid w:val="001C4FA6"/>
    <w:rsid w:val="001C54DB"/>
    <w:rsid w:val="001C5CC8"/>
    <w:rsid w:val="001C6362"/>
    <w:rsid w:val="001C71AD"/>
    <w:rsid w:val="001C7E7E"/>
    <w:rsid w:val="001D02D1"/>
    <w:rsid w:val="001D0B7A"/>
    <w:rsid w:val="001D113E"/>
    <w:rsid w:val="001D13FC"/>
    <w:rsid w:val="001D17A4"/>
    <w:rsid w:val="001D1B53"/>
    <w:rsid w:val="001D1CF3"/>
    <w:rsid w:val="001D2439"/>
    <w:rsid w:val="001D2453"/>
    <w:rsid w:val="001D293C"/>
    <w:rsid w:val="001D3324"/>
    <w:rsid w:val="001D3607"/>
    <w:rsid w:val="001D395A"/>
    <w:rsid w:val="001D39C1"/>
    <w:rsid w:val="001D4A23"/>
    <w:rsid w:val="001D4F9E"/>
    <w:rsid w:val="001D54EC"/>
    <w:rsid w:val="001D554D"/>
    <w:rsid w:val="001D579B"/>
    <w:rsid w:val="001D5885"/>
    <w:rsid w:val="001D5C84"/>
    <w:rsid w:val="001D624C"/>
    <w:rsid w:val="001D65F9"/>
    <w:rsid w:val="001D68C2"/>
    <w:rsid w:val="001D6D30"/>
    <w:rsid w:val="001D6F0A"/>
    <w:rsid w:val="001D703D"/>
    <w:rsid w:val="001D72B5"/>
    <w:rsid w:val="001D73EE"/>
    <w:rsid w:val="001D7EA7"/>
    <w:rsid w:val="001E0266"/>
    <w:rsid w:val="001E05C3"/>
    <w:rsid w:val="001E0B93"/>
    <w:rsid w:val="001E146A"/>
    <w:rsid w:val="001E1765"/>
    <w:rsid w:val="001E1A9F"/>
    <w:rsid w:val="001E1FE4"/>
    <w:rsid w:val="001E224D"/>
    <w:rsid w:val="001E2567"/>
    <w:rsid w:val="001E257D"/>
    <w:rsid w:val="001E26DA"/>
    <w:rsid w:val="001E2B82"/>
    <w:rsid w:val="001E2E9A"/>
    <w:rsid w:val="001E3145"/>
    <w:rsid w:val="001E340B"/>
    <w:rsid w:val="001E3DFE"/>
    <w:rsid w:val="001E408A"/>
    <w:rsid w:val="001E57F7"/>
    <w:rsid w:val="001E6695"/>
    <w:rsid w:val="001E7275"/>
    <w:rsid w:val="001F0008"/>
    <w:rsid w:val="001F0616"/>
    <w:rsid w:val="001F0830"/>
    <w:rsid w:val="001F147A"/>
    <w:rsid w:val="001F17B3"/>
    <w:rsid w:val="001F2505"/>
    <w:rsid w:val="001F28E4"/>
    <w:rsid w:val="001F2EE9"/>
    <w:rsid w:val="001F2F04"/>
    <w:rsid w:val="001F3D37"/>
    <w:rsid w:val="001F467C"/>
    <w:rsid w:val="001F5458"/>
    <w:rsid w:val="001F5847"/>
    <w:rsid w:val="001F5A2E"/>
    <w:rsid w:val="001F5ED9"/>
    <w:rsid w:val="001F6958"/>
    <w:rsid w:val="001F7113"/>
    <w:rsid w:val="001F71FB"/>
    <w:rsid w:val="001F759C"/>
    <w:rsid w:val="001F7910"/>
    <w:rsid w:val="001F7B16"/>
    <w:rsid w:val="00201087"/>
    <w:rsid w:val="002012A2"/>
    <w:rsid w:val="002018BD"/>
    <w:rsid w:val="002019D9"/>
    <w:rsid w:val="00201B0A"/>
    <w:rsid w:val="00201C2E"/>
    <w:rsid w:val="002021C2"/>
    <w:rsid w:val="0020274E"/>
    <w:rsid w:val="00202E53"/>
    <w:rsid w:val="00203477"/>
    <w:rsid w:val="00203EBB"/>
    <w:rsid w:val="00204575"/>
    <w:rsid w:val="00204A7D"/>
    <w:rsid w:val="00204ACC"/>
    <w:rsid w:val="00204E8A"/>
    <w:rsid w:val="00204FF0"/>
    <w:rsid w:val="002053DE"/>
    <w:rsid w:val="002054D8"/>
    <w:rsid w:val="00205D37"/>
    <w:rsid w:val="00206263"/>
    <w:rsid w:val="0020673C"/>
    <w:rsid w:val="00206ACF"/>
    <w:rsid w:val="00207291"/>
    <w:rsid w:val="002133C3"/>
    <w:rsid w:val="002136C2"/>
    <w:rsid w:val="0021390C"/>
    <w:rsid w:val="00213DC8"/>
    <w:rsid w:val="00213E15"/>
    <w:rsid w:val="002145A9"/>
    <w:rsid w:val="00214BDE"/>
    <w:rsid w:val="002151DF"/>
    <w:rsid w:val="0021538F"/>
    <w:rsid w:val="00215A60"/>
    <w:rsid w:val="002162C4"/>
    <w:rsid w:val="002200FA"/>
    <w:rsid w:val="00220B8D"/>
    <w:rsid w:val="00220BEB"/>
    <w:rsid w:val="00221A0C"/>
    <w:rsid w:val="0022227B"/>
    <w:rsid w:val="002222B1"/>
    <w:rsid w:val="0022316E"/>
    <w:rsid w:val="0022382A"/>
    <w:rsid w:val="00223F25"/>
    <w:rsid w:val="00224202"/>
    <w:rsid w:val="00224538"/>
    <w:rsid w:val="002245F3"/>
    <w:rsid w:val="00224678"/>
    <w:rsid w:val="002247A7"/>
    <w:rsid w:val="0022480C"/>
    <w:rsid w:val="00224E19"/>
    <w:rsid w:val="002255C6"/>
    <w:rsid w:val="00225CE8"/>
    <w:rsid w:val="00225DF7"/>
    <w:rsid w:val="00226165"/>
    <w:rsid w:val="002264DF"/>
    <w:rsid w:val="002267F8"/>
    <w:rsid w:val="0022696D"/>
    <w:rsid w:val="0022743F"/>
    <w:rsid w:val="002278AF"/>
    <w:rsid w:val="00227903"/>
    <w:rsid w:val="00227A03"/>
    <w:rsid w:val="00227FDB"/>
    <w:rsid w:val="00230515"/>
    <w:rsid w:val="00230CF7"/>
    <w:rsid w:val="00230F00"/>
    <w:rsid w:val="00230FED"/>
    <w:rsid w:val="002317A4"/>
    <w:rsid w:val="00231837"/>
    <w:rsid w:val="00231D6B"/>
    <w:rsid w:val="00232337"/>
    <w:rsid w:val="002323E9"/>
    <w:rsid w:val="0023244A"/>
    <w:rsid w:val="002324A1"/>
    <w:rsid w:val="00232EA4"/>
    <w:rsid w:val="00232F64"/>
    <w:rsid w:val="00233B4D"/>
    <w:rsid w:val="00233F24"/>
    <w:rsid w:val="00234BD3"/>
    <w:rsid w:val="00235094"/>
    <w:rsid w:val="00235538"/>
    <w:rsid w:val="0023593F"/>
    <w:rsid w:val="00235B83"/>
    <w:rsid w:val="00236676"/>
    <w:rsid w:val="002369C1"/>
    <w:rsid w:val="002369C3"/>
    <w:rsid w:val="00236E17"/>
    <w:rsid w:val="00237463"/>
    <w:rsid w:val="00237501"/>
    <w:rsid w:val="00237EE4"/>
    <w:rsid w:val="00240284"/>
    <w:rsid w:val="00240B82"/>
    <w:rsid w:val="00240DCE"/>
    <w:rsid w:val="00240F11"/>
    <w:rsid w:val="00241689"/>
    <w:rsid w:val="00241F1C"/>
    <w:rsid w:val="002422D2"/>
    <w:rsid w:val="0024268D"/>
    <w:rsid w:val="0024342B"/>
    <w:rsid w:val="0024403C"/>
    <w:rsid w:val="00244428"/>
    <w:rsid w:val="002449C5"/>
    <w:rsid w:val="0024516A"/>
    <w:rsid w:val="00245AED"/>
    <w:rsid w:val="00245B81"/>
    <w:rsid w:val="00245B9B"/>
    <w:rsid w:val="00245D9C"/>
    <w:rsid w:val="00246069"/>
    <w:rsid w:val="00246312"/>
    <w:rsid w:val="002463FB"/>
    <w:rsid w:val="002465EF"/>
    <w:rsid w:val="00246763"/>
    <w:rsid w:val="0024771C"/>
    <w:rsid w:val="00247FBB"/>
    <w:rsid w:val="002500DF"/>
    <w:rsid w:val="00250EC0"/>
    <w:rsid w:val="0025127B"/>
    <w:rsid w:val="002514AE"/>
    <w:rsid w:val="0025227B"/>
    <w:rsid w:val="0025233A"/>
    <w:rsid w:val="002524C4"/>
    <w:rsid w:val="0025365C"/>
    <w:rsid w:val="00253AD3"/>
    <w:rsid w:val="00254AEB"/>
    <w:rsid w:val="002555A1"/>
    <w:rsid w:val="002562C7"/>
    <w:rsid w:val="00256426"/>
    <w:rsid w:val="00256EA1"/>
    <w:rsid w:val="0026064B"/>
    <w:rsid w:val="00260C7D"/>
    <w:rsid w:val="002610A4"/>
    <w:rsid w:val="00261A33"/>
    <w:rsid w:val="00261CE4"/>
    <w:rsid w:val="00261F17"/>
    <w:rsid w:val="00262360"/>
    <w:rsid w:val="002627D0"/>
    <w:rsid w:val="00262F0E"/>
    <w:rsid w:val="00263AFD"/>
    <w:rsid w:val="00264092"/>
    <w:rsid w:val="00264CE8"/>
    <w:rsid w:val="00265773"/>
    <w:rsid w:val="002657FA"/>
    <w:rsid w:val="00265E24"/>
    <w:rsid w:val="0026670F"/>
    <w:rsid w:val="00266BB4"/>
    <w:rsid w:val="00266BC5"/>
    <w:rsid w:val="00266DEE"/>
    <w:rsid w:val="00266FD0"/>
    <w:rsid w:val="00267018"/>
    <w:rsid w:val="002678AB"/>
    <w:rsid w:val="0027146B"/>
    <w:rsid w:val="00271A03"/>
    <w:rsid w:val="00271EE4"/>
    <w:rsid w:val="00272E36"/>
    <w:rsid w:val="002733E1"/>
    <w:rsid w:val="002735BB"/>
    <w:rsid w:val="00274238"/>
    <w:rsid w:val="002743A7"/>
    <w:rsid w:val="00274795"/>
    <w:rsid w:val="00275725"/>
    <w:rsid w:val="00275F54"/>
    <w:rsid w:val="00276036"/>
    <w:rsid w:val="002762B9"/>
    <w:rsid w:val="00276A86"/>
    <w:rsid w:val="00277444"/>
    <w:rsid w:val="00277667"/>
    <w:rsid w:val="00277D87"/>
    <w:rsid w:val="0028053D"/>
    <w:rsid w:val="00281D91"/>
    <w:rsid w:val="00282B6C"/>
    <w:rsid w:val="00283373"/>
    <w:rsid w:val="00283506"/>
    <w:rsid w:val="0028353D"/>
    <w:rsid w:val="002837F1"/>
    <w:rsid w:val="00283EB9"/>
    <w:rsid w:val="002840CA"/>
    <w:rsid w:val="0028490E"/>
    <w:rsid w:val="00284C30"/>
    <w:rsid w:val="00284E53"/>
    <w:rsid w:val="002850ED"/>
    <w:rsid w:val="002855B3"/>
    <w:rsid w:val="00285C3A"/>
    <w:rsid w:val="00285DA8"/>
    <w:rsid w:val="0028706D"/>
    <w:rsid w:val="002871B7"/>
    <w:rsid w:val="00287382"/>
    <w:rsid w:val="002879F2"/>
    <w:rsid w:val="00287A9D"/>
    <w:rsid w:val="00287D80"/>
    <w:rsid w:val="002900C2"/>
    <w:rsid w:val="002909A4"/>
    <w:rsid w:val="002916BA"/>
    <w:rsid w:val="00291B03"/>
    <w:rsid w:val="00292C2D"/>
    <w:rsid w:val="00293274"/>
    <w:rsid w:val="002932A4"/>
    <w:rsid w:val="002936B7"/>
    <w:rsid w:val="00293F45"/>
    <w:rsid w:val="002940B2"/>
    <w:rsid w:val="00294CD7"/>
    <w:rsid w:val="00294CF4"/>
    <w:rsid w:val="00294F3F"/>
    <w:rsid w:val="0029501E"/>
    <w:rsid w:val="002957CB"/>
    <w:rsid w:val="00295F1D"/>
    <w:rsid w:val="002963A4"/>
    <w:rsid w:val="00296DF6"/>
    <w:rsid w:val="00296ED6"/>
    <w:rsid w:val="00297152"/>
    <w:rsid w:val="00297C4D"/>
    <w:rsid w:val="00297ED3"/>
    <w:rsid w:val="00297FC1"/>
    <w:rsid w:val="00297FFE"/>
    <w:rsid w:val="002A0E50"/>
    <w:rsid w:val="002A1669"/>
    <w:rsid w:val="002A1673"/>
    <w:rsid w:val="002A19C3"/>
    <w:rsid w:val="002A1ABB"/>
    <w:rsid w:val="002A3C05"/>
    <w:rsid w:val="002A3D9D"/>
    <w:rsid w:val="002A4027"/>
    <w:rsid w:val="002A4B4E"/>
    <w:rsid w:val="002A4EB8"/>
    <w:rsid w:val="002A53DC"/>
    <w:rsid w:val="002A5878"/>
    <w:rsid w:val="002A6187"/>
    <w:rsid w:val="002A6569"/>
    <w:rsid w:val="002A6BFB"/>
    <w:rsid w:val="002A6CF0"/>
    <w:rsid w:val="002A6F8A"/>
    <w:rsid w:val="002A7421"/>
    <w:rsid w:val="002A7642"/>
    <w:rsid w:val="002A7FA0"/>
    <w:rsid w:val="002B0085"/>
    <w:rsid w:val="002B03FF"/>
    <w:rsid w:val="002B0C7C"/>
    <w:rsid w:val="002B1A89"/>
    <w:rsid w:val="002B1BDB"/>
    <w:rsid w:val="002B1CFA"/>
    <w:rsid w:val="002B31DB"/>
    <w:rsid w:val="002B31E7"/>
    <w:rsid w:val="002B3B36"/>
    <w:rsid w:val="002B41AF"/>
    <w:rsid w:val="002B5172"/>
    <w:rsid w:val="002B5333"/>
    <w:rsid w:val="002B55BC"/>
    <w:rsid w:val="002B5DDD"/>
    <w:rsid w:val="002B61E1"/>
    <w:rsid w:val="002B6209"/>
    <w:rsid w:val="002B6449"/>
    <w:rsid w:val="002B65CA"/>
    <w:rsid w:val="002B7A60"/>
    <w:rsid w:val="002B7CAA"/>
    <w:rsid w:val="002B7CC7"/>
    <w:rsid w:val="002C0274"/>
    <w:rsid w:val="002C0CD0"/>
    <w:rsid w:val="002C24F5"/>
    <w:rsid w:val="002C25FF"/>
    <w:rsid w:val="002C263F"/>
    <w:rsid w:val="002C2EFA"/>
    <w:rsid w:val="002C3714"/>
    <w:rsid w:val="002C4595"/>
    <w:rsid w:val="002C4779"/>
    <w:rsid w:val="002C514C"/>
    <w:rsid w:val="002C5160"/>
    <w:rsid w:val="002C5533"/>
    <w:rsid w:val="002C5DEC"/>
    <w:rsid w:val="002C5EAE"/>
    <w:rsid w:val="002C70FC"/>
    <w:rsid w:val="002C7309"/>
    <w:rsid w:val="002C760D"/>
    <w:rsid w:val="002C7F84"/>
    <w:rsid w:val="002D159D"/>
    <w:rsid w:val="002D1846"/>
    <w:rsid w:val="002D1EF7"/>
    <w:rsid w:val="002D2AAF"/>
    <w:rsid w:val="002D2DD1"/>
    <w:rsid w:val="002D306C"/>
    <w:rsid w:val="002D30D2"/>
    <w:rsid w:val="002D343C"/>
    <w:rsid w:val="002D35DF"/>
    <w:rsid w:val="002D4010"/>
    <w:rsid w:val="002D5316"/>
    <w:rsid w:val="002D5518"/>
    <w:rsid w:val="002D5C90"/>
    <w:rsid w:val="002D5DA5"/>
    <w:rsid w:val="002D656B"/>
    <w:rsid w:val="002D6D05"/>
    <w:rsid w:val="002D78B2"/>
    <w:rsid w:val="002E02B8"/>
    <w:rsid w:val="002E04B5"/>
    <w:rsid w:val="002E1171"/>
    <w:rsid w:val="002E1184"/>
    <w:rsid w:val="002E1DED"/>
    <w:rsid w:val="002E1F5D"/>
    <w:rsid w:val="002E2483"/>
    <w:rsid w:val="002E25AA"/>
    <w:rsid w:val="002E2BAD"/>
    <w:rsid w:val="002E32F4"/>
    <w:rsid w:val="002E356E"/>
    <w:rsid w:val="002E3D14"/>
    <w:rsid w:val="002E3D3C"/>
    <w:rsid w:val="002E3DB6"/>
    <w:rsid w:val="002E4059"/>
    <w:rsid w:val="002E4CFF"/>
    <w:rsid w:val="002E53E8"/>
    <w:rsid w:val="002E6166"/>
    <w:rsid w:val="002E627D"/>
    <w:rsid w:val="002E66BB"/>
    <w:rsid w:val="002E70BF"/>
    <w:rsid w:val="002E77BD"/>
    <w:rsid w:val="002E7D22"/>
    <w:rsid w:val="002F027E"/>
    <w:rsid w:val="002F0C22"/>
    <w:rsid w:val="002F1034"/>
    <w:rsid w:val="002F12CC"/>
    <w:rsid w:val="002F1376"/>
    <w:rsid w:val="002F1968"/>
    <w:rsid w:val="002F221D"/>
    <w:rsid w:val="002F2ADF"/>
    <w:rsid w:val="002F4450"/>
    <w:rsid w:val="002F48CF"/>
    <w:rsid w:val="002F4F66"/>
    <w:rsid w:val="002F54F1"/>
    <w:rsid w:val="002F5BAF"/>
    <w:rsid w:val="002F61E0"/>
    <w:rsid w:val="002F64AF"/>
    <w:rsid w:val="002F6B65"/>
    <w:rsid w:val="002F6B7B"/>
    <w:rsid w:val="002F73A5"/>
    <w:rsid w:val="002F7923"/>
    <w:rsid w:val="002F7A94"/>
    <w:rsid w:val="00300E79"/>
    <w:rsid w:val="00300E9E"/>
    <w:rsid w:val="0030158E"/>
    <w:rsid w:val="00301FCC"/>
    <w:rsid w:val="0030201C"/>
    <w:rsid w:val="00302425"/>
    <w:rsid w:val="003026AD"/>
    <w:rsid w:val="00302C11"/>
    <w:rsid w:val="00302C1A"/>
    <w:rsid w:val="00302D81"/>
    <w:rsid w:val="00302FCD"/>
    <w:rsid w:val="0030356F"/>
    <w:rsid w:val="00303916"/>
    <w:rsid w:val="003045C4"/>
    <w:rsid w:val="00304A45"/>
    <w:rsid w:val="00305E71"/>
    <w:rsid w:val="00306EDE"/>
    <w:rsid w:val="00307272"/>
    <w:rsid w:val="00307372"/>
    <w:rsid w:val="003075AE"/>
    <w:rsid w:val="00307956"/>
    <w:rsid w:val="00307A0A"/>
    <w:rsid w:val="003104D9"/>
    <w:rsid w:val="0031051A"/>
    <w:rsid w:val="00311D03"/>
    <w:rsid w:val="00311FFD"/>
    <w:rsid w:val="003125DE"/>
    <w:rsid w:val="00312804"/>
    <w:rsid w:val="003128B4"/>
    <w:rsid w:val="003128ED"/>
    <w:rsid w:val="00312A7D"/>
    <w:rsid w:val="00312FE9"/>
    <w:rsid w:val="0031328A"/>
    <w:rsid w:val="00313DE4"/>
    <w:rsid w:val="00314C0D"/>
    <w:rsid w:val="00315A72"/>
    <w:rsid w:val="00315F88"/>
    <w:rsid w:val="00316BBF"/>
    <w:rsid w:val="00316DB6"/>
    <w:rsid w:val="00317030"/>
    <w:rsid w:val="00320B56"/>
    <w:rsid w:val="00321816"/>
    <w:rsid w:val="00321A08"/>
    <w:rsid w:val="00321EE1"/>
    <w:rsid w:val="00322571"/>
    <w:rsid w:val="00322ABF"/>
    <w:rsid w:val="00323952"/>
    <w:rsid w:val="003243AB"/>
    <w:rsid w:val="00324F7E"/>
    <w:rsid w:val="003251B8"/>
    <w:rsid w:val="00325226"/>
    <w:rsid w:val="00325F2A"/>
    <w:rsid w:val="00326530"/>
    <w:rsid w:val="0032726E"/>
    <w:rsid w:val="0032760D"/>
    <w:rsid w:val="003278D3"/>
    <w:rsid w:val="00327919"/>
    <w:rsid w:val="00330405"/>
    <w:rsid w:val="0033044A"/>
    <w:rsid w:val="003316E6"/>
    <w:rsid w:val="0033179F"/>
    <w:rsid w:val="00331F9C"/>
    <w:rsid w:val="003324BC"/>
    <w:rsid w:val="00332633"/>
    <w:rsid w:val="00332CEB"/>
    <w:rsid w:val="003340AB"/>
    <w:rsid w:val="0033494C"/>
    <w:rsid w:val="00334B91"/>
    <w:rsid w:val="00335C85"/>
    <w:rsid w:val="00336D79"/>
    <w:rsid w:val="003371FB"/>
    <w:rsid w:val="003375F2"/>
    <w:rsid w:val="00337780"/>
    <w:rsid w:val="003377B7"/>
    <w:rsid w:val="00340509"/>
    <w:rsid w:val="00340CEB"/>
    <w:rsid w:val="003412B9"/>
    <w:rsid w:val="00341A46"/>
    <w:rsid w:val="00341BC7"/>
    <w:rsid w:val="00341C78"/>
    <w:rsid w:val="00341CC7"/>
    <w:rsid w:val="00341D97"/>
    <w:rsid w:val="00341DDA"/>
    <w:rsid w:val="003426F2"/>
    <w:rsid w:val="00342879"/>
    <w:rsid w:val="00342F12"/>
    <w:rsid w:val="0034317C"/>
    <w:rsid w:val="00343D7B"/>
    <w:rsid w:val="00343D8F"/>
    <w:rsid w:val="00344417"/>
    <w:rsid w:val="00344C32"/>
    <w:rsid w:val="00344FF8"/>
    <w:rsid w:val="003452ED"/>
    <w:rsid w:val="00345FF4"/>
    <w:rsid w:val="0034638B"/>
    <w:rsid w:val="00347173"/>
    <w:rsid w:val="00350C0A"/>
    <w:rsid w:val="00350D7B"/>
    <w:rsid w:val="00350EA1"/>
    <w:rsid w:val="00351180"/>
    <w:rsid w:val="003519A4"/>
    <w:rsid w:val="003529A1"/>
    <w:rsid w:val="003530D3"/>
    <w:rsid w:val="00353DDE"/>
    <w:rsid w:val="003549E5"/>
    <w:rsid w:val="00355C39"/>
    <w:rsid w:val="00355EFB"/>
    <w:rsid w:val="003561DE"/>
    <w:rsid w:val="00356AC4"/>
    <w:rsid w:val="00356CEB"/>
    <w:rsid w:val="003572ED"/>
    <w:rsid w:val="00360740"/>
    <w:rsid w:val="00360E07"/>
    <w:rsid w:val="00360F07"/>
    <w:rsid w:val="00361966"/>
    <w:rsid w:val="00362735"/>
    <w:rsid w:val="00362B94"/>
    <w:rsid w:val="00362D02"/>
    <w:rsid w:val="00362F8F"/>
    <w:rsid w:val="00362FA2"/>
    <w:rsid w:val="003632FD"/>
    <w:rsid w:val="00364566"/>
    <w:rsid w:val="00364587"/>
    <w:rsid w:val="00364ADD"/>
    <w:rsid w:val="00364F2D"/>
    <w:rsid w:val="00365387"/>
    <w:rsid w:val="003657FF"/>
    <w:rsid w:val="00366256"/>
    <w:rsid w:val="00366551"/>
    <w:rsid w:val="00366B34"/>
    <w:rsid w:val="00366DB5"/>
    <w:rsid w:val="0036703A"/>
    <w:rsid w:val="003677FA"/>
    <w:rsid w:val="00370734"/>
    <w:rsid w:val="00370BC5"/>
    <w:rsid w:val="00370C92"/>
    <w:rsid w:val="00371190"/>
    <w:rsid w:val="00371373"/>
    <w:rsid w:val="003715FF"/>
    <w:rsid w:val="003721BC"/>
    <w:rsid w:val="00372509"/>
    <w:rsid w:val="0037263A"/>
    <w:rsid w:val="003735B7"/>
    <w:rsid w:val="0037376C"/>
    <w:rsid w:val="00373B34"/>
    <w:rsid w:val="00373C5E"/>
    <w:rsid w:val="00373C65"/>
    <w:rsid w:val="003743E0"/>
    <w:rsid w:val="00374C10"/>
    <w:rsid w:val="00375174"/>
    <w:rsid w:val="003751C8"/>
    <w:rsid w:val="0037550C"/>
    <w:rsid w:val="00375768"/>
    <w:rsid w:val="00375AEF"/>
    <w:rsid w:val="00375D35"/>
    <w:rsid w:val="00375EC3"/>
    <w:rsid w:val="00376182"/>
    <w:rsid w:val="0037623C"/>
    <w:rsid w:val="003762AA"/>
    <w:rsid w:val="00376D4B"/>
    <w:rsid w:val="00377ADC"/>
    <w:rsid w:val="00377D9A"/>
    <w:rsid w:val="00381193"/>
    <w:rsid w:val="00381223"/>
    <w:rsid w:val="003821C7"/>
    <w:rsid w:val="0038277B"/>
    <w:rsid w:val="003828B8"/>
    <w:rsid w:val="00382C46"/>
    <w:rsid w:val="003830FA"/>
    <w:rsid w:val="0038333E"/>
    <w:rsid w:val="003835BE"/>
    <w:rsid w:val="00383D91"/>
    <w:rsid w:val="0038480D"/>
    <w:rsid w:val="003849AE"/>
    <w:rsid w:val="00384A0B"/>
    <w:rsid w:val="00384B68"/>
    <w:rsid w:val="00384E86"/>
    <w:rsid w:val="0038559C"/>
    <w:rsid w:val="00385640"/>
    <w:rsid w:val="00385CFB"/>
    <w:rsid w:val="00385E95"/>
    <w:rsid w:val="0038648A"/>
    <w:rsid w:val="003866EE"/>
    <w:rsid w:val="0038691D"/>
    <w:rsid w:val="00386A6C"/>
    <w:rsid w:val="00387385"/>
    <w:rsid w:val="003873D5"/>
    <w:rsid w:val="00387C3A"/>
    <w:rsid w:val="00390488"/>
    <w:rsid w:val="003908AB"/>
    <w:rsid w:val="00390DAF"/>
    <w:rsid w:val="00391248"/>
    <w:rsid w:val="00391811"/>
    <w:rsid w:val="0039239F"/>
    <w:rsid w:val="0039284A"/>
    <w:rsid w:val="00392E6E"/>
    <w:rsid w:val="0039336F"/>
    <w:rsid w:val="0039355A"/>
    <w:rsid w:val="00393957"/>
    <w:rsid w:val="00393AC4"/>
    <w:rsid w:val="003943E5"/>
    <w:rsid w:val="00394CDE"/>
    <w:rsid w:val="003955A3"/>
    <w:rsid w:val="00395A54"/>
    <w:rsid w:val="00395D2E"/>
    <w:rsid w:val="003960AF"/>
    <w:rsid w:val="00396E74"/>
    <w:rsid w:val="0039751E"/>
    <w:rsid w:val="0039782A"/>
    <w:rsid w:val="00397D26"/>
    <w:rsid w:val="00397FCC"/>
    <w:rsid w:val="003A0073"/>
    <w:rsid w:val="003A041E"/>
    <w:rsid w:val="003A0725"/>
    <w:rsid w:val="003A10F6"/>
    <w:rsid w:val="003A1405"/>
    <w:rsid w:val="003A1A67"/>
    <w:rsid w:val="003A1D7C"/>
    <w:rsid w:val="003A26DD"/>
    <w:rsid w:val="003A2F87"/>
    <w:rsid w:val="003A3653"/>
    <w:rsid w:val="003A3A7C"/>
    <w:rsid w:val="003A3C33"/>
    <w:rsid w:val="003A3D8B"/>
    <w:rsid w:val="003A4F33"/>
    <w:rsid w:val="003A5075"/>
    <w:rsid w:val="003A5FE8"/>
    <w:rsid w:val="003A61B0"/>
    <w:rsid w:val="003A633E"/>
    <w:rsid w:val="003A636A"/>
    <w:rsid w:val="003A6427"/>
    <w:rsid w:val="003A72C0"/>
    <w:rsid w:val="003A736B"/>
    <w:rsid w:val="003A7790"/>
    <w:rsid w:val="003A7CA4"/>
    <w:rsid w:val="003A7FCB"/>
    <w:rsid w:val="003B0286"/>
    <w:rsid w:val="003B0471"/>
    <w:rsid w:val="003B186E"/>
    <w:rsid w:val="003B1F61"/>
    <w:rsid w:val="003B2103"/>
    <w:rsid w:val="003B261C"/>
    <w:rsid w:val="003B42F5"/>
    <w:rsid w:val="003B4699"/>
    <w:rsid w:val="003B60AB"/>
    <w:rsid w:val="003B6EA8"/>
    <w:rsid w:val="003B70D9"/>
    <w:rsid w:val="003B7574"/>
    <w:rsid w:val="003B7684"/>
    <w:rsid w:val="003B77E6"/>
    <w:rsid w:val="003B7808"/>
    <w:rsid w:val="003B7A62"/>
    <w:rsid w:val="003B7EC7"/>
    <w:rsid w:val="003C083F"/>
    <w:rsid w:val="003C0CC4"/>
    <w:rsid w:val="003C10F7"/>
    <w:rsid w:val="003C115A"/>
    <w:rsid w:val="003C16BB"/>
    <w:rsid w:val="003C1E38"/>
    <w:rsid w:val="003C2280"/>
    <w:rsid w:val="003C2301"/>
    <w:rsid w:val="003C248E"/>
    <w:rsid w:val="003C29CD"/>
    <w:rsid w:val="003C2D4D"/>
    <w:rsid w:val="003C2E87"/>
    <w:rsid w:val="003C3141"/>
    <w:rsid w:val="003C315D"/>
    <w:rsid w:val="003C395A"/>
    <w:rsid w:val="003C3A11"/>
    <w:rsid w:val="003C4B22"/>
    <w:rsid w:val="003C4EF2"/>
    <w:rsid w:val="003C52AA"/>
    <w:rsid w:val="003C5774"/>
    <w:rsid w:val="003C5943"/>
    <w:rsid w:val="003C5EBC"/>
    <w:rsid w:val="003C6BB3"/>
    <w:rsid w:val="003C6C96"/>
    <w:rsid w:val="003C6F43"/>
    <w:rsid w:val="003C73D6"/>
    <w:rsid w:val="003D0792"/>
    <w:rsid w:val="003D083C"/>
    <w:rsid w:val="003D0F45"/>
    <w:rsid w:val="003D1C21"/>
    <w:rsid w:val="003D1F26"/>
    <w:rsid w:val="003D24DC"/>
    <w:rsid w:val="003D2A4C"/>
    <w:rsid w:val="003D37D1"/>
    <w:rsid w:val="003D3A44"/>
    <w:rsid w:val="003D472A"/>
    <w:rsid w:val="003D4A7B"/>
    <w:rsid w:val="003D5733"/>
    <w:rsid w:val="003D5E74"/>
    <w:rsid w:val="003D63E9"/>
    <w:rsid w:val="003D645A"/>
    <w:rsid w:val="003D64D3"/>
    <w:rsid w:val="003D65A2"/>
    <w:rsid w:val="003D6633"/>
    <w:rsid w:val="003D6834"/>
    <w:rsid w:val="003D69C8"/>
    <w:rsid w:val="003D7422"/>
    <w:rsid w:val="003D76A6"/>
    <w:rsid w:val="003D7A86"/>
    <w:rsid w:val="003E01BB"/>
    <w:rsid w:val="003E0968"/>
    <w:rsid w:val="003E0C86"/>
    <w:rsid w:val="003E0EDD"/>
    <w:rsid w:val="003E215A"/>
    <w:rsid w:val="003E2EBD"/>
    <w:rsid w:val="003E2F70"/>
    <w:rsid w:val="003E302E"/>
    <w:rsid w:val="003E4B4A"/>
    <w:rsid w:val="003E4B9A"/>
    <w:rsid w:val="003E4CAD"/>
    <w:rsid w:val="003E4F2A"/>
    <w:rsid w:val="003E51F5"/>
    <w:rsid w:val="003E5337"/>
    <w:rsid w:val="003E5DE5"/>
    <w:rsid w:val="003E65DE"/>
    <w:rsid w:val="003E73B2"/>
    <w:rsid w:val="003E7526"/>
    <w:rsid w:val="003E76E6"/>
    <w:rsid w:val="003E78CE"/>
    <w:rsid w:val="003E7C50"/>
    <w:rsid w:val="003F019D"/>
    <w:rsid w:val="003F069E"/>
    <w:rsid w:val="003F0742"/>
    <w:rsid w:val="003F090F"/>
    <w:rsid w:val="003F1A41"/>
    <w:rsid w:val="003F255B"/>
    <w:rsid w:val="003F470A"/>
    <w:rsid w:val="003F4C58"/>
    <w:rsid w:val="003F4C7A"/>
    <w:rsid w:val="003F56E9"/>
    <w:rsid w:val="003F573B"/>
    <w:rsid w:val="003F5B03"/>
    <w:rsid w:val="003F5B48"/>
    <w:rsid w:val="003F5EB7"/>
    <w:rsid w:val="003F61AA"/>
    <w:rsid w:val="003F6291"/>
    <w:rsid w:val="003F630B"/>
    <w:rsid w:val="003F7832"/>
    <w:rsid w:val="00400756"/>
    <w:rsid w:val="00400D09"/>
    <w:rsid w:val="00401270"/>
    <w:rsid w:val="0040305F"/>
    <w:rsid w:val="00403D2C"/>
    <w:rsid w:val="00403E17"/>
    <w:rsid w:val="00404104"/>
    <w:rsid w:val="00404CB3"/>
    <w:rsid w:val="00404CE4"/>
    <w:rsid w:val="0040540F"/>
    <w:rsid w:val="00405D76"/>
    <w:rsid w:val="00406018"/>
    <w:rsid w:val="004063AC"/>
    <w:rsid w:val="0040691F"/>
    <w:rsid w:val="00406A2F"/>
    <w:rsid w:val="00406C6E"/>
    <w:rsid w:val="00407442"/>
    <w:rsid w:val="00407F8C"/>
    <w:rsid w:val="00410FD2"/>
    <w:rsid w:val="00411BDF"/>
    <w:rsid w:val="0041228D"/>
    <w:rsid w:val="004124C9"/>
    <w:rsid w:val="0041292D"/>
    <w:rsid w:val="00412A0F"/>
    <w:rsid w:val="00412D9B"/>
    <w:rsid w:val="00413772"/>
    <w:rsid w:val="00413E98"/>
    <w:rsid w:val="0041438D"/>
    <w:rsid w:val="00414897"/>
    <w:rsid w:val="00415008"/>
    <w:rsid w:val="0041504A"/>
    <w:rsid w:val="004151E8"/>
    <w:rsid w:val="00415360"/>
    <w:rsid w:val="00415630"/>
    <w:rsid w:val="00417492"/>
    <w:rsid w:val="004200CD"/>
    <w:rsid w:val="00420751"/>
    <w:rsid w:val="00420F40"/>
    <w:rsid w:val="004218F8"/>
    <w:rsid w:val="0042194D"/>
    <w:rsid w:val="00421CC7"/>
    <w:rsid w:val="00421ECF"/>
    <w:rsid w:val="00422439"/>
    <w:rsid w:val="00422D28"/>
    <w:rsid w:val="00422DC1"/>
    <w:rsid w:val="0042302A"/>
    <w:rsid w:val="00423819"/>
    <w:rsid w:val="0042387B"/>
    <w:rsid w:val="0042395F"/>
    <w:rsid w:val="00423EAD"/>
    <w:rsid w:val="00424D7C"/>
    <w:rsid w:val="00425D6E"/>
    <w:rsid w:val="0042622D"/>
    <w:rsid w:val="00426262"/>
    <w:rsid w:val="00426880"/>
    <w:rsid w:val="00426EED"/>
    <w:rsid w:val="0042708B"/>
    <w:rsid w:val="0042722D"/>
    <w:rsid w:val="00427354"/>
    <w:rsid w:val="004277D4"/>
    <w:rsid w:val="00427B9B"/>
    <w:rsid w:val="00427D56"/>
    <w:rsid w:val="004306B8"/>
    <w:rsid w:val="00430B21"/>
    <w:rsid w:val="004316C5"/>
    <w:rsid w:val="00431CB5"/>
    <w:rsid w:val="00431FAC"/>
    <w:rsid w:val="004327D1"/>
    <w:rsid w:val="00432CD8"/>
    <w:rsid w:val="00433E05"/>
    <w:rsid w:val="00433F39"/>
    <w:rsid w:val="0043440A"/>
    <w:rsid w:val="00434613"/>
    <w:rsid w:val="00435977"/>
    <w:rsid w:val="00435A60"/>
    <w:rsid w:val="00435C10"/>
    <w:rsid w:val="00435CF6"/>
    <w:rsid w:val="0043676B"/>
    <w:rsid w:val="004402B9"/>
    <w:rsid w:val="004404AF"/>
    <w:rsid w:val="00440B25"/>
    <w:rsid w:val="004410DC"/>
    <w:rsid w:val="004417C3"/>
    <w:rsid w:val="00441C69"/>
    <w:rsid w:val="004428E9"/>
    <w:rsid w:val="00442977"/>
    <w:rsid w:val="00443389"/>
    <w:rsid w:val="004438C1"/>
    <w:rsid w:val="0044392B"/>
    <w:rsid w:val="00443B62"/>
    <w:rsid w:val="00443E1F"/>
    <w:rsid w:val="00443F1D"/>
    <w:rsid w:val="00443FC8"/>
    <w:rsid w:val="0044457D"/>
    <w:rsid w:val="00444DF4"/>
    <w:rsid w:val="00444E3B"/>
    <w:rsid w:val="00444FE8"/>
    <w:rsid w:val="00445FA1"/>
    <w:rsid w:val="00446948"/>
    <w:rsid w:val="004472C7"/>
    <w:rsid w:val="00447D1E"/>
    <w:rsid w:val="00450500"/>
    <w:rsid w:val="004511D7"/>
    <w:rsid w:val="004515B5"/>
    <w:rsid w:val="00451CF5"/>
    <w:rsid w:val="004520FB"/>
    <w:rsid w:val="00452355"/>
    <w:rsid w:val="00452EE6"/>
    <w:rsid w:val="00452F73"/>
    <w:rsid w:val="00453090"/>
    <w:rsid w:val="00454857"/>
    <w:rsid w:val="00454D2B"/>
    <w:rsid w:val="00454D46"/>
    <w:rsid w:val="00454D8C"/>
    <w:rsid w:val="0045532E"/>
    <w:rsid w:val="00455486"/>
    <w:rsid w:val="00455852"/>
    <w:rsid w:val="00455E69"/>
    <w:rsid w:val="00455EA4"/>
    <w:rsid w:val="00455F80"/>
    <w:rsid w:val="00456283"/>
    <w:rsid w:val="00456C5A"/>
    <w:rsid w:val="00456C96"/>
    <w:rsid w:val="00456FE8"/>
    <w:rsid w:val="0045715A"/>
    <w:rsid w:val="004572C0"/>
    <w:rsid w:val="004575AF"/>
    <w:rsid w:val="0046088B"/>
    <w:rsid w:val="004613CE"/>
    <w:rsid w:val="0046145D"/>
    <w:rsid w:val="004614BE"/>
    <w:rsid w:val="00462D07"/>
    <w:rsid w:val="00462F72"/>
    <w:rsid w:val="00462FC5"/>
    <w:rsid w:val="00463425"/>
    <w:rsid w:val="00463D4C"/>
    <w:rsid w:val="00463D59"/>
    <w:rsid w:val="00463E02"/>
    <w:rsid w:val="0046482E"/>
    <w:rsid w:val="00464A4B"/>
    <w:rsid w:val="00464D6F"/>
    <w:rsid w:val="004655FC"/>
    <w:rsid w:val="00465A71"/>
    <w:rsid w:val="00466DCF"/>
    <w:rsid w:val="00466EB7"/>
    <w:rsid w:val="00466F62"/>
    <w:rsid w:val="00467040"/>
    <w:rsid w:val="0046707B"/>
    <w:rsid w:val="00467E79"/>
    <w:rsid w:val="00470F74"/>
    <w:rsid w:val="004719D6"/>
    <w:rsid w:val="00471A4A"/>
    <w:rsid w:val="00471FE9"/>
    <w:rsid w:val="004720C5"/>
    <w:rsid w:val="004722EE"/>
    <w:rsid w:val="004723A4"/>
    <w:rsid w:val="004723A5"/>
    <w:rsid w:val="00472508"/>
    <w:rsid w:val="004725BE"/>
    <w:rsid w:val="00472736"/>
    <w:rsid w:val="00472B82"/>
    <w:rsid w:val="00472DD1"/>
    <w:rsid w:val="00472E5A"/>
    <w:rsid w:val="0047338B"/>
    <w:rsid w:val="00473415"/>
    <w:rsid w:val="0047361D"/>
    <w:rsid w:val="004739A2"/>
    <w:rsid w:val="00473EB3"/>
    <w:rsid w:val="004742C8"/>
    <w:rsid w:val="0047482C"/>
    <w:rsid w:val="00474838"/>
    <w:rsid w:val="00474C20"/>
    <w:rsid w:val="004750B0"/>
    <w:rsid w:val="004753DB"/>
    <w:rsid w:val="00476312"/>
    <w:rsid w:val="0047689D"/>
    <w:rsid w:val="00476D1B"/>
    <w:rsid w:val="00477520"/>
    <w:rsid w:val="004809C6"/>
    <w:rsid w:val="00480B75"/>
    <w:rsid w:val="0048187B"/>
    <w:rsid w:val="0048277D"/>
    <w:rsid w:val="00482B27"/>
    <w:rsid w:val="00482B54"/>
    <w:rsid w:val="00483203"/>
    <w:rsid w:val="00483401"/>
    <w:rsid w:val="00483BCB"/>
    <w:rsid w:val="00484C6E"/>
    <w:rsid w:val="00485C46"/>
    <w:rsid w:val="00485D13"/>
    <w:rsid w:val="004862C3"/>
    <w:rsid w:val="004863C2"/>
    <w:rsid w:val="00486A63"/>
    <w:rsid w:val="00486A85"/>
    <w:rsid w:val="00487062"/>
    <w:rsid w:val="00487420"/>
    <w:rsid w:val="004903FF"/>
    <w:rsid w:val="0049086C"/>
    <w:rsid w:val="00491132"/>
    <w:rsid w:val="004913B3"/>
    <w:rsid w:val="004924E1"/>
    <w:rsid w:val="004931C8"/>
    <w:rsid w:val="004942E2"/>
    <w:rsid w:val="00494425"/>
    <w:rsid w:val="004944B6"/>
    <w:rsid w:val="004944C6"/>
    <w:rsid w:val="004950BF"/>
    <w:rsid w:val="0049635F"/>
    <w:rsid w:val="00496760"/>
    <w:rsid w:val="00496F51"/>
    <w:rsid w:val="00497C2E"/>
    <w:rsid w:val="004A038C"/>
    <w:rsid w:val="004A0672"/>
    <w:rsid w:val="004A078F"/>
    <w:rsid w:val="004A0B1A"/>
    <w:rsid w:val="004A0CA9"/>
    <w:rsid w:val="004A1469"/>
    <w:rsid w:val="004A1C1E"/>
    <w:rsid w:val="004A25FE"/>
    <w:rsid w:val="004A3D6A"/>
    <w:rsid w:val="004A3DDE"/>
    <w:rsid w:val="004A40A4"/>
    <w:rsid w:val="004A4366"/>
    <w:rsid w:val="004A510D"/>
    <w:rsid w:val="004A58B7"/>
    <w:rsid w:val="004A5D19"/>
    <w:rsid w:val="004A61D1"/>
    <w:rsid w:val="004A7F0A"/>
    <w:rsid w:val="004A7F7B"/>
    <w:rsid w:val="004B0F41"/>
    <w:rsid w:val="004B138E"/>
    <w:rsid w:val="004B1397"/>
    <w:rsid w:val="004B1873"/>
    <w:rsid w:val="004B1AE7"/>
    <w:rsid w:val="004B1C30"/>
    <w:rsid w:val="004B1D2D"/>
    <w:rsid w:val="004B2C04"/>
    <w:rsid w:val="004B32C2"/>
    <w:rsid w:val="004B3B37"/>
    <w:rsid w:val="004B3B69"/>
    <w:rsid w:val="004B3C1A"/>
    <w:rsid w:val="004B43F2"/>
    <w:rsid w:val="004B47B1"/>
    <w:rsid w:val="004B47ED"/>
    <w:rsid w:val="004B490E"/>
    <w:rsid w:val="004B4E7D"/>
    <w:rsid w:val="004B50DF"/>
    <w:rsid w:val="004B5846"/>
    <w:rsid w:val="004B5E9F"/>
    <w:rsid w:val="004B6934"/>
    <w:rsid w:val="004B6A18"/>
    <w:rsid w:val="004B6DE8"/>
    <w:rsid w:val="004B72EF"/>
    <w:rsid w:val="004B79FC"/>
    <w:rsid w:val="004B7A68"/>
    <w:rsid w:val="004B7BBB"/>
    <w:rsid w:val="004B7E0F"/>
    <w:rsid w:val="004B7EEF"/>
    <w:rsid w:val="004C016C"/>
    <w:rsid w:val="004C0906"/>
    <w:rsid w:val="004C1965"/>
    <w:rsid w:val="004C1BA4"/>
    <w:rsid w:val="004C1D2E"/>
    <w:rsid w:val="004C21DA"/>
    <w:rsid w:val="004C2873"/>
    <w:rsid w:val="004C2DAA"/>
    <w:rsid w:val="004C45DA"/>
    <w:rsid w:val="004C4C55"/>
    <w:rsid w:val="004C4D9E"/>
    <w:rsid w:val="004C5048"/>
    <w:rsid w:val="004C5512"/>
    <w:rsid w:val="004C5868"/>
    <w:rsid w:val="004C5AB0"/>
    <w:rsid w:val="004C5EBF"/>
    <w:rsid w:val="004C5F30"/>
    <w:rsid w:val="004C6C5E"/>
    <w:rsid w:val="004C766F"/>
    <w:rsid w:val="004C7817"/>
    <w:rsid w:val="004D02B9"/>
    <w:rsid w:val="004D0767"/>
    <w:rsid w:val="004D0C15"/>
    <w:rsid w:val="004D0DD2"/>
    <w:rsid w:val="004D2A9F"/>
    <w:rsid w:val="004D3C72"/>
    <w:rsid w:val="004D5685"/>
    <w:rsid w:val="004D5A7A"/>
    <w:rsid w:val="004D61F5"/>
    <w:rsid w:val="004D622E"/>
    <w:rsid w:val="004D6AF7"/>
    <w:rsid w:val="004D6B34"/>
    <w:rsid w:val="004D736B"/>
    <w:rsid w:val="004D7651"/>
    <w:rsid w:val="004E02AB"/>
    <w:rsid w:val="004E06DE"/>
    <w:rsid w:val="004E0961"/>
    <w:rsid w:val="004E1F35"/>
    <w:rsid w:val="004E1F98"/>
    <w:rsid w:val="004E335C"/>
    <w:rsid w:val="004E33AA"/>
    <w:rsid w:val="004E3A74"/>
    <w:rsid w:val="004E44FE"/>
    <w:rsid w:val="004E4EBA"/>
    <w:rsid w:val="004E682F"/>
    <w:rsid w:val="004E6A03"/>
    <w:rsid w:val="004E6A70"/>
    <w:rsid w:val="004E76EA"/>
    <w:rsid w:val="004E7944"/>
    <w:rsid w:val="004E79A2"/>
    <w:rsid w:val="004F015D"/>
    <w:rsid w:val="004F01CC"/>
    <w:rsid w:val="004F0423"/>
    <w:rsid w:val="004F14F7"/>
    <w:rsid w:val="004F15FE"/>
    <w:rsid w:val="004F1C36"/>
    <w:rsid w:val="004F2CF9"/>
    <w:rsid w:val="004F3149"/>
    <w:rsid w:val="004F364D"/>
    <w:rsid w:val="004F3920"/>
    <w:rsid w:val="004F442C"/>
    <w:rsid w:val="004F4F29"/>
    <w:rsid w:val="004F5C01"/>
    <w:rsid w:val="004F5C09"/>
    <w:rsid w:val="004F6102"/>
    <w:rsid w:val="004F66B1"/>
    <w:rsid w:val="004F685C"/>
    <w:rsid w:val="004F69C4"/>
    <w:rsid w:val="004F6C9E"/>
    <w:rsid w:val="004F6E02"/>
    <w:rsid w:val="004F730F"/>
    <w:rsid w:val="004F7711"/>
    <w:rsid w:val="004F79E7"/>
    <w:rsid w:val="004F7A37"/>
    <w:rsid w:val="004F7B89"/>
    <w:rsid w:val="004F7B98"/>
    <w:rsid w:val="0050044E"/>
    <w:rsid w:val="00500B82"/>
    <w:rsid w:val="00500CA3"/>
    <w:rsid w:val="005012C8"/>
    <w:rsid w:val="00501586"/>
    <w:rsid w:val="00501C7C"/>
    <w:rsid w:val="00501DB7"/>
    <w:rsid w:val="00501F65"/>
    <w:rsid w:val="00502972"/>
    <w:rsid w:val="00502A79"/>
    <w:rsid w:val="00502B15"/>
    <w:rsid w:val="0050319E"/>
    <w:rsid w:val="00503858"/>
    <w:rsid w:val="0050456D"/>
    <w:rsid w:val="00504CA1"/>
    <w:rsid w:val="00504E4A"/>
    <w:rsid w:val="00505237"/>
    <w:rsid w:val="005055F2"/>
    <w:rsid w:val="005056B6"/>
    <w:rsid w:val="00505A15"/>
    <w:rsid w:val="00506A6F"/>
    <w:rsid w:val="00506B6D"/>
    <w:rsid w:val="005070F8"/>
    <w:rsid w:val="00507A4D"/>
    <w:rsid w:val="00507ABD"/>
    <w:rsid w:val="00507C16"/>
    <w:rsid w:val="0051025D"/>
    <w:rsid w:val="00510384"/>
    <w:rsid w:val="0051067D"/>
    <w:rsid w:val="005109DD"/>
    <w:rsid w:val="00510A0D"/>
    <w:rsid w:val="00511815"/>
    <w:rsid w:val="00511896"/>
    <w:rsid w:val="00511B95"/>
    <w:rsid w:val="00511D3C"/>
    <w:rsid w:val="00511F60"/>
    <w:rsid w:val="00511FD4"/>
    <w:rsid w:val="00512040"/>
    <w:rsid w:val="00513F7D"/>
    <w:rsid w:val="00513F85"/>
    <w:rsid w:val="0051405D"/>
    <w:rsid w:val="00514192"/>
    <w:rsid w:val="005143B2"/>
    <w:rsid w:val="0051440C"/>
    <w:rsid w:val="00514AD6"/>
    <w:rsid w:val="00515769"/>
    <w:rsid w:val="00515DCC"/>
    <w:rsid w:val="00517206"/>
    <w:rsid w:val="00520994"/>
    <w:rsid w:val="00520C63"/>
    <w:rsid w:val="00520D79"/>
    <w:rsid w:val="005215A1"/>
    <w:rsid w:val="00521859"/>
    <w:rsid w:val="005218F1"/>
    <w:rsid w:val="00521C3A"/>
    <w:rsid w:val="00521CF5"/>
    <w:rsid w:val="00521F7B"/>
    <w:rsid w:val="00522DE9"/>
    <w:rsid w:val="00523542"/>
    <w:rsid w:val="00523D19"/>
    <w:rsid w:val="00524223"/>
    <w:rsid w:val="00526056"/>
    <w:rsid w:val="00526795"/>
    <w:rsid w:val="00526963"/>
    <w:rsid w:val="005269E8"/>
    <w:rsid w:val="0052707A"/>
    <w:rsid w:val="005270B7"/>
    <w:rsid w:val="005270E1"/>
    <w:rsid w:val="00527260"/>
    <w:rsid w:val="00527DBE"/>
    <w:rsid w:val="00527E8F"/>
    <w:rsid w:val="00530117"/>
    <w:rsid w:val="00531908"/>
    <w:rsid w:val="00532116"/>
    <w:rsid w:val="00532957"/>
    <w:rsid w:val="00533577"/>
    <w:rsid w:val="00534365"/>
    <w:rsid w:val="00534857"/>
    <w:rsid w:val="00534D1D"/>
    <w:rsid w:val="0053504E"/>
    <w:rsid w:val="005351EF"/>
    <w:rsid w:val="00535228"/>
    <w:rsid w:val="00535E47"/>
    <w:rsid w:val="0053675A"/>
    <w:rsid w:val="005367AB"/>
    <w:rsid w:val="00536A01"/>
    <w:rsid w:val="0054023B"/>
    <w:rsid w:val="00540CC1"/>
    <w:rsid w:val="00541E1A"/>
    <w:rsid w:val="005426BB"/>
    <w:rsid w:val="00542874"/>
    <w:rsid w:val="00542956"/>
    <w:rsid w:val="005430B8"/>
    <w:rsid w:val="00543C66"/>
    <w:rsid w:val="00543CBC"/>
    <w:rsid w:val="0054426E"/>
    <w:rsid w:val="005444B0"/>
    <w:rsid w:val="005445EC"/>
    <w:rsid w:val="00544785"/>
    <w:rsid w:val="005453B5"/>
    <w:rsid w:val="00546C68"/>
    <w:rsid w:val="00546D23"/>
    <w:rsid w:val="00546FB9"/>
    <w:rsid w:val="00547346"/>
    <w:rsid w:val="0054748C"/>
    <w:rsid w:val="00547894"/>
    <w:rsid w:val="0054793C"/>
    <w:rsid w:val="00547D4C"/>
    <w:rsid w:val="005504A8"/>
    <w:rsid w:val="00550747"/>
    <w:rsid w:val="00550C7C"/>
    <w:rsid w:val="005514A9"/>
    <w:rsid w:val="00552550"/>
    <w:rsid w:val="00552962"/>
    <w:rsid w:val="00552A2D"/>
    <w:rsid w:val="00553B4B"/>
    <w:rsid w:val="00553EEE"/>
    <w:rsid w:val="0055436A"/>
    <w:rsid w:val="00554743"/>
    <w:rsid w:val="00554A35"/>
    <w:rsid w:val="00554B6E"/>
    <w:rsid w:val="00554EC9"/>
    <w:rsid w:val="0055514D"/>
    <w:rsid w:val="00555A49"/>
    <w:rsid w:val="00555F5F"/>
    <w:rsid w:val="00556A39"/>
    <w:rsid w:val="0055712A"/>
    <w:rsid w:val="005571BB"/>
    <w:rsid w:val="00557485"/>
    <w:rsid w:val="00557856"/>
    <w:rsid w:val="00557AC1"/>
    <w:rsid w:val="00557BA7"/>
    <w:rsid w:val="00557C01"/>
    <w:rsid w:val="005608FF"/>
    <w:rsid w:val="00560C56"/>
    <w:rsid w:val="00561765"/>
    <w:rsid w:val="00561B86"/>
    <w:rsid w:val="005625A4"/>
    <w:rsid w:val="00562CA8"/>
    <w:rsid w:val="005635BC"/>
    <w:rsid w:val="0056376D"/>
    <w:rsid w:val="00563C02"/>
    <w:rsid w:val="00563C30"/>
    <w:rsid w:val="00563CA3"/>
    <w:rsid w:val="00563D91"/>
    <w:rsid w:val="00563D9A"/>
    <w:rsid w:val="00563DD4"/>
    <w:rsid w:val="0056505A"/>
    <w:rsid w:val="0056511E"/>
    <w:rsid w:val="0056526C"/>
    <w:rsid w:val="005659AF"/>
    <w:rsid w:val="00565ABD"/>
    <w:rsid w:val="00565FA0"/>
    <w:rsid w:val="00565FA9"/>
    <w:rsid w:val="00566A45"/>
    <w:rsid w:val="00566F3A"/>
    <w:rsid w:val="00567581"/>
    <w:rsid w:val="00567E4F"/>
    <w:rsid w:val="005702E6"/>
    <w:rsid w:val="00570544"/>
    <w:rsid w:val="00571561"/>
    <w:rsid w:val="005721A0"/>
    <w:rsid w:val="00572CF7"/>
    <w:rsid w:val="00572F63"/>
    <w:rsid w:val="00572FA4"/>
    <w:rsid w:val="0057365B"/>
    <w:rsid w:val="00573DE5"/>
    <w:rsid w:val="005740F7"/>
    <w:rsid w:val="00574108"/>
    <w:rsid w:val="00574F60"/>
    <w:rsid w:val="0057508A"/>
    <w:rsid w:val="0057516D"/>
    <w:rsid w:val="00575527"/>
    <w:rsid w:val="00575626"/>
    <w:rsid w:val="00575E55"/>
    <w:rsid w:val="00575F8C"/>
    <w:rsid w:val="0057609C"/>
    <w:rsid w:val="005768BE"/>
    <w:rsid w:val="0057705B"/>
    <w:rsid w:val="005770E1"/>
    <w:rsid w:val="00580227"/>
    <w:rsid w:val="005813DC"/>
    <w:rsid w:val="00581553"/>
    <w:rsid w:val="005815EC"/>
    <w:rsid w:val="00581DFD"/>
    <w:rsid w:val="005829EF"/>
    <w:rsid w:val="00583728"/>
    <w:rsid w:val="00583C81"/>
    <w:rsid w:val="00584013"/>
    <w:rsid w:val="0058431D"/>
    <w:rsid w:val="00584324"/>
    <w:rsid w:val="005844A3"/>
    <w:rsid w:val="00584A20"/>
    <w:rsid w:val="00584E16"/>
    <w:rsid w:val="00585696"/>
    <w:rsid w:val="00585CB7"/>
    <w:rsid w:val="00585F55"/>
    <w:rsid w:val="00586168"/>
    <w:rsid w:val="005868C0"/>
    <w:rsid w:val="00586AEF"/>
    <w:rsid w:val="00586D2B"/>
    <w:rsid w:val="0058714A"/>
    <w:rsid w:val="005874E7"/>
    <w:rsid w:val="00587753"/>
    <w:rsid w:val="0058798E"/>
    <w:rsid w:val="0059023B"/>
    <w:rsid w:val="0059065D"/>
    <w:rsid w:val="00590C86"/>
    <w:rsid w:val="0059170F"/>
    <w:rsid w:val="00591A48"/>
    <w:rsid w:val="00591F15"/>
    <w:rsid w:val="00591F4D"/>
    <w:rsid w:val="00592474"/>
    <w:rsid w:val="005927ED"/>
    <w:rsid w:val="005928E1"/>
    <w:rsid w:val="00592F1B"/>
    <w:rsid w:val="005930BE"/>
    <w:rsid w:val="005933E6"/>
    <w:rsid w:val="00593862"/>
    <w:rsid w:val="00594882"/>
    <w:rsid w:val="005948BB"/>
    <w:rsid w:val="00594F2B"/>
    <w:rsid w:val="00595161"/>
    <w:rsid w:val="005951B7"/>
    <w:rsid w:val="00595306"/>
    <w:rsid w:val="005955B0"/>
    <w:rsid w:val="0059579C"/>
    <w:rsid w:val="005958E4"/>
    <w:rsid w:val="00595B28"/>
    <w:rsid w:val="00595B76"/>
    <w:rsid w:val="00596162"/>
    <w:rsid w:val="00596297"/>
    <w:rsid w:val="00596D62"/>
    <w:rsid w:val="005971A5"/>
    <w:rsid w:val="005972A6"/>
    <w:rsid w:val="00597B60"/>
    <w:rsid w:val="00597CE3"/>
    <w:rsid w:val="005A049E"/>
    <w:rsid w:val="005A09CF"/>
    <w:rsid w:val="005A0FD7"/>
    <w:rsid w:val="005A134D"/>
    <w:rsid w:val="005A1457"/>
    <w:rsid w:val="005A14A3"/>
    <w:rsid w:val="005A1B54"/>
    <w:rsid w:val="005A1C1B"/>
    <w:rsid w:val="005A2115"/>
    <w:rsid w:val="005A213D"/>
    <w:rsid w:val="005A217E"/>
    <w:rsid w:val="005A25D0"/>
    <w:rsid w:val="005A38B4"/>
    <w:rsid w:val="005A3E2E"/>
    <w:rsid w:val="005A3E93"/>
    <w:rsid w:val="005A418B"/>
    <w:rsid w:val="005A4866"/>
    <w:rsid w:val="005A4951"/>
    <w:rsid w:val="005A4AA4"/>
    <w:rsid w:val="005A4C09"/>
    <w:rsid w:val="005A5CEC"/>
    <w:rsid w:val="005A5E1A"/>
    <w:rsid w:val="005A5FD1"/>
    <w:rsid w:val="005A5FE6"/>
    <w:rsid w:val="005A604F"/>
    <w:rsid w:val="005A687F"/>
    <w:rsid w:val="005A69F7"/>
    <w:rsid w:val="005A6A1B"/>
    <w:rsid w:val="005A6EE5"/>
    <w:rsid w:val="005A6F91"/>
    <w:rsid w:val="005A6FEC"/>
    <w:rsid w:val="005A7141"/>
    <w:rsid w:val="005A7433"/>
    <w:rsid w:val="005A7690"/>
    <w:rsid w:val="005A7BDD"/>
    <w:rsid w:val="005B00E0"/>
    <w:rsid w:val="005B04F6"/>
    <w:rsid w:val="005B12A2"/>
    <w:rsid w:val="005B217A"/>
    <w:rsid w:val="005B2185"/>
    <w:rsid w:val="005B2878"/>
    <w:rsid w:val="005B32B2"/>
    <w:rsid w:val="005B3CC0"/>
    <w:rsid w:val="005B3FEC"/>
    <w:rsid w:val="005B5692"/>
    <w:rsid w:val="005B5E0E"/>
    <w:rsid w:val="005B6FB4"/>
    <w:rsid w:val="005B7993"/>
    <w:rsid w:val="005B7F62"/>
    <w:rsid w:val="005C0864"/>
    <w:rsid w:val="005C1EB9"/>
    <w:rsid w:val="005C215B"/>
    <w:rsid w:val="005C26C1"/>
    <w:rsid w:val="005C2822"/>
    <w:rsid w:val="005C2F44"/>
    <w:rsid w:val="005C3343"/>
    <w:rsid w:val="005C3BFF"/>
    <w:rsid w:val="005C3C76"/>
    <w:rsid w:val="005C3E7E"/>
    <w:rsid w:val="005C446A"/>
    <w:rsid w:val="005C48E8"/>
    <w:rsid w:val="005C53D2"/>
    <w:rsid w:val="005C5E66"/>
    <w:rsid w:val="005C6B4E"/>
    <w:rsid w:val="005C720A"/>
    <w:rsid w:val="005C738E"/>
    <w:rsid w:val="005D0025"/>
    <w:rsid w:val="005D0EEC"/>
    <w:rsid w:val="005D1EC1"/>
    <w:rsid w:val="005D2B9E"/>
    <w:rsid w:val="005D2CF2"/>
    <w:rsid w:val="005D313B"/>
    <w:rsid w:val="005D36D1"/>
    <w:rsid w:val="005D39D2"/>
    <w:rsid w:val="005D487B"/>
    <w:rsid w:val="005D4E5F"/>
    <w:rsid w:val="005D508A"/>
    <w:rsid w:val="005D52B9"/>
    <w:rsid w:val="005D5328"/>
    <w:rsid w:val="005D5548"/>
    <w:rsid w:val="005D5C74"/>
    <w:rsid w:val="005D6207"/>
    <w:rsid w:val="005D6285"/>
    <w:rsid w:val="005D68B9"/>
    <w:rsid w:val="005D6E69"/>
    <w:rsid w:val="005D75ED"/>
    <w:rsid w:val="005D7800"/>
    <w:rsid w:val="005D7EB4"/>
    <w:rsid w:val="005E00B6"/>
    <w:rsid w:val="005E06FB"/>
    <w:rsid w:val="005E0970"/>
    <w:rsid w:val="005E1F6A"/>
    <w:rsid w:val="005E238D"/>
    <w:rsid w:val="005E278B"/>
    <w:rsid w:val="005E3178"/>
    <w:rsid w:val="005E34C4"/>
    <w:rsid w:val="005E3ACB"/>
    <w:rsid w:val="005E585C"/>
    <w:rsid w:val="005E5BE3"/>
    <w:rsid w:val="005E69F5"/>
    <w:rsid w:val="005E7806"/>
    <w:rsid w:val="005F0F07"/>
    <w:rsid w:val="005F1402"/>
    <w:rsid w:val="005F181E"/>
    <w:rsid w:val="005F1923"/>
    <w:rsid w:val="005F1930"/>
    <w:rsid w:val="005F198B"/>
    <w:rsid w:val="005F1D20"/>
    <w:rsid w:val="005F24E9"/>
    <w:rsid w:val="005F251B"/>
    <w:rsid w:val="005F2A8E"/>
    <w:rsid w:val="005F2D86"/>
    <w:rsid w:val="005F411D"/>
    <w:rsid w:val="005F4436"/>
    <w:rsid w:val="005F46B6"/>
    <w:rsid w:val="005F4BD9"/>
    <w:rsid w:val="005F62B6"/>
    <w:rsid w:val="005F630C"/>
    <w:rsid w:val="005F7161"/>
    <w:rsid w:val="005F7AD8"/>
    <w:rsid w:val="006001E4"/>
    <w:rsid w:val="00600249"/>
    <w:rsid w:val="0060025C"/>
    <w:rsid w:val="006002A7"/>
    <w:rsid w:val="006006C6"/>
    <w:rsid w:val="006008D0"/>
    <w:rsid w:val="00600CC1"/>
    <w:rsid w:val="00600DEB"/>
    <w:rsid w:val="00600F35"/>
    <w:rsid w:val="00600F9B"/>
    <w:rsid w:val="006012CF"/>
    <w:rsid w:val="0060166D"/>
    <w:rsid w:val="00601792"/>
    <w:rsid w:val="006018FC"/>
    <w:rsid w:val="00601B56"/>
    <w:rsid w:val="00601FE3"/>
    <w:rsid w:val="006021EE"/>
    <w:rsid w:val="00603099"/>
    <w:rsid w:val="006035B9"/>
    <w:rsid w:val="00603856"/>
    <w:rsid w:val="00604F42"/>
    <w:rsid w:val="00604F79"/>
    <w:rsid w:val="006051AE"/>
    <w:rsid w:val="00605733"/>
    <w:rsid w:val="00605E1A"/>
    <w:rsid w:val="00605EE6"/>
    <w:rsid w:val="006064BF"/>
    <w:rsid w:val="00606780"/>
    <w:rsid w:val="006071AF"/>
    <w:rsid w:val="00607821"/>
    <w:rsid w:val="00607A2E"/>
    <w:rsid w:val="00607FA3"/>
    <w:rsid w:val="00607FC5"/>
    <w:rsid w:val="00610481"/>
    <w:rsid w:val="00610C37"/>
    <w:rsid w:val="006110BF"/>
    <w:rsid w:val="006112F5"/>
    <w:rsid w:val="0061151A"/>
    <w:rsid w:val="006118FF"/>
    <w:rsid w:val="00611997"/>
    <w:rsid w:val="00611DCF"/>
    <w:rsid w:val="006124D4"/>
    <w:rsid w:val="00612716"/>
    <w:rsid w:val="0061271E"/>
    <w:rsid w:val="00612AC4"/>
    <w:rsid w:val="00612B8E"/>
    <w:rsid w:val="00613326"/>
    <w:rsid w:val="006137BD"/>
    <w:rsid w:val="00613CB6"/>
    <w:rsid w:val="00614345"/>
    <w:rsid w:val="00614AE7"/>
    <w:rsid w:val="006156A5"/>
    <w:rsid w:val="00615AC3"/>
    <w:rsid w:val="0061666D"/>
    <w:rsid w:val="006169DB"/>
    <w:rsid w:val="00616A33"/>
    <w:rsid w:val="00616F2F"/>
    <w:rsid w:val="006179D4"/>
    <w:rsid w:val="00617B08"/>
    <w:rsid w:val="00620414"/>
    <w:rsid w:val="0062047D"/>
    <w:rsid w:val="0062067F"/>
    <w:rsid w:val="00620D35"/>
    <w:rsid w:val="006210D8"/>
    <w:rsid w:val="006214C0"/>
    <w:rsid w:val="0062193A"/>
    <w:rsid w:val="00621AA4"/>
    <w:rsid w:val="00621ABF"/>
    <w:rsid w:val="00621B79"/>
    <w:rsid w:val="00621B98"/>
    <w:rsid w:val="00621DEE"/>
    <w:rsid w:val="006224FB"/>
    <w:rsid w:val="00622ACC"/>
    <w:rsid w:val="00622C54"/>
    <w:rsid w:val="00622CA0"/>
    <w:rsid w:val="006230A5"/>
    <w:rsid w:val="00623129"/>
    <w:rsid w:val="0062354A"/>
    <w:rsid w:val="00623C83"/>
    <w:rsid w:val="00623FCE"/>
    <w:rsid w:val="006245A6"/>
    <w:rsid w:val="006245BB"/>
    <w:rsid w:val="006245CE"/>
    <w:rsid w:val="006253A2"/>
    <w:rsid w:val="00625643"/>
    <w:rsid w:val="006264AD"/>
    <w:rsid w:val="00626733"/>
    <w:rsid w:val="00626909"/>
    <w:rsid w:val="00627400"/>
    <w:rsid w:val="00627D34"/>
    <w:rsid w:val="00630445"/>
    <w:rsid w:val="0063151A"/>
    <w:rsid w:val="0063152D"/>
    <w:rsid w:val="00631935"/>
    <w:rsid w:val="00631DD2"/>
    <w:rsid w:val="00631F71"/>
    <w:rsid w:val="00632C44"/>
    <w:rsid w:val="00634466"/>
    <w:rsid w:val="00634BF9"/>
    <w:rsid w:val="00634ED1"/>
    <w:rsid w:val="0063501D"/>
    <w:rsid w:val="0063626A"/>
    <w:rsid w:val="00636619"/>
    <w:rsid w:val="006367E4"/>
    <w:rsid w:val="006378AB"/>
    <w:rsid w:val="006379E0"/>
    <w:rsid w:val="00640762"/>
    <w:rsid w:val="00640969"/>
    <w:rsid w:val="00641461"/>
    <w:rsid w:val="0064187A"/>
    <w:rsid w:val="00641A3D"/>
    <w:rsid w:val="00641AB8"/>
    <w:rsid w:val="00641E7C"/>
    <w:rsid w:val="00642188"/>
    <w:rsid w:val="0064227D"/>
    <w:rsid w:val="00642654"/>
    <w:rsid w:val="00642E62"/>
    <w:rsid w:val="006430F3"/>
    <w:rsid w:val="006434F1"/>
    <w:rsid w:val="00644347"/>
    <w:rsid w:val="006445EB"/>
    <w:rsid w:val="0064485B"/>
    <w:rsid w:val="00644B96"/>
    <w:rsid w:val="00645023"/>
    <w:rsid w:val="0064541B"/>
    <w:rsid w:val="00645627"/>
    <w:rsid w:val="00645AED"/>
    <w:rsid w:val="00645C08"/>
    <w:rsid w:val="00646F9F"/>
    <w:rsid w:val="0064713A"/>
    <w:rsid w:val="00650174"/>
    <w:rsid w:val="00650180"/>
    <w:rsid w:val="0065144F"/>
    <w:rsid w:val="00651AD2"/>
    <w:rsid w:val="00652457"/>
    <w:rsid w:val="00652725"/>
    <w:rsid w:val="00652A42"/>
    <w:rsid w:val="00653673"/>
    <w:rsid w:val="00653679"/>
    <w:rsid w:val="00653BC3"/>
    <w:rsid w:val="00654222"/>
    <w:rsid w:val="0065432E"/>
    <w:rsid w:val="00654CE6"/>
    <w:rsid w:val="00654D00"/>
    <w:rsid w:val="006550C7"/>
    <w:rsid w:val="006555F6"/>
    <w:rsid w:val="00655C3B"/>
    <w:rsid w:val="0065629C"/>
    <w:rsid w:val="00656EC3"/>
    <w:rsid w:val="00657F32"/>
    <w:rsid w:val="00660327"/>
    <w:rsid w:val="00660926"/>
    <w:rsid w:val="00660BDA"/>
    <w:rsid w:val="006615C6"/>
    <w:rsid w:val="00661CD5"/>
    <w:rsid w:val="00661CE5"/>
    <w:rsid w:val="006620B4"/>
    <w:rsid w:val="006621EF"/>
    <w:rsid w:val="00662AD0"/>
    <w:rsid w:val="00662BEC"/>
    <w:rsid w:val="00662C74"/>
    <w:rsid w:val="00664206"/>
    <w:rsid w:val="006642C6"/>
    <w:rsid w:val="00664306"/>
    <w:rsid w:val="00664658"/>
    <w:rsid w:val="00664755"/>
    <w:rsid w:val="0066480A"/>
    <w:rsid w:val="00664986"/>
    <w:rsid w:val="00664B2A"/>
    <w:rsid w:val="00664D64"/>
    <w:rsid w:val="006655D5"/>
    <w:rsid w:val="00665BCB"/>
    <w:rsid w:val="006660A6"/>
    <w:rsid w:val="00666266"/>
    <w:rsid w:val="0066698E"/>
    <w:rsid w:val="00666EE5"/>
    <w:rsid w:val="00666F2F"/>
    <w:rsid w:val="0066721B"/>
    <w:rsid w:val="00667429"/>
    <w:rsid w:val="00667F2A"/>
    <w:rsid w:val="0067057F"/>
    <w:rsid w:val="00670727"/>
    <w:rsid w:val="00670981"/>
    <w:rsid w:val="00671415"/>
    <w:rsid w:val="0067159D"/>
    <w:rsid w:val="006715CC"/>
    <w:rsid w:val="006718D3"/>
    <w:rsid w:val="0067203C"/>
    <w:rsid w:val="006721DD"/>
    <w:rsid w:val="00672F84"/>
    <w:rsid w:val="00673404"/>
    <w:rsid w:val="00674049"/>
    <w:rsid w:val="006745EF"/>
    <w:rsid w:val="0067469C"/>
    <w:rsid w:val="0067481A"/>
    <w:rsid w:val="00674BC4"/>
    <w:rsid w:val="00675004"/>
    <w:rsid w:val="00675084"/>
    <w:rsid w:val="006751ED"/>
    <w:rsid w:val="006762DD"/>
    <w:rsid w:val="00676BE2"/>
    <w:rsid w:val="00676F37"/>
    <w:rsid w:val="00677134"/>
    <w:rsid w:val="006774D2"/>
    <w:rsid w:val="0067792C"/>
    <w:rsid w:val="00677AEF"/>
    <w:rsid w:val="0068134E"/>
    <w:rsid w:val="00681720"/>
    <w:rsid w:val="00682C13"/>
    <w:rsid w:val="00683550"/>
    <w:rsid w:val="0068381E"/>
    <w:rsid w:val="0068421B"/>
    <w:rsid w:val="006842E3"/>
    <w:rsid w:val="00684445"/>
    <w:rsid w:val="00684C8B"/>
    <w:rsid w:val="00685065"/>
    <w:rsid w:val="00685D21"/>
    <w:rsid w:val="006860D1"/>
    <w:rsid w:val="006871BE"/>
    <w:rsid w:val="006876CC"/>
    <w:rsid w:val="00687A0E"/>
    <w:rsid w:val="00690438"/>
    <w:rsid w:val="0069179C"/>
    <w:rsid w:val="006917A9"/>
    <w:rsid w:val="00692528"/>
    <w:rsid w:val="006925A2"/>
    <w:rsid w:val="006926F5"/>
    <w:rsid w:val="0069361B"/>
    <w:rsid w:val="006937B8"/>
    <w:rsid w:val="00693F02"/>
    <w:rsid w:val="00694915"/>
    <w:rsid w:val="0069497E"/>
    <w:rsid w:val="00694ABD"/>
    <w:rsid w:val="0069536B"/>
    <w:rsid w:val="0069566D"/>
    <w:rsid w:val="00695727"/>
    <w:rsid w:val="006959C3"/>
    <w:rsid w:val="00695D78"/>
    <w:rsid w:val="006960F5"/>
    <w:rsid w:val="006961D4"/>
    <w:rsid w:val="00696469"/>
    <w:rsid w:val="006964E5"/>
    <w:rsid w:val="006966E2"/>
    <w:rsid w:val="00696AC3"/>
    <w:rsid w:val="00696CFD"/>
    <w:rsid w:val="00696D4B"/>
    <w:rsid w:val="00697622"/>
    <w:rsid w:val="0069765F"/>
    <w:rsid w:val="006A00A2"/>
    <w:rsid w:val="006A0350"/>
    <w:rsid w:val="006A096C"/>
    <w:rsid w:val="006A0BB2"/>
    <w:rsid w:val="006A0E59"/>
    <w:rsid w:val="006A0FE5"/>
    <w:rsid w:val="006A1AC4"/>
    <w:rsid w:val="006A273C"/>
    <w:rsid w:val="006A3772"/>
    <w:rsid w:val="006A37E6"/>
    <w:rsid w:val="006A3A68"/>
    <w:rsid w:val="006A3FD1"/>
    <w:rsid w:val="006A406E"/>
    <w:rsid w:val="006A4812"/>
    <w:rsid w:val="006A4A6E"/>
    <w:rsid w:val="006A4D4E"/>
    <w:rsid w:val="006A53FE"/>
    <w:rsid w:val="006A54D4"/>
    <w:rsid w:val="006A57D0"/>
    <w:rsid w:val="006A656C"/>
    <w:rsid w:val="006A687A"/>
    <w:rsid w:val="006A697F"/>
    <w:rsid w:val="006A6A21"/>
    <w:rsid w:val="006A6F01"/>
    <w:rsid w:val="006A707A"/>
    <w:rsid w:val="006A746B"/>
    <w:rsid w:val="006A76D4"/>
    <w:rsid w:val="006A77D9"/>
    <w:rsid w:val="006B0F78"/>
    <w:rsid w:val="006B1781"/>
    <w:rsid w:val="006B1BCC"/>
    <w:rsid w:val="006B239A"/>
    <w:rsid w:val="006B2B87"/>
    <w:rsid w:val="006B338E"/>
    <w:rsid w:val="006B4030"/>
    <w:rsid w:val="006B41BA"/>
    <w:rsid w:val="006B5212"/>
    <w:rsid w:val="006B5594"/>
    <w:rsid w:val="006B5BC7"/>
    <w:rsid w:val="006B5C54"/>
    <w:rsid w:val="006B6D78"/>
    <w:rsid w:val="006B74F6"/>
    <w:rsid w:val="006C012F"/>
    <w:rsid w:val="006C015B"/>
    <w:rsid w:val="006C1200"/>
    <w:rsid w:val="006C13BF"/>
    <w:rsid w:val="006C193D"/>
    <w:rsid w:val="006C1F42"/>
    <w:rsid w:val="006C2FD9"/>
    <w:rsid w:val="006C3034"/>
    <w:rsid w:val="006C4503"/>
    <w:rsid w:val="006C5398"/>
    <w:rsid w:val="006C5951"/>
    <w:rsid w:val="006C75E0"/>
    <w:rsid w:val="006D0BEA"/>
    <w:rsid w:val="006D1501"/>
    <w:rsid w:val="006D1D15"/>
    <w:rsid w:val="006D1D6D"/>
    <w:rsid w:val="006D1E01"/>
    <w:rsid w:val="006D21CB"/>
    <w:rsid w:val="006D3452"/>
    <w:rsid w:val="006D44F6"/>
    <w:rsid w:val="006D517B"/>
    <w:rsid w:val="006D52AF"/>
    <w:rsid w:val="006D541D"/>
    <w:rsid w:val="006D56D2"/>
    <w:rsid w:val="006D5BDF"/>
    <w:rsid w:val="006D67C7"/>
    <w:rsid w:val="006D67CF"/>
    <w:rsid w:val="006D69B9"/>
    <w:rsid w:val="006D69F4"/>
    <w:rsid w:val="006D6CC5"/>
    <w:rsid w:val="006D7EE9"/>
    <w:rsid w:val="006E089D"/>
    <w:rsid w:val="006E0955"/>
    <w:rsid w:val="006E0FE2"/>
    <w:rsid w:val="006E10E1"/>
    <w:rsid w:val="006E12CF"/>
    <w:rsid w:val="006E1862"/>
    <w:rsid w:val="006E22E3"/>
    <w:rsid w:val="006E236D"/>
    <w:rsid w:val="006E2389"/>
    <w:rsid w:val="006E2450"/>
    <w:rsid w:val="006E2885"/>
    <w:rsid w:val="006E2AE2"/>
    <w:rsid w:val="006E3423"/>
    <w:rsid w:val="006E3BFE"/>
    <w:rsid w:val="006E3C93"/>
    <w:rsid w:val="006E3DD7"/>
    <w:rsid w:val="006E4863"/>
    <w:rsid w:val="006E4C08"/>
    <w:rsid w:val="006E54CB"/>
    <w:rsid w:val="006E60D8"/>
    <w:rsid w:val="006E6924"/>
    <w:rsid w:val="006E70E7"/>
    <w:rsid w:val="006F07DE"/>
    <w:rsid w:val="006F0CC2"/>
    <w:rsid w:val="006F118C"/>
    <w:rsid w:val="006F1301"/>
    <w:rsid w:val="006F1511"/>
    <w:rsid w:val="006F1541"/>
    <w:rsid w:val="006F1961"/>
    <w:rsid w:val="006F218C"/>
    <w:rsid w:val="006F2238"/>
    <w:rsid w:val="006F2485"/>
    <w:rsid w:val="006F2619"/>
    <w:rsid w:val="006F2A00"/>
    <w:rsid w:val="006F2B24"/>
    <w:rsid w:val="006F42FF"/>
    <w:rsid w:val="006F45FD"/>
    <w:rsid w:val="006F4C52"/>
    <w:rsid w:val="006F4EB5"/>
    <w:rsid w:val="006F4F61"/>
    <w:rsid w:val="006F5E6C"/>
    <w:rsid w:val="006F5F59"/>
    <w:rsid w:val="006F6BE0"/>
    <w:rsid w:val="006F6D00"/>
    <w:rsid w:val="006F71E2"/>
    <w:rsid w:val="006F7B30"/>
    <w:rsid w:val="0070058D"/>
    <w:rsid w:val="00701272"/>
    <w:rsid w:val="007012E1"/>
    <w:rsid w:val="00701A5E"/>
    <w:rsid w:val="00702AD5"/>
    <w:rsid w:val="00703AEB"/>
    <w:rsid w:val="00703B25"/>
    <w:rsid w:val="00703EDE"/>
    <w:rsid w:val="00704316"/>
    <w:rsid w:val="0070472B"/>
    <w:rsid w:val="00704F0E"/>
    <w:rsid w:val="007059DD"/>
    <w:rsid w:val="007067F5"/>
    <w:rsid w:val="00706D3B"/>
    <w:rsid w:val="007079B9"/>
    <w:rsid w:val="00707A6C"/>
    <w:rsid w:val="00711794"/>
    <w:rsid w:val="007119DA"/>
    <w:rsid w:val="00711CCE"/>
    <w:rsid w:val="00711FE8"/>
    <w:rsid w:val="00712008"/>
    <w:rsid w:val="00713196"/>
    <w:rsid w:val="007137F1"/>
    <w:rsid w:val="0071477E"/>
    <w:rsid w:val="0071533C"/>
    <w:rsid w:val="007155FC"/>
    <w:rsid w:val="00715B05"/>
    <w:rsid w:val="00715FF0"/>
    <w:rsid w:val="0071697B"/>
    <w:rsid w:val="00716C24"/>
    <w:rsid w:val="00716D59"/>
    <w:rsid w:val="00716DF0"/>
    <w:rsid w:val="00717724"/>
    <w:rsid w:val="00717868"/>
    <w:rsid w:val="00720DAD"/>
    <w:rsid w:val="007218E7"/>
    <w:rsid w:val="00721A49"/>
    <w:rsid w:val="00721B55"/>
    <w:rsid w:val="00722266"/>
    <w:rsid w:val="00722303"/>
    <w:rsid w:val="007223B1"/>
    <w:rsid w:val="007229E6"/>
    <w:rsid w:val="00722DBF"/>
    <w:rsid w:val="00722EE8"/>
    <w:rsid w:val="00723392"/>
    <w:rsid w:val="00723A65"/>
    <w:rsid w:val="007249AB"/>
    <w:rsid w:val="0072558A"/>
    <w:rsid w:val="0072612C"/>
    <w:rsid w:val="00726A66"/>
    <w:rsid w:val="00726B06"/>
    <w:rsid w:val="0072765D"/>
    <w:rsid w:val="007300E1"/>
    <w:rsid w:val="00730DEB"/>
    <w:rsid w:val="00730F31"/>
    <w:rsid w:val="00731C84"/>
    <w:rsid w:val="007329A8"/>
    <w:rsid w:val="00732BFC"/>
    <w:rsid w:val="007331E1"/>
    <w:rsid w:val="00733295"/>
    <w:rsid w:val="00735000"/>
    <w:rsid w:val="0073542D"/>
    <w:rsid w:val="00735F8B"/>
    <w:rsid w:val="00736BB6"/>
    <w:rsid w:val="00736E17"/>
    <w:rsid w:val="00737437"/>
    <w:rsid w:val="007377F2"/>
    <w:rsid w:val="00737C4E"/>
    <w:rsid w:val="00737CFB"/>
    <w:rsid w:val="00737CFC"/>
    <w:rsid w:val="00737F02"/>
    <w:rsid w:val="00740976"/>
    <w:rsid w:val="007411DB"/>
    <w:rsid w:val="007414FC"/>
    <w:rsid w:val="00741CCD"/>
    <w:rsid w:val="007426EB"/>
    <w:rsid w:val="00742718"/>
    <w:rsid w:val="00743573"/>
    <w:rsid w:val="00743A2B"/>
    <w:rsid w:val="00743A2E"/>
    <w:rsid w:val="00743F50"/>
    <w:rsid w:val="00744565"/>
    <w:rsid w:val="00744FF9"/>
    <w:rsid w:val="00745583"/>
    <w:rsid w:val="00745F87"/>
    <w:rsid w:val="00745FEF"/>
    <w:rsid w:val="00746225"/>
    <w:rsid w:val="00746433"/>
    <w:rsid w:val="007476A5"/>
    <w:rsid w:val="00747FB9"/>
    <w:rsid w:val="00750595"/>
    <w:rsid w:val="00750ED1"/>
    <w:rsid w:val="00750F63"/>
    <w:rsid w:val="0075109F"/>
    <w:rsid w:val="00751255"/>
    <w:rsid w:val="007512BE"/>
    <w:rsid w:val="00751512"/>
    <w:rsid w:val="0075161F"/>
    <w:rsid w:val="00752080"/>
    <w:rsid w:val="0075267C"/>
    <w:rsid w:val="0075370F"/>
    <w:rsid w:val="00753886"/>
    <w:rsid w:val="007539D4"/>
    <w:rsid w:val="00753B9F"/>
    <w:rsid w:val="00753CB3"/>
    <w:rsid w:val="00753F68"/>
    <w:rsid w:val="0075419C"/>
    <w:rsid w:val="007541B4"/>
    <w:rsid w:val="007545A0"/>
    <w:rsid w:val="00754607"/>
    <w:rsid w:val="007547AF"/>
    <w:rsid w:val="00754916"/>
    <w:rsid w:val="00754A5C"/>
    <w:rsid w:val="007557A2"/>
    <w:rsid w:val="007559B4"/>
    <w:rsid w:val="00755A37"/>
    <w:rsid w:val="007569C2"/>
    <w:rsid w:val="00756E9B"/>
    <w:rsid w:val="00757A2B"/>
    <w:rsid w:val="00757A6F"/>
    <w:rsid w:val="00760170"/>
    <w:rsid w:val="00760B19"/>
    <w:rsid w:val="00760D3A"/>
    <w:rsid w:val="00760D6B"/>
    <w:rsid w:val="00760F41"/>
    <w:rsid w:val="0076120B"/>
    <w:rsid w:val="00761815"/>
    <w:rsid w:val="007618F9"/>
    <w:rsid w:val="00761B97"/>
    <w:rsid w:val="00761D0D"/>
    <w:rsid w:val="0076229D"/>
    <w:rsid w:val="007625FA"/>
    <w:rsid w:val="007628E2"/>
    <w:rsid w:val="00762965"/>
    <w:rsid w:val="00763229"/>
    <w:rsid w:val="00763635"/>
    <w:rsid w:val="00763C91"/>
    <w:rsid w:val="00764631"/>
    <w:rsid w:val="00764A1C"/>
    <w:rsid w:val="00764FB2"/>
    <w:rsid w:val="00765185"/>
    <w:rsid w:val="007651F3"/>
    <w:rsid w:val="007660C5"/>
    <w:rsid w:val="007662A9"/>
    <w:rsid w:val="007668BB"/>
    <w:rsid w:val="00766A23"/>
    <w:rsid w:val="007671D7"/>
    <w:rsid w:val="00770C82"/>
    <w:rsid w:val="00770C97"/>
    <w:rsid w:val="0077139F"/>
    <w:rsid w:val="00771419"/>
    <w:rsid w:val="007725D0"/>
    <w:rsid w:val="00772697"/>
    <w:rsid w:val="00773389"/>
    <w:rsid w:val="00773B8F"/>
    <w:rsid w:val="00773C4D"/>
    <w:rsid w:val="00773C5C"/>
    <w:rsid w:val="00773E60"/>
    <w:rsid w:val="007741D6"/>
    <w:rsid w:val="00774753"/>
    <w:rsid w:val="00776023"/>
    <w:rsid w:val="007761C3"/>
    <w:rsid w:val="0077656B"/>
    <w:rsid w:val="007769BC"/>
    <w:rsid w:val="00776A38"/>
    <w:rsid w:val="00776BF8"/>
    <w:rsid w:val="00776D06"/>
    <w:rsid w:val="00776FA3"/>
    <w:rsid w:val="00780211"/>
    <w:rsid w:val="007823DE"/>
    <w:rsid w:val="007823F1"/>
    <w:rsid w:val="0078257A"/>
    <w:rsid w:val="00783191"/>
    <w:rsid w:val="0078369B"/>
    <w:rsid w:val="00784364"/>
    <w:rsid w:val="007844A2"/>
    <w:rsid w:val="0078483A"/>
    <w:rsid w:val="0078484D"/>
    <w:rsid w:val="007849B9"/>
    <w:rsid w:val="00784B50"/>
    <w:rsid w:val="00784C8D"/>
    <w:rsid w:val="00784D63"/>
    <w:rsid w:val="00784E4C"/>
    <w:rsid w:val="00784F2A"/>
    <w:rsid w:val="00786A58"/>
    <w:rsid w:val="00786A6D"/>
    <w:rsid w:val="007902E9"/>
    <w:rsid w:val="0079053E"/>
    <w:rsid w:val="00790A56"/>
    <w:rsid w:val="00790BE0"/>
    <w:rsid w:val="00790C47"/>
    <w:rsid w:val="00791255"/>
    <w:rsid w:val="007913EE"/>
    <w:rsid w:val="0079166C"/>
    <w:rsid w:val="007924B3"/>
    <w:rsid w:val="00792C44"/>
    <w:rsid w:val="00792E72"/>
    <w:rsid w:val="0079380D"/>
    <w:rsid w:val="0079401F"/>
    <w:rsid w:val="007946C5"/>
    <w:rsid w:val="007946EE"/>
    <w:rsid w:val="00794D64"/>
    <w:rsid w:val="00795B5D"/>
    <w:rsid w:val="00795E34"/>
    <w:rsid w:val="007962EE"/>
    <w:rsid w:val="00796A19"/>
    <w:rsid w:val="00796F47"/>
    <w:rsid w:val="007970B8"/>
    <w:rsid w:val="007972DE"/>
    <w:rsid w:val="00797525"/>
    <w:rsid w:val="00797B9D"/>
    <w:rsid w:val="00797EF2"/>
    <w:rsid w:val="00797F54"/>
    <w:rsid w:val="007A00D0"/>
    <w:rsid w:val="007A0174"/>
    <w:rsid w:val="007A03E2"/>
    <w:rsid w:val="007A06BD"/>
    <w:rsid w:val="007A088A"/>
    <w:rsid w:val="007A0EA9"/>
    <w:rsid w:val="007A0F52"/>
    <w:rsid w:val="007A10A3"/>
    <w:rsid w:val="007A1220"/>
    <w:rsid w:val="007A13CB"/>
    <w:rsid w:val="007A273F"/>
    <w:rsid w:val="007A328A"/>
    <w:rsid w:val="007A34E6"/>
    <w:rsid w:val="007A38CB"/>
    <w:rsid w:val="007A3BA4"/>
    <w:rsid w:val="007A3F5B"/>
    <w:rsid w:val="007A466D"/>
    <w:rsid w:val="007A4E39"/>
    <w:rsid w:val="007A4F00"/>
    <w:rsid w:val="007A5D8A"/>
    <w:rsid w:val="007A5EE1"/>
    <w:rsid w:val="007A61AB"/>
    <w:rsid w:val="007A6C5D"/>
    <w:rsid w:val="007A6C82"/>
    <w:rsid w:val="007A702A"/>
    <w:rsid w:val="007A7CE9"/>
    <w:rsid w:val="007B0652"/>
    <w:rsid w:val="007B0714"/>
    <w:rsid w:val="007B0F7D"/>
    <w:rsid w:val="007B136C"/>
    <w:rsid w:val="007B190E"/>
    <w:rsid w:val="007B1A25"/>
    <w:rsid w:val="007B1A31"/>
    <w:rsid w:val="007B1A74"/>
    <w:rsid w:val="007B2C15"/>
    <w:rsid w:val="007B3630"/>
    <w:rsid w:val="007B470A"/>
    <w:rsid w:val="007B4782"/>
    <w:rsid w:val="007B4818"/>
    <w:rsid w:val="007B4E8F"/>
    <w:rsid w:val="007B5508"/>
    <w:rsid w:val="007B5E08"/>
    <w:rsid w:val="007B63C3"/>
    <w:rsid w:val="007B6CD1"/>
    <w:rsid w:val="007B72C6"/>
    <w:rsid w:val="007B7A43"/>
    <w:rsid w:val="007C0778"/>
    <w:rsid w:val="007C0A01"/>
    <w:rsid w:val="007C0FE0"/>
    <w:rsid w:val="007C1346"/>
    <w:rsid w:val="007C1575"/>
    <w:rsid w:val="007C1654"/>
    <w:rsid w:val="007C17A7"/>
    <w:rsid w:val="007C17E8"/>
    <w:rsid w:val="007C1930"/>
    <w:rsid w:val="007C194D"/>
    <w:rsid w:val="007C1D6B"/>
    <w:rsid w:val="007C2303"/>
    <w:rsid w:val="007C2571"/>
    <w:rsid w:val="007C2716"/>
    <w:rsid w:val="007C2DA6"/>
    <w:rsid w:val="007C41DE"/>
    <w:rsid w:val="007C45D2"/>
    <w:rsid w:val="007C4C3D"/>
    <w:rsid w:val="007C5D37"/>
    <w:rsid w:val="007C61BB"/>
    <w:rsid w:val="007C634E"/>
    <w:rsid w:val="007C6457"/>
    <w:rsid w:val="007C64C0"/>
    <w:rsid w:val="007C6DAC"/>
    <w:rsid w:val="007C6DEF"/>
    <w:rsid w:val="007C6FF0"/>
    <w:rsid w:val="007C7447"/>
    <w:rsid w:val="007C7813"/>
    <w:rsid w:val="007C7D2E"/>
    <w:rsid w:val="007C7E6E"/>
    <w:rsid w:val="007D0CC7"/>
    <w:rsid w:val="007D0ED8"/>
    <w:rsid w:val="007D118D"/>
    <w:rsid w:val="007D1B43"/>
    <w:rsid w:val="007D2272"/>
    <w:rsid w:val="007D29F2"/>
    <w:rsid w:val="007D3759"/>
    <w:rsid w:val="007D3A43"/>
    <w:rsid w:val="007D3E94"/>
    <w:rsid w:val="007D456A"/>
    <w:rsid w:val="007D5629"/>
    <w:rsid w:val="007D5658"/>
    <w:rsid w:val="007D57EF"/>
    <w:rsid w:val="007D610E"/>
    <w:rsid w:val="007D621D"/>
    <w:rsid w:val="007D69E7"/>
    <w:rsid w:val="007D6B08"/>
    <w:rsid w:val="007D6ED3"/>
    <w:rsid w:val="007D6FAA"/>
    <w:rsid w:val="007D74E3"/>
    <w:rsid w:val="007E06F4"/>
    <w:rsid w:val="007E0B36"/>
    <w:rsid w:val="007E10FD"/>
    <w:rsid w:val="007E1284"/>
    <w:rsid w:val="007E235B"/>
    <w:rsid w:val="007E2446"/>
    <w:rsid w:val="007E2922"/>
    <w:rsid w:val="007E29A8"/>
    <w:rsid w:val="007E2B74"/>
    <w:rsid w:val="007E386D"/>
    <w:rsid w:val="007E3A3E"/>
    <w:rsid w:val="007E3B49"/>
    <w:rsid w:val="007E4669"/>
    <w:rsid w:val="007E4748"/>
    <w:rsid w:val="007E48D8"/>
    <w:rsid w:val="007E4C07"/>
    <w:rsid w:val="007E4C33"/>
    <w:rsid w:val="007E57B5"/>
    <w:rsid w:val="007E5854"/>
    <w:rsid w:val="007E63C9"/>
    <w:rsid w:val="007E64C9"/>
    <w:rsid w:val="007E6622"/>
    <w:rsid w:val="007E6E35"/>
    <w:rsid w:val="007E6F53"/>
    <w:rsid w:val="007E771A"/>
    <w:rsid w:val="007E77D5"/>
    <w:rsid w:val="007F00AD"/>
    <w:rsid w:val="007F00D3"/>
    <w:rsid w:val="007F01CB"/>
    <w:rsid w:val="007F068C"/>
    <w:rsid w:val="007F0BA6"/>
    <w:rsid w:val="007F20AB"/>
    <w:rsid w:val="007F25A0"/>
    <w:rsid w:val="007F2935"/>
    <w:rsid w:val="007F2D39"/>
    <w:rsid w:val="007F3830"/>
    <w:rsid w:val="007F3ADD"/>
    <w:rsid w:val="007F3BAD"/>
    <w:rsid w:val="007F4562"/>
    <w:rsid w:val="007F555B"/>
    <w:rsid w:val="007F59D2"/>
    <w:rsid w:val="007F5CF0"/>
    <w:rsid w:val="007F6DE3"/>
    <w:rsid w:val="007F6F5D"/>
    <w:rsid w:val="007F6FAF"/>
    <w:rsid w:val="007F7814"/>
    <w:rsid w:val="008009CC"/>
    <w:rsid w:val="00800AE7"/>
    <w:rsid w:val="00800F59"/>
    <w:rsid w:val="00801124"/>
    <w:rsid w:val="00801211"/>
    <w:rsid w:val="00802FD6"/>
    <w:rsid w:val="00803553"/>
    <w:rsid w:val="00803A25"/>
    <w:rsid w:val="00803B7E"/>
    <w:rsid w:val="00804031"/>
    <w:rsid w:val="00804E00"/>
    <w:rsid w:val="0080582B"/>
    <w:rsid w:val="0080588C"/>
    <w:rsid w:val="00805E45"/>
    <w:rsid w:val="00806102"/>
    <w:rsid w:val="008066CB"/>
    <w:rsid w:val="00806F84"/>
    <w:rsid w:val="00810136"/>
    <w:rsid w:val="0081072A"/>
    <w:rsid w:val="008107F0"/>
    <w:rsid w:val="00810831"/>
    <w:rsid w:val="00810B35"/>
    <w:rsid w:val="0081100B"/>
    <w:rsid w:val="00811116"/>
    <w:rsid w:val="00811732"/>
    <w:rsid w:val="0081186C"/>
    <w:rsid w:val="0081186D"/>
    <w:rsid w:val="00811DB2"/>
    <w:rsid w:val="008120B1"/>
    <w:rsid w:val="00812CBF"/>
    <w:rsid w:val="00813241"/>
    <w:rsid w:val="008135B6"/>
    <w:rsid w:val="008137D8"/>
    <w:rsid w:val="00814716"/>
    <w:rsid w:val="008150F4"/>
    <w:rsid w:val="00815341"/>
    <w:rsid w:val="0081535E"/>
    <w:rsid w:val="0081566D"/>
    <w:rsid w:val="00815A1C"/>
    <w:rsid w:val="00816109"/>
    <w:rsid w:val="008162AC"/>
    <w:rsid w:val="008168CD"/>
    <w:rsid w:val="00816FB0"/>
    <w:rsid w:val="00817CC5"/>
    <w:rsid w:val="00817E04"/>
    <w:rsid w:val="008206C8"/>
    <w:rsid w:val="008209C6"/>
    <w:rsid w:val="00820A97"/>
    <w:rsid w:val="00820CA5"/>
    <w:rsid w:val="00820EBB"/>
    <w:rsid w:val="00821577"/>
    <w:rsid w:val="00821592"/>
    <w:rsid w:val="00821700"/>
    <w:rsid w:val="008217D2"/>
    <w:rsid w:val="0082221E"/>
    <w:rsid w:val="00822FCC"/>
    <w:rsid w:val="00823044"/>
    <w:rsid w:val="00823347"/>
    <w:rsid w:val="00823480"/>
    <w:rsid w:val="00823747"/>
    <w:rsid w:val="00824083"/>
    <w:rsid w:val="00824E7A"/>
    <w:rsid w:val="00824ECE"/>
    <w:rsid w:val="0082508F"/>
    <w:rsid w:val="00825848"/>
    <w:rsid w:val="00825F5C"/>
    <w:rsid w:val="008267F7"/>
    <w:rsid w:val="00826878"/>
    <w:rsid w:val="008268AA"/>
    <w:rsid w:val="00827494"/>
    <w:rsid w:val="00830491"/>
    <w:rsid w:val="00830A4A"/>
    <w:rsid w:val="008310F4"/>
    <w:rsid w:val="00831140"/>
    <w:rsid w:val="00831A81"/>
    <w:rsid w:val="00831F0E"/>
    <w:rsid w:val="00832319"/>
    <w:rsid w:val="00832596"/>
    <w:rsid w:val="008325B7"/>
    <w:rsid w:val="008325DF"/>
    <w:rsid w:val="00832985"/>
    <w:rsid w:val="008335F0"/>
    <w:rsid w:val="00833E86"/>
    <w:rsid w:val="0083422B"/>
    <w:rsid w:val="008344D7"/>
    <w:rsid w:val="00834CCF"/>
    <w:rsid w:val="00835324"/>
    <w:rsid w:val="00835DFA"/>
    <w:rsid w:val="00837002"/>
    <w:rsid w:val="008371D6"/>
    <w:rsid w:val="00840006"/>
    <w:rsid w:val="0084003E"/>
    <w:rsid w:val="0084037E"/>
    <w:rsid w:val="00840CE7"/>
    <w:rsid w:val="0084159D"/>
    <w:rsid w:val="00842BAA"/>
    <w:rsid w:val="00842C9A"/>
    <w:rsid w:val="00843856"/>
    <w:rsid w:val="00843D60"/>
    <w:rsid w:val="00843E90"/>
    <w:rsid w:val="008447F9"/>
    <w:rsid w:val="00845513"/>
    <w:rsid w:val="008460BA"/>
    <w:rsid w:val="00846A79"/>
    <w:rsid w:val="00846F92"/>
    <w:rsid w:val="008471FB"/>
    <w:rsid w:val="00847CF2"/>
    <w:rsid w:val="00850071"/>
    <w:rsid w:val="00850201"/>
    <w:rsid w:val="008503F0"/>
    <w:rsid w:val="00850E01"/>
    <w:rsid w:val="008515A5"/>
    <w:rsid w:val="00851CB5"/>
    <w:rsid w:val="00851D7A"/>
    <w:rsid w:val="00851EE7"/>
    <w:rsid w:val="00852125"/>
    <w:rsid w:val="00852A19"/>
    <w:rsid w:val="00852A8B"/>
    <w:rsid w:val="00853C50"/>
    <w:rsid w:val="00854B50"/>
    <w:rsid w:val="00854F31"/>
    <w:rsid w:val="008552A0"/>
    <w:rsid w:val="00855684"/>
    <w:rsid w:val="008577AF"/>
    <w:rsid w:val="00857FE9"/>
    <w:rsid w:val="008602B8"/>
    <w:rsid w:val="008609B8"/>
    <w:rsid w:val="00860A40"/>
    <w:rsid w:val="00860DBE"/>
    <w:rsid w:val="00861D7C"/>
    <w:rsid w:val="008621C2"/>
    <w:rsid w:val="00862870"/>
    <w:rsid w:val="00862F8F"/>
    <w:rsid w:val="00862F93"/>
    <w:rsid w:val="00863919"/>
    <w:rsid w:val="00863A5D"/>
    <w:rsid w:val="00863AB0"/>
    <w:rsid w:val="00863ACD"/>
    <w:rsid w:val="0086407A"/>
    <w:rsid w:val="00864124"/>
    <w:rsid w:val="008645C4"/>
    <w:rsid w:val="0086476F"/>
    <w:rsid w:val="008648D4"/>
    <w:rsid w:val="00864AD6"/>
    <w:rsid w:val="00864C56"/>
    <w:rsid w:val="00865B7B"/>
    <w:rsid w:val="00865E06"/>
    <w:rsid w:val="00865F82"/>
    <w:rsid w:val="00866562"/>
    <w:rsid w:val="008670F9"/>
    <w:rsid w:val="008677FE"/>
    <w:rsid w:val="008679E2"/>
    <w:rsid w:val="00867AEE"/>
    <w:rsid w:val="00867EDB"/>
    <w:rsid w:val="0087029D"/>
    <w:rsid w:val="008708BB"/>
    <w:rsid w:val="00871E3E"/>
    <w:rsid w:val="00871E83"/>
    <w:rsid w:val="00872801"/>
    <w:rsid w:val="0087294A"/>
    <w:rsid w:val="00872994"/>
    <w:rsid w:val="00872DD8"/>
    <w:rsid w:val="00873467"/>
    <w:rsid w:val="00874194"/>
    <w:rsid w:val="00874431"/>
    <w:rsid w:val="00874AE6"/>
    <w:rsid w:val="008751FC"/>
    <w:rsid w:val="0087586B"/>
    <w:rsid w:val="00875AE5"/>
    <w:rsid w:val="00875CA9"/>
    <w:rsid w:val="0087628E"/>
    <w:rsid w:val="008766C6"/>
    <w:rsid w:val="0087690F"/>
    <w:rsid w:val="00876C5B"/>
    <w:rsid w:val="00877B2C"/>
    <w:rsid w:val="008805FE"/>
    <w:rsid w:val="00880FD2"/>
    <w:rsid w:val="00881C7A"/>
    <w:rsid w:val="008821B3"/>
    <w:rsid w:val="008824D3"/>
    <w:rsid w:val="00882CAC"/>
    <w:rsid w:val="0088372B"/>
    <w:rsid w:val="00883ECD"/>
    <w:rsid w:val="008845E6"/>
    <w:rsid w:val="00884809"/>
    <w:rsid w:val="00884C0D"/>
    <w:rsid w:val="0088502B"/>
    <w:rsid w:val="00885248"/>
    <w:rsid w:val="00885EAC"/>
    <w:rsid w:val="0088602D"/>
    <w:rsid w:val="00886400"/>
    <w:rsid w:val="00886BAC"/>
    <w:rsid w:val="008873DA"/>
    <w:rsid w:val="00887E3E"/>
    <w:rsid w:val="008900D4"/>
    <w:rsid w:val="008915E9"/>
    <w:rsid w:val="0089184E"/>
    <w:rsid w:val="00891C55"/>
    <w:rsid w:val="00892027"/>
    <w:rsid w:val="0089234D"/>
    <w:rsid w:val="00892B3F"/>
    <w:rsid w:val="00893C9C"/>
    <w:rsid w:val="00893CA0"/>
    <w:rsid w:val="00893E54"/>
    <w:rsid w:val="00894A27"/>
    <w:rsid w:val="00894D7B"/>
    <w:rsid w:val="0089565A"/>
    <w:rsid w:val="00896021"/>
    <w:rsid w:val="008964BD"/>
    <w:rsid w:val="008968D1"/>
    <w:rsid w:val="008968EF"/>
    <w:rsid w:val="00896EB0"/>
    <w:rsid w:val="008979E8"/>
    <w:rsid w:val="008A02BF"/>
    <w:rsid w:val="008A066B"/>
    <w:rsid w:val="008A194D"/>
    <w:rsid w:val="008A1B49"/>
    <w:rsid w:val="008A1C1F"/>
    <w:rsid w:val="008A1DD3"/>
    <w:rsid w:val="008A2E08"/>
    <w:rsid w:val="008A33BB"/>
    <w:rsid w:val="008A3484"/>
    <w:rsid w:val="008A3F1A"/>
    <w:rsid w:val="008A404C"/>
    <w:rsid w:val="008A43E3"/>
    <w:rsid w:val="008A4D3F"/>
    <w:rsid w:val="008A4DA8"/>
    <w:rsid w:val="008A5A43"/>
    <w:rsid w:val="008A5DB1"/>
    <w:rsid w:val="008A5FBB"/>
    <w:rsid w:val="008A619C"/>
    <w:rsid w:val="008A62EF"/>
    <w:rsid w:val="008A6B2D"/>
    <w:rsid w:val="008A6B83"/>
    <w:rsid w:val="008A6CBB"/>
    <w:rsid w:val="008A7247"/>
    <w:rsid w:val="008A7B29"/>
    <w:rsid w:val="008A7E9F"/>
    <w:rsid w:val="008B005B"/>
    <w:rsid w:val="008B00D5"/>
    <w:rsid w:val="008B08E5"/>
    <w:rsid w:val="008B0ED1"/>
    <w:rsid w:val="008B1A00"/>
    <w:rsid w:val="008B1FC2"/>
    <w:rsid w:val="008B27BE"/>
    <w:rsid w:val="008B29B7"/>
    <w:rsid w:val="008B2D90"/>
    <w:rsid w:val="008B3549"/>
    <w:rsid w:val="008B3F2B"/>
    <w:rsid w:val="008B4D50"/>
    <w:rsid w:val="008B5A15"/>
    <w:rsid w:val="008B602A"/>
    <w:rsid w:val="008B633C"/>
    <w:rsid w:val="008B6CDD"/>
    <w:rsid w:val="008B6D9E"/>
    <w:rsid w:val="008C007F"/>
    <w:rsid w:val="008C02FE"/>
    <w:rsid w:val="008C038A"/>
    <w:rsid w:val="008C04DB"/>
    <w:rsid w:val="008C0531"/>
    <w:rsid w:val="008C1141"/>
    <w:rsid w:val="008C1555"/>
    <w:rsid w:val="008C184B"/>
    <w:rsid w:val="008C1BCE"/>
    <w:rsid w:val="008C1E1F"/>
    <w:rsid w:val="008C2520"/>
    <w:rsid w:val="008C2540"/>
    <w:rsid w:val="008C2BFE"/>
    <w:rsid w:val="008C450C"/>
    <w:rsid w:val="008C462D"/>
    <w:rsid w:val="008C506E"/>
    <w:rsid w:val="008C5434"/>
    <w:rsid w:val="008C5965"/>
    <w:rsid w:val="008C6685"/>
    <w:rsid w:val="008C69E0"/>
    <w:rsid w:val="008C6C65"/>
    <w:rsid w:val="008C6DD6"/>
    <w:rsid w:val="008C6E47"/>
    <w:rsid w:val="008C77D4"/>
    <w:rsid w:val="008D0218"/>
    <w:rsid w:val="008D02D5"/>
    <w:rsid w:val="008D0571"/>
    <w:rsid w:val="008D0EA5"/>
    <w:rsid w:val="008D1513"/>
    <w:rsid w:val="008D1999"/>
    <w:rsid w:val="008D2889"/>
    <w:rsid w:val="008D2EB2"/>
    <w:rsid w:val="008D36DF"/>
    <w:rsid w:val="008D4419"/>
    <w:rsid w:val="008D453D"/>
    <w:rsid w:val="008D5386"/>
    <w:rsid w:val="008D5447"/>
    <w:rsid w:val="008D5F17"/>
    <w:rsid w:val="008D660B"/>
    <w:rsid w:val="008D72BA"/>
    <w:rsid w:val="008E0296"/>
    <w:rsid w:val="008E02F7"/>
    <w:rsid w:val="008E056D"/>
    <w:rsid w:val="008E0EF9"/>
    <w:rsid w:val="008E19F9"/>
    <w:rsid w:val="008E1BE5"/>
    <w:rsid w:val="008E2398"/>
    <w:rsid w:val="008E2A54"/>
    <w:rsid w:val="008E3562"/>
    <w:rsid w:val="008E41BF"/>
    <w:rsid w:val="008E473A"/>
    <w:rsid w:val="008E4815"/>
    <w:rsid w:val="008E520D"/>
    <w:rsid w:val="008E5A4E"/>
    <w:rsid w:val="008E5C02"/>
    <w:rsid w:val="008E5D2D"/>
    <w:rsid w:val="008E612B"/>
    <w:rsid w:val="008E6A87"/>
    <w:rsid w:val="008E6DA2"/>
    <w:rsid w:val="008E7172"/>
    <w:rsid w:val="008E7DEB"/>
    <w:rsid w:val="008F1C4C"/>
    <w:rsid w:val="008F2637"/>
    <w:rsid w:val="008F26DC"/>
    <w:rsid w:val="008F2713"/>
    <w:rsid w:val="008F2CAB"/>
    <w:rsid w:val="008F2E97"/>
    <w:rsid w:val="008F3D5E"/>
    <w:rsid w:val="008F432F"/>
    <w:rsid w:val="008F4B39"/>
    <w:rsid w:val="008F4B6A"/>
    <w:rsid w:val="008F4C8C"/>
    <w:rsid w:val="008F4D88"/>
    <w:rsid w:val="008F558A"/>
    <w:rsid w:val="008F587A"/>
    <w:rsid w:val="008F60D5"/>
    <w:rsid w:val="008F6CCD"/>
    <w:rsid w:val="008F7072"/>
    <w:rsid w:val="009001E3"/>
    <w:rsid w:val="009007B6"/>
    <w:rsid w:val="00900E46"/>
    <w:rsid w:val="0090135B"/>
    <w:rsid w:val="009014C8"/>
    <w:rsid w:val="00901F5B"/>
    <w:rsid w:val="00901FE5"/>
    <w:rsid w:val="009020C0"/>
    <w:rsid w:val="009021F1"/>
    <w:rsid w:val="00902577"/>
    <w:rsid w:val="00902AD6"/>
    <w:rsid w:val="00902D0E"/>
    <w:rsid w:val="00902D33"/>
    <w:rsid w:val="00902DCA"/>
    <w:rsid w:val="00904288"/>
    <w:rsid w:val="00904523"/>
    <w:rsid w:val="0090461A"/>
    <w:rsid w:val="009048E9"/>
    <w:rsid w:val="00904DF2"/>
    <w:rsid w:val="009058E8"/>
    <w:rsid w:val="00905CBC"/>
    <w:rsid w:val="00905ED8"/>
    <w:rsid w:val="00907090"/>
    <w:rsid w:val="009070A7"/>
    <w:rsid w:val="009074EF"/>
    <w:rsid w:val="00907505"/>
    <w:rsid w:val="0090755E"/>
    <w:rsid w:val="009075E9"/>
    <w:rsid w:val="00907957"/>
    <w:rsid w:val="009103B3"/>
    <w:rsid w:val="0091077F"/>
    <w:rsid w:val="009108EF"/>
    <w:rsid w:val="00910EDE"/>
    <w:rsid w:val="00911035"/>
    <w:rsid w:val="0091159C"/>
    <w:rsid w:val="00911803"/>
    <w:rsid w:val="00911881"/>
    <w:rsid w:val="00912366"/>
    <w:rsid w:val="0091240C"/>
    <w:rsid w:val="00912742"/>
    <w:rsid w:val="00912B90"/>
    <w:rsid w:val="009134A5"/>
    <w:rsid w:val="00913BCA"/>
    <w:rsid w:val="0091412F"/>
    <w:rsid w:val="00914B7D"/>
    <w:rsid w:val="009154BF"/>
    <w:rsid w:val="0091657C"/>
    <w:rsid w:val="00916C7B"/>
    <w:rsid w:val="00916FB5"/>
    <w:rsid w:val="00917DC6"/>
    <w:rsid w:val="00917DDE"/>
    <w:rsid w:val="00917F29"/>
    <w:rsid w:val="009208AD"/>
    <w:rsid w:val="00920A10"/>
    <w:rsid w:val="00920D1D"/>
    <w:rsid w:val="00921574"/>
    <w:rsid w:val="0092157B"/>
    <w:rsid w:val="009215A2"/>
    <w:rsid w:val="00921692"/>
    <w:rsid w:val="009216CE"/>
    <w:rsid w:val="00922FE4"/>
    <w:rsid w:val="0092356C"/>
    <w:rsid w:val="00923C6C"/>
    <w:rsid w:val="00923DE3"/>
    <w:rsid w:val="00923E35"/>
    <w:rsid w:val="0092466F"/>
    <w:rsid w:val="00924ADC"/>
    <w:rsid w:val="00925DF3"/>
    <w:rsid w:val="00925FE4"/>
    <w:rsid w:val="009261BF"/>
    <w:rsid w:val="00926518"/>
    <w:rsid w:val="0092659B"/>
    <w:rsid w:val="009275DF"/>
    <w:rsid w:val="009276B1"/>
    <w:rsid w:val="009279E2"/>
    <w:rsid w:val="00927AF0"/>
    <w:rsid w:val="0093030E"/>
    <w:rsid w:val="00930359"/>
    <w:rsid w:val="009305B6"/>
    <w:rsid w:val="0093061D"/>
    <w:rsid w:val="0093062D"/>
    <w:rsid w:val="009306CC"/>
    <w:rsid w:val="00930E2B"/>
    <w:rsid w:val="00931457"/>
    <w:rsid w:val="0093174C"/>
    <w:rsid w:val="009318F7"/>
    <w:rsid w:val="00931CF8"/>
    <w:rsid w:val="00931DF2"/>
    <w:rsid w:val="00932F67"/>
    <w:rsid w:val="0093378B"/>
    <w:rsid w:val="009343E9"/>
    <w:rsid w:val="0093493B"/>
    <w:rsid w:val="00935552"/>
    <w:rsid w:val="00935AA4"/>
    <w:rsid w:val="00935DDC"/>
    <w:rsid w:val="00936021"/>
    <w:rsid w:val="009362C7"/>
    <w:rsid w:val="0093670F"/>
    <w:rsid w:val="00936941"/>
    <w:rsid w:val="00937797"/>
    <w:rsid w:val="00937C36"/>
    <w:rsid w:val="00937FCB"/>
    <w:rsid w:val="00940456"/>
    <w:rsid w:val="00940AD5"/>
    <w:rsid w:val="00940F6B"/>
    <w:rsid w:val="009425F2"/>
    <w:rsid w:val="009436F4"/>
    <w:rsid w:val="00943B56"/>
    <w:rsid w:val="00944235"/>
    <w:rsid w:val="0094521C"/>
    <w:rsid w:val="0094572C"/>
    <w:rsid w:val="00945891"/>
    <w:rsid w:val="00945A09"/>
    <w:rsid w:val="00945F13"/>
    <w:rsid w:val="00945F70"/>
    <w:rsid w:val="00946F13"/>
    <w:rsid w:val="00946FDE"/>
    <w:rsid w:val="00947493"/>
    <w:rsid w:val="00947D0D"/>
    <w:rsid w:val="00950299"/>
    <w:rsid w:val="0095074A"/>
    <w:rsid w:val="009510A6"/>
    <w:rsid w:val="0095203F"/>
    <w:rsid w:val="009529C4"/>
    <w:rsid w:val="00952A2B"/>
    <w:rsid w:val="00952F6D"/>
    <w:rsid w:val="00953FFA"/>
    <w:rsid w:val="0095425C"/>
    <w:rsid w:val="009542E6"/>
    <w:rsid w:val="00954408"/>
    <w:rsid w:val="00954988"/>
    <w:rsid w:val="00955418"/>
    <w:rsid w:val="00955EA1"/>
    <w:rsid w:val="009569D5"/>
    <w:rsid w:val="00957007"/>
    <w:rsid w:val="009572A4"/>
    <w:rsid w:val="00957367"/>
    <w:rsid w:val="009577C9"/>
    <w:rsid w:val="00957DEC"/>
    <w:rsid w:val="00957F67"/>
    <w:rsid w:val="00957FA0"/>
    <w:rsid w:val="00957FF8"/>
    <w:rsid w:val="0096003B"/>
    <w:rsid w:val="009600DB"/>
    <w:rsid w:val="00960255"/>
    <w:rsid w:val="00960410"/>
    <w:rsid w:val="00960781"/>
    <w:rsid w:val="00960A7F"/>
    <w:rsid w:val="00960A8A"/>
    <w:rsid w:val="00960DA3"/>
    <w:rsid w:val="00961888"/>
    <w:rsid w:val="00961B04"/>
    <w:rsid w:val="0096218B"/>
    <w:rsid w:val="0096219E"/>
    <w:rsid w:val="009627F4"/>
    <w:rsid w:val="00962C87"/>
    <w:rsid w:val="00962F3E"/>
    <w:rsid w:val="009631E9"/>
    <w:rsid w:val="00963768"/>
    <w:rsid w:val="00964D8C"/>
    <w:rsid w:val="00964E89"/>
    <w:rsid w:val="00964F75"/>
    <w:rsid w:val="00964FE4"/>
    <w:rsid w:val="00965511"/>
    <w:rsid w:val="009657F4"/>
    <w:rsid w:val="00965C27"/>
    <w:rsid w:val="00965CCB"/>
    <w:rsid w:val="00965E88"/>
    <w:rsid w:val="00966125"/>
    <w:rsid w:val="009666B6"/>
    <w:rsid w:val="009666D2"/>
    <w:rsid w:val="00966995"/>
    <w:rsid w:val="00966D46"/>
    <w:rsid w:val="00966F4E"/>
    <w:rsid w:val="00967C11"/>
    <w:rsid w:val="0097001E"/>
    <w:rsid w:val="009704C0"/>
    <w:rsid w:val="00971CC0"/>
    <w:rsid w:val="009730AA"/>
    <w:rsid w:val="009737F1"/>
    <w:rsid w:val="00973D39"/>
    <w:rsid w:val="00974BDE"/>
    <w:rsid w:val="00975153"/>
    <w:rsid w:val="0097589B"/>
    <w:rsid w:val="00975969"/>
    <w:rsid w:val="00976163"/>
    <w:rsid w:val="00976297"/>
    <w:rsid w:val="00976D5F"/>
    <w:rsid w:val="00977002"/>
    <w:rsid w:val="00977449"/>
    <w:rsid w:val="00977557"/>
    <w:rsid w:val="00977779"/>
    <w:rsid w:val="0097791E"/>
    <w:rsid w:val="00980152"/>
    <w:rsid w:val="009806C7"/>
    <w:rsid w:val="009807E5"/>
    <w:rsid w:val="00980E01"/>
    <w:rsid w:val="00980E20"/>
    <w:rsid w:val="009813A9"/>
    <w:rsid w:val="00981504"/>
    <w:rsid w:val="00981636"/>
    <w:rsid w:val="009816CF"/>
    <w:rsid w:val="00982903"/>
    <w:rsid w:val="00982F5C"/>
    <w:rsid w:val="00983472"/>
    <w:rsid w:val="00983EE4"/>
    <w:rsid w:val="00983F88"/>
    <w:rsid w:val="0098483B"/>
    <w:rsid w:val="00985E3D"/>
    <w:rsid w:val="0098645D"/>
    <w:rsid w:val="009867F7"/>
    <w:rsid w:val="0098694A"/>
    <w:rsid w:val="009903E8"/>
    <w:rsid w:val="0099082C"/>
    <w:rsid w:val="009908CE"/>
    <w:rsid w:val="00990C53"/>
    <w:rsid w:val="00990DD9"/>
    <w:rsid w:val="0099145F"/>
    <w:rsid w:val="00991A69"/>
    <w:rsid w:val="009920D3"/>
    <w:rsid w:val="009920FE"/>
    <w:rsid w:val="0099227E"/>
    <w:rsid w:val="009926B4"/>
    <w:rsid w:val="009936AD"/>
    <w:rsid w:val="00993AA0"/>
    <w:rsid w:val="00993C43"/>
    <w:rsid w:val="00993CD9"/>
    <w:rsid w:val="00994041"/>
    <w:rsid w:val="00994226"/>
    <w:rsid w:val="009949FF"/>
    <w:rsid w:val="009954F9"/>
    <w:rsid w:val="00995691"/>
    <w:rsid w:val="0099585F"/>
    <w:rsid w:val="00995D84"/>
    <w:rsid w:val="00996057"/>
    <w:rsid w:val="009963FB"/>
    <w:rsid w:val="00996775"/>
    <w:rsid w:val="009969E7"/>
    <w:rsid w:val="0099748B"/>
    <w:rsid w:val="009976E5"/>
    <w:rsid w:val="009A05D1"/>
    <w:rsid w:val="009A091D"/>
    <w:rsid w:val="009A0D43"/>
    <w:rsid w:val="009A22F3"/>
    <w:rsid w:val="009A2A58"/>
    <w:rsid w:val="009A337E"/>
    <w:rsid w:val="009A3701"/>
    <w:rsid w:val="009A3F8C"/>
    <w:rsid w:val="009A4696"/>
    <w:rsid w:val="009A4FC0"/>
    <w:rsid w:val="009A5202"/>
    <w:rsid w:val="009A54A5"/>
    <w:rsid w:val="009A58D8"/>
    <w:rsid w:val="009A6838"/>
    <w:rsid w:val="009A6AFB"/>
    <w:rsid w:val="009A6FDE"/>
    <w:rsid w:val="009A7515"/>
    <w:rsid w:val="009A7A98"/>
    <w:rsid w:val="009A7B53"/>
    <w:rsid w:val="009B0294"/>
    <w:rsid w:val="009B0C67"/>
    <w:rsid w:val="009B115E"/>
    <w:rsid w:val="009B1325"/>
    <w:rsid w:val="009B1E8E"/>
    <w:rsid w:val="009B25E8"/>
    <w:rsid w:val="009B2A05"/>
    <w:rsid w:val="009B2AB2"/>
    <w:rsid w:val="009B2B9B"/>
    <w:rsid w:val="009B305F"/>
    <w:rsid w:val="009B3A89"/>
    <w:rsid w:val="009B3ED0"/>
    <w:rsid w:val="009B424C"/>
    <w:rsid w:val="009B4332"/>
    <w:rsid w:val="009B47D8"/>
    <w:rsid w:val="009B56C8"/>
    <w:rsid w:val="009B6C50"/>
    <w:rsid w:val="009B7409"/>
    <w:rsid w:val="009B7870"/>
    <w:rsid w:val="009B7CE2"/>
    <w:rsid w:val="009C04A4"/>
    <w:rsid w:val="009C08F1"/>
    <w:rsid w:val="009C0E9F"/>
    <w:rsid w:val="009C120F"/>
    <w:rsid w:val="009C1585"/>
    <w:rsid w:val="009C17FA"/>
    <w:rsid w:val="009C18CA"/>
    <w:rsid w:val="009C1FF1"/>
    <w:rsid w:val="009C22E9"/>
    <w:rsid w:val="009C29F6"/>
    <w:rsid w:val="009C39A4"/>
    <w:rsid w:val="009C3B94"/>
    <w:rsid w:val="009C4302"/>
    <w:rsid w:val="009C446D"/>
    <w:rsid w:val="009C46FD"/>
    <w:rsid w:val="009C47F5"/>
    <w:rsid w:val="009C48D8"/>
    <w:rsid w:val="009C53BB"/>
    <w:rsid w:val="009C5AAB"/>
    <w:rsid w:val="009C5F14"/>
    <w:rsid w:val="009C6285"/>
    <w:rsid w:val="009C66A9"/>
    <w:rsid w:val="009C6747"/>
    <w:rsid w:val="009C6808"/>
    <w:rsid w:val="009C6840"/>
    <w:rsid w:val="009C6AF0"/>
    <w:rsid w:val="009C6C3D"/>
    <w:rsid w:val="009C7A03"/>
    <w:rsid w:val="009D12F6"/>
    <w:rsid w:val="009D14E7"/>
    <w:rsid w:val="009D1C1F"/>
    <w:rsid w:val="009D24AD"/>
    <w:rsid w:val="009D2547"/>
    <w:rsid w:val="009D2BE8"/>
    <w:rsid w:val="009D388F"/>
    <w:rsid w:val="009D3913"/>
    <w:rsid w:val="009D3FA5"/>
    <w:rsid w:val="009D43CB"/>
    <w:rsid w:val="009D448C"/>
    <w:rsid w:val="009D472C"/>
    <w:rsid w:val="009D49C1"/>
    <w:rsid w:val="009D4AC1"/>
    <w:rsid w:val="009D5481"/>
    <w:rsid w:val="009D5482"/>
    <w:rsid w:val="009D569C"/>
    <w:rsid w:val="009D58AD"/>
    <w:rsid w:val="009D660F"/>
    <w:rsid w:val="009D7D07"/>
    <w:rsid w:val="009E004E"/>
    <w:rsid w:val="009E01F2"/>
    <w:rsid w:val="009E064E"/>
    <w:rsid w:val="009E1C62"/>
    <w:rsid w:val="009E20F3"/>
    <w:rsid w:val="009E2186"/>
    <w:rsid w:val="009E244F"/>
    <w:rsid w:val="009E2742"/>
    <w:rsid w:val="009E2E54"/>
    <w:rsid w:val="009E34A5"/>
    <w:rsid w:val="009E3562"/>
    <w:rsid w:val="009E3AD9"/>
    <w:rsid w:val="009E3C5E"/>
    <w:rsid w:val="009E439D"/>
    <w:rsid w:val="009E443D"/>
    <w:rsid w:val="009E46BF"/>
    <w:rsid w:val="009E4EFB"/>
    <w:rsid w:val="009E61F6"/>
    <w:rsid w:val="009E6EA8"/>
    <w:rsid w:val="009E71FF"/>
    <w:rsid w:val="009E739A"/>
    <w:rsid w:val="009E76F0"/>
    <w:rsid w:val="009E7BEE"/>
    <w:rsid w:val="009E7DB8"/>
    <w:rsid w:val="009F0534"/>
    <w:rsid w:val="009F0852"/>
    <w:rsid w:val="009F0F31"/>
    <w:rsid w:val="009F0FFA"/>
    <w:rsid w:val="009F1944"/>
    <w:rsid w:val="009F227A"/>
    <w:rsid w:val="009F28AC"/>
    <w:rsid w:val="009F3FA7"/>
    <w:rsid w:val="009F413A"/>
    <w:rsid w:val="009F4AEC"/>
    <w:rsid w:val="009F4C1A"/>
    <w:rsid w:val="009F4F99"/>
    <w:rsid w:val="009F4FC3"/>
    <w:rsid w:val="009F5723"/>
    <w:rsid w:val="009F59A6"/>
    <w:rsid w:val="009F5E6D"/>
    <w:rsid w:val="009F6195"/>
    <w:rsid w:val="009F629B"/>
    <w:rsid w:val="009F63AF"/>
    <w:rsid w:val="009F6FE7"/>
    <w:rsid w:val="009F73EE"/>
    <w:rsid w:val="009F771D"/>
    <w:rsid w:val="009F7A9D"/>
    <w:rsid w:val="009F7CBA"/>
    <w:rsid w:val="00A00275"/>
    <w:rsid w:val="00A00F51"/>
    <w:rsid w:val="00A01354"/>
    <w:rsid w:val="00A0139A"/>
    <w:rsid w:val="00A017D8"/>
    <w:rsid w:val="00A01AD5"/>
    <w:rsid w:val="00A028BE"/>
    <w:rsid w:val="00A02929"/>
    <w:rsid w:val="00A02BE3"/>
    <w:rsid w:val="00A0318A"/>
    <w:rsid w:val="00A032DA"/>
    <w:rsid w:val="00A035BC"/>
    <w:rsid w:val="00A04938"/>
    <w:rsid w:val="00A04939"/>
    <w:rsid w:val="00A0496E"/>
    <w:rsid w:val="00A04B36"/>
    <w:rsid w:val="00A04B49"/>
    <w:rsid w:val="00A05BF9"/>
    <w:rsid w:val="00A067CD"/>
    <w:rsid w:val="00A069F6"/>
    <w:rsid w:val="00A06DD0"/>
    <w:rsid w:val="00A07AEB"/>
    <w:rsid w:val="00A1034B"/>
    <w:rsid w:val="00A10954"/>
    <w:rsid w:val="00A10B60"/>
    <w:rsid w:val="00A111CC"/>
    <w:rsid w:val="00A1145E"/>
    <w:rsid w:val="00A114C1"/>
    <w:rsid w:val="00A11F71"/>
    <w:rsid w:val="00A122EF"/>
    <w:rsid w:val="00A122FF"/>
    <w:rsid w:val="00A12511"/>
    <w:rsid w:val="00A12513"/>
    <w:rsid w:val="00A1283A"/>
    <w:rsid w:val="00A13223"/>
    <w:rsid w:val="00A13614"/>
    <w:rsid w:val="00A13668"/>
    <w:rsid w:val="00A13863"/>
    <w:rsid w:val="00A13D68"/>
    <w:rsid w:val="00A144CD"/>
    <w:rsid w:val="00A1476E"/>
    <w:rsid w:val="00A149D4"/>
    <w:rsid w:val="00A14C3C"/>
    <w:rsid w:val="00A1573B"/>
    <w:rsid w:val="00A15C1A"/>
    <w:rsid w:val="00A16109"/>
    <w:rsid w:val="00A163FB"/>
    <w:rsid w:val="00A166FF"/>
    <w:rsid w:val="00A16999"/>
    <w:rsid w:val="00A17E0C"/>
    <w:rsid w:val="00A17EC5"/>
    <w:rsid w:val="00A20F15"/>
    <w:rsid w:val="00A214B1"/>
    <w:rsid w:val="00A21889"/>
    <w:rsid w:val="00A21941"/>
    <w:rsid w:val="00A2280C"/>
    <w:rsid w:val="00A22820"/>
    <w:rsid w:val="00A22C50"/>
    <w:rsid w:val="00A22E3A"/>
    <w:rsid w:val="00A23021"/>
    <w:rsid w:val="00A23032"/>
    <w:rsid w:val="00A233FF"/>
    <w:rsid w:val="00A2344A"/>
    <w:rsid w:val="00A234D3"/>
    <w:rsid w:val="00A23865"/>
    <w:rsid w:val="00A2397D"/>
    <w:rsid w:val="00A24FD7"/>
    <w:rsid w:val="00A27AF7"/>
    <w:rsid w:val="00A27ED4"/>
    <w:rsid w:val="00A30BC8"/>
    <w:rsid w:val="00A30BEB"/>
    <w:rsid w:val="00A30E82"/>
    <w:rsid w:val="00A31098"/>
    <w:rsid w:val="00A31BB4"/>
    <w:rsid w:val="00A32143"/>
    <w:rsid w:val="00A321F6"/>
    <w:rsid w:val="00A3221B"/>
    <w:rsid w:val="00A322D2"/>
    <w:rsid w:val="00A327F6"/>
    <w:rsid w:val="00A33243"/>
    <w:rsid w:val="00A333E2"/>
    <w:rsid w:val="00A33771"/>
    <w:rsid w:val="00A34859"/>
    <w:rsid w:val="00A348FC"/>
    <w:rsid w:val="00A3497F"/>
    <w:rsid w:val="00A34A04"/>
    <w:rsid w:val="00A353FB"/>
    <w:rsid w:val="00A35572"/>
    <w:rsid w:val="00A35C2A"/>
    <w:rsid w:val="00A35F88"/>
    <w:rsid w:val="00A36189"/>
    <w:rsid w:val="00A361A9"/>
    <w:rsid w:val="00A362E7"/>
    <w:rsid w:val="00A3649B"/>
    <w:rsid w:val="00A3690D"/>
    <w:rsid w:val="00A36A6F"/>
    <w:rsid w:val="00A36E37"/>
    <w:rsid w:val="00A370BC"/>
    <w:rsid w:val="00A373BD"/>
    <w:rsid w:val="00A37B1D"/>
    <w:rsid w:val="00A37D53"/>
    <w:rsid w:val="00A40533"/>
    <w:rsid w:val="00A40675"/>
    <w:rsid w:val="00A40C88"/>
    <w:rsid w:val="00A40F79"/>
    <w:rsid w:val="00A41064"/>
    <w:rsid w:val="00A41AE8"/>
    <w:rsid w:val="00A41B43"/>
    <w:rsid w:val="00A4260A"/>
    <w:rsid w:val="00A4304A"/>
    <w:rsid w:val="00A431CA"/>
    <w:rsid w:val="00A43403"/>
    <w:rsid w:val="00A43AF2"/>
    <w:rsid w:val="00A4400A"/>
    <w:rsid w:val="00A4473A"/>
    <w:rsid w:val="00A44FCB"/>
    <w:rsid w:val="00A45204"/>
    <w:rsid w:val="00A45687"/>
    <w:rsid w:val="00A458EF"/>
    <w:rsid w:val="00A45F40"/>
    <w:rsid w:val="00A465E4"/>
    <w:rsid w:val="00A46BBE"/>
    <w:rsid w:val="00A46D52"/>
    <w:rsid w:val="00A46D9D"/>
    <w:rsid w:val="00A46EF6"/>
    <w:rsid w:val="00A50342"/>
    <w:rsid w:val="00A5158E"/>
    <w:rsid w:val="00A51A4A"/>
    <w:rsid w:val="00A522D3"/>
    <w:rsid w:val="00A53308"/>
    <w:rsid w:val="00A5360F"/>
    <w:rsid w:val="00A53EF5"/>
    <w:rsid w:val="00A54045"/>
    <w:rsid w:val="00A542CE"/>
    <w:rsid w:val="00A54425"/>
    <w:rsid w:val="00A54C36"/>
    <w:rsid w:val="00A554EC"/>
    <w:rsid w:val="00A55E0C"/>
    <w:rsid w:val="00A56491"/>
    <w:rsid w:val="00A5684A"/>
    <w:rsid w:val="00A56F66"/>
    <w:rsid w:val="00A57114"/>
    <w:rsid w:val="00A57587"/>
    <w:rsid w:val="00A578D4"/>
    <w:rsid w:val="00A57C26"/>
    <w:rsid w:val="00A60AA1"/>
    <w:rsid w:val="00A60FBD"/>
    <w:rsid w:val="00A611D2"/>
    <w:rsid w:val="00A61B10"/>
    <w:rsid w:val="00A61FED"/>
    <w:rsid w:val="00A62ADD"/>
    <w:rsid w:val="00A62E7C"/>
    <w:rsid w:val="00A6397B"/>
    <w:rsid w:val="00A641D9"/>
    <w:rsid w:val="00A64300"/>
    <w:rsid w:val="00A64750"/>
    <w:rsid w:val="00A64AB0"/>
    <w:rsid w:val="00A65856"/>
    <w:rsid w:val="00A660D9"/>
    <w:rsid w:val="00A66D39"/>
    <w:rsid w:val="00A66D3A"/>
    <w:rsid w:val="00A67A24"/>
    <w:rsid w:val="00A67D73"/>
    <w:rsid w:val="00A70277"/>
    <w:rsid w:val="00A70383"/>
    <w:rsid w:val="00A70869"/>
    <w:rsid w:val="00A70E62"/>
    <w:rsid w:val="00A7108D"/>
    <w:rsid w:val="00A718B4"/>
    <w:rsid w:val="00A7236B"/>
    <w:rsid w:val="00A7273A"/>
    <w:rsid w:val="00A72DDB"/>
    <w:rsid w:val="00A732EB"/>
    <w:rsid w:val="00A7347A"/>
    <w:rsid w:val="00A741A8"/>
    <w:rsid w:val="00A7497B"/>
    <w:rsid w:val="00A74AFC"/>
    <w:rsid w:val="00A74B3B"/>
    <w:rsid w:val="00A76107"/>
    <w:rsid w:val="00A76CCB"/>
    <w:rsid w:val="00A76EBA"/>
    <w:rsid w:val="00A773C3"/>
    <w:rsid w:val="00A80A8A"/>
    <w:rsid w:val="00A80F49"/>
    <w:rsid w:val="00A81562"/>
    <w:rsid w:val="00A82011"/>
    <w:rsid w:val="00A83347"/>
    <w:rsid w:val="00A83402"/>
    <w:rsid w:val="00A846FC"/>
    <w:rsid w:val="00A848B5"/>
    <w:rsid w:val="00A84FFE"/>
    <w:rsid w:val="00A854B7"/>
    <w:rsid w:val="00A854F0"/>
    <w:rsid w:val="00A85586"/>
    <w:rsid w:val="00A858D6"/>
    <w:rsid w:val="00A85E0B"/>
    <w:rsid w:val="00A861AB"/>
    <w:rsid w:val="00A86D25"/>
    <w:rsid w:val="00A86F8A"/>
    <w:rsid w:val="00A870BC"/>
    <w:rsid w:val="00A87208"/>
    <w:rsid w:val="00A87498"/>
    <w:rsid w:val="00A87A43"/>
    <w:rsid w:val="00A90A76"/>
    <w:rsid w:val="00A90CA7"/>
    <w:rsid w:val="00A90ED8"/>
    <w:rsid w:val="00A919E7"/>
    <w:rsid w:val="00A92AEF"/>
    <w:rsid w:val="00A92DD2"/>
    <w:rsid w:val="00A93021"/>
    <w:rsid w:val="00A938C3"/>
    <w:rsid w:val="00A94B50"/>
    <w:rsid w:val="00A94D40"/>
    <w:rsid w:val="00A94E56"/>
    <w:rsid w:val="00A94EDF"/>
    <w:rsid w:val="00A94F93"/>
    <w:rsid w:val="00A953DC"/>
    <w:rsid w:val="00A9542F"/>
    <w:rsid w:val="00A95B37"/>
    <w:rsid w:val="00A95BE2"/>
    <w:rsid w:val="00A96731"/>
    <w:rsid w:val="00A96BF6"/>
    <w:rsid w:val="00A96F2C"/>
    <w:rsid w:val="00A9702F"/>
    <w:rsid w:val="00A97935"/>
    <w:rsid w:val="00A979D1"/>
    <w:rsid w:val="00AA025B"/>
    <w:rsid w:val="00AA07F2"/>
    <w:rsid w:val="00AA09A3"/>
    <w:rsid w:val="00AA0C92"/>
    <w:rsid w:val="00AA0F41"/>
    <w:rsid w:val="00AA0F60"/>
    <w:rsid w:val="00AA156E"/>
    <w:rsid w:val="00AA1822"/>
    <w:rsid w:val="00AA1BED"/>
    <w:rsid w:val="00AA2147"/>
    <w:rsid w:val="00AA2ED5"/>
    <w:rsid w:val="00AA2F8D"/>
    <w:rsid w:val="00AA34B0"/>
    <w:rsid w:val="00AA36EA"/>
    <w:rsid w:val="00AA3793"/>
    <w:rsid w:val="00AA395A"/>
    <w:rsid w:val="00AA4170"/>
    <w:rsid w:val="00AA42F7"/>
    <w:rsid w:val="00AA44A9"/>
    <w:rsid w:val="00AA4640"/>
    <w:rsid w:val="00AA4A9F"/>
    <w:rsid w:val="00AA524C"/>
    <w:rsid w:val="00AA5B74"/>
    <w:rsid w:val="00AA67C3"/>
    <w:rsid w:val="00AA692A"/>
    <w:rsid w:val="00AA6E30"/>
    <w:rsid w:val="00AA7147"/>
    <w:rsid w:val="00AA7236"/>
    <w:rsid w:val="00AA75E9"/>
    <w:rsid w:val="00AB0343"/>
    <w:rsid w:val="00AB0355"/>
    <w:rsid w:val="00AB0732"/>
    <w:rsid w:val="00AB0794"/>
    <w:rsid w:val="00AB0A33"/>
    <w:rsid w:val="00AB0EFD"/>
    <w:rsid w:val="00AB0F39"/>
    <w:rsid w:val="00AB1DE1"/>
    <w:rsid w:val="00AB20F3"/>
    <w:rsid w:val="00AB26AE"/>
    <w:rsid w:val="00AB2D29"/>
    <w:rsid w:val="00AB34E0"/>
    <w:rsid w:val="00AB37F1"/>
    <w:rsid w:val="00AB3C64"/>
    <w:rsid w:val="00AB4476"/>
    <w:rsid w:val="00AB4558"/>
    <w:rsid w:val="00AB4714"/>
    <w:rsid w:val="00AB4816"/>
    <w:rsid w:val="00AB4D3C"/>
    <w:rsid w:val="00AB54C1"/>
    <w:rsid w:val="00AB6048"/>
    <w:rsid w:val="00AB645B"/>
    <w:rsid w:val="00AB705E"/>
    <w:rsid w:val="00AC135D"/>
    <w:rsid w:val="00AC16DE"/>
    <w:rsid w:val="00AC1B1F"/>
    <w:rsid w:val="00AC21EE"/>
    <w:rsid w:val="00AC26E7"/>
    <w:rsid w:val="00AC314F"/>
    <w:rsid w:val="00AC33DE"/>
    <w:rsid w:val="00AC3845"/>
    <w:rsid w:val="00AC3A38"/>
    <w:rsid w:val="00AC40C9"/>
    <w:rsid w:val="00AC4B26"/>
    <w:rsid w:val="00AC4B6A"/>
    <w:rsid w:val="00AC4E4E"/>
    <w:rsid w:val="00AC504A"/>
    <w:rsid w:val="00AC5250"/>
    <w:rsid w:val="00AC52F7"/>
    <w:rsid w:val="00AC543F"/>
    <w:rsid w:val="00AC55C7"/>
    <w:rsid w:val="00AC5748"/>
    <w:rsid w:val="00AC6BA5"/>
    <w:rsid w:val="00AC6CB2"/>
    <w:rsid w:val="00AC71E5"/>
    <w:rsid w:val="00AC7518"/>
    <w:rsid w:val="00AC7B63"/>
    <w:rsid w:val="00AC7F6F"/>
    <w:rsid w:val="00AD01EA"/>
    <w:rsid w:val="00AD10D9"/>
    <w:rsid w:val="00AD1A26"/>
    <w:rsid w:val="00AD1B17"/>
    <w:rsid w:val="00AD25B5"/>
    <w:rsid w:val="00AD2B84"/>
    <w:rsid w:val="00AD3077"/>
    <w:rsid w:val="00AD31F6"/>
    <w:rsid w:val="00AD3640"/>
    <w:rsid w:val="00AD3834"/>
    <w:rsid w:val="00AD3C7F"/>
    <w:rsid w:val="00AD4305"/>
    <w:rsid w:val="00AD47CD"/>
    <w:rsid w:val="00AD5405"/>
    <w:rsid w:val="00AD5563"/>
    <w:rsid w:val="00AD5652"/>
    <w:rsid w:val="00AD5708"/>
    <w:rsid w:val="00AD5B6D"/>
    <w:rsid w:val="00AD64D9"/>
    <w:rsid w:val="00AD68C4"/>
    <w:rsid w:val="00AD6CDC"/>
    <w:rsid w:val="00AD6F6F"/>
    <w:rsid w:val="00AD701C"/>
    <w:rsid w:val="00AD70DA"/>
    <w:rsid w:val="00AD71C7"/>
    <w:rsid w:val="00AD782C"/>
    <w:rsid w:val="00AD7B00"/>
    <w:rsid w:val="00AE02DB"/>
    <w:rsid w:val="00AE10C5"/>
    <w:rsid w:val="00AE28E0"/>
    <w:rsid w:val="00AE33E9"/>
    <w:rsid w:val="00AE3665"/>
    <w:rsid w:val="00AE4C82"/>
    <w:rsid w:val="00AE4CE0"/>
    <w:rsid w:val="00AE4F79"/>
    <w:rsid w:val="00AE552F"/>
    <w:rsid w:val="00AE5F2A"/>
    <w:rsid w:val="00AE6132"/>
    <w:rsid w:val="00AE66E1"/>
    <w:rsid w:val="00AE6DDC"/>
    <w:rsid w:val="00AE6F79"/>
    <w:rsid w:val="00AE77BA"/>
    <w:rsid w:val="00AE7965"/>
    <w:rsid w:val="00AF0469"/>
    <w:rsid w:val="00AF0660"/>
    <w:rsid w:val="00AF085B"/>
    <w:rsid w:val="00AF08A4"/>
    <w:rsid w:val="00AF0E8C"/>
    <w:rsid w:val="00AF1AC5"/>
    <w:rsid w:val="00AF3550"/>
    <w:rsid w:val="00AF3878"/>
    <w:rsid w:val="00AF3D46"/>
    <w:rsid w:val="00AF419B"/>
    <w:rsid w:val="00AF51F0"/>
    <w:rsid w:val="00AF53C3"/>
    <w:rsid w:val="00AF56A1"/>
    <w:rsid w:val="00AF5DE1"/>
    <w:rsid w:val="00AF5FA0"/>
    <w:rsid w:val="00AF60FD"/>
    <w:rsid w:val="00AF62C4"/>
    <w:rsid w:val="00AF64C3"/>
    <w:rsid w:val="00AF6DB5"/>
    <w:rsid w:val="00AF71D5"/>
    <w:rsid w:val="00AF7D27"/>
    <w:rsid w:val="00B007DA"/>
    <w:rsid w:val="00B0099A"/>
    <w:rsid w:val="00B00FE8"/>
    <w:rsid w:val="00B01CB7"/>
    <w:rsid w:val="00B01F99"/>
    <w:rsid w:val="00B02010"/>
    <w:rsid w:val="00B028D8"/>
    <w:rsid w:val="00B034E8"/>
    <w:rsid w:val="00B04438"/>
    <w:rsid w:val="00B06517"/>
    <w:rsid w:val="00B06CD1"/>
    <w:rsid w:val="00B07EFB"/>
    <w:rsid w:val="00B101E0"/>
    <w:rsid w:val="00B10B69"/>
    <w:rsid w:val="00B10C9E"/>
    <w:rsid w:val="00B10EA9"/>
    <w:rsid w:val="00B114AC"/>
    <w:rsid w:val="00B11A1E"/>
    <w:rsid w:val="00B126F2"/>
    <w:rsid w:val="00B12EAD"/>
    <w:rsid w:val="00B132A5"/>
    <w:rsid w:val="00B13E6A"/>
    <w:rsid w:val="00B13F85"/>
    <w:rsid w:val="00B15EE6"/>
    <w:rsid w:val="00B1614C"/>
    <w:rsid w:val="00B16710"/>
    <w:rsid w:val="00B17011"/>
    <w:rsid w:val="00B1746F"/>
    <w:rsid w:val="00B17AD6"/>
    <w:rsid w:val="00B17EF5"/>
    <w:rsid w:val="00B200CB"/>
    <w:rsid w:val="00B20791"/>
    <w:rsid w:val="00B20995"/>
    <w:rsid w:val="00B20F02"/>
    <w:rsid w:val="00B212A9"/>
    <w:rsid w:val="00B214B9"/>
    <w:rsid w:val="00B218E4"/>
    <w:rsid w:val="00B21E11"/>
    <w:rsid w:val="00B222FE"/>
    <w:rsid w:val="00B22307"/>
    <w:rsid w:val="00B23009"/>
    <w:rsid w:val="00B23487"/>
    <w:rsid w:val="00B23721"/>
    <w:rsid w:val="00B23C40"/>
    <w:rsid w:val="00B23E0A"/>
    <w:rsid w:val="00B24212"/>
    <w:rsid w:val="00B24A3D"/>
    <w:rsid w:val="00B24DA5"/>
    <w:rsid w:val="00B26CD3"/>
    <w:rsid w:val="00B274D9"/>
    <w:rsid w:val="00B275C1"/>
    <w:rsid w:val="00B275F9"/>
    <w:rsid w:val="00B3016E"/>
    <w:rsid w:val="00B30410"/>
    <w:rsid w:val="00B3068C"/>
    <w:rsid w:val="00B30D39"/>
    <w:rsid w:val="00B30FA7"/>
    <w:rsid w:val="00B3191D"/>
    <w:rsid w:val="00B31E69"/>
    <w:rsid w:val="00B326BB"/>
    <w:rsid w:val="00B328A7"/>
    <w:rsid w:val="00B32C98"/>
    <w:rsid w:val="00B331D1"/>
    <w:rsid w:val="00B335CA"/>
    <w:rsid w:val="00B33A95"/>
    <w:rsid w:val="00B34FD6"/>
    <w:rsid w:val="00B35219"/>
    <w:rsid w:val="00B35231"/>
    <w:rsid w:val="00B35D4F"/>
    <w:rsid w:val="00B360E9"/>
    <w:rsid w:val="00B365D6"/>
    <w:rsid w:val="00B36796"/>
    <w:rsid w:val="00B36A70"/>
    <w:rsid w:val="00B36B4C"/>
    <w:rsid w:val="00B37023"/>
    <w:rsid w:val="00B37383"/>
    <w:rsid w:val="00B37FB0"/>
    <w:rsid w:val="00B40403"/>
    <w:rsid w:val="00B41270"/>
    <w:rsid w:val="00B41F30"/>
    <w:rsid w:val="00B4201C"/>
    <w:rsid w:val="00B430C5"/>
    <w:rsid w:val="00B44043"/>
    <w:rsid w:val="00B44181"/>
    <w:rsid w:val="00B44349"/>
    <w:rsid w:val="00B44575"/>
    <w:rsid w:val="00B44D11"/>
    <w:rsid w:val="00B4506B"/>
    <w:rsid w:val="00B459D6"/>
    <w:rsid w:val="00B45A78"/>
    <w:rsid w:val="00B45CCA"/>
    <w:rsid w:val="00B46154"/>
    <w:rsid w:val="00B4693E"/>
    <w:rsid w:val="00B46CFC"/>
    <w:rsid w:val="00B46FB1"/>
    <w:rsid w:val="00B4728D"/>
    <w:rsid w:val="00B4756F"/>
    <w:rsid w:val="00B47D93"/>
    <w:rsid w:val="00B47DDA"/>
    <w:rsid w:val="00B50EEF"/>
    <w:rsid w:val="00B517E6"/>
    <w:rsid w:val="00B518A4"/>
    <w:rsid w:val="00B51A4F"/>
    <w:rsid w:val="00B51D81"/>
    <w:rsid w:val="00B5253C"/>
    <w:rsid w:val="00B53204"/>
    <w:rsid w:val="00B533AE"/>
    <w:rsid w:val="00B533B7"/>
    <w:rsid w:val="00B53544"/>
    <w:rsid w:val="00B5375A"/>
    <w:rsid w:val="00B53C41"/>
    <w:rsid w:val="00B548AE"/>
    <w:rsid w:val="00B54BCC"/>
    <w:rsid w:val="00B54F28"/>
    <w:rsid w:val="00B55E99"/>
    <w:rsid w:val="00B56400"/>
    <w:rsid w:val="00B56491"/>
    <w:rsid w:val="00B56A65"/>
    <w:rsid w:val="00B56EEA"/>
    <w:rsid w:val="00B56FF1"/>
    <w:rsid w:val="00B60103"/>
    <w:rsid w:val="00B6023C"/>
    <w:rsid w:val="00B604EC"/>
    <w:rsid w:val="00B60D77"/>
    <w:rsid w:val="00B60F9E"/>
    <w:rsid w:val="00B61226"/>
    <w:rsid w:val="00B615B7"/>
    <w:rsid w:val="00B61766"/>
    <w:rsid w:val="00B619BD"/>
    <w:rsid w:val="00B61D06"/>
    <w:rsid w:val="00B6210F"/>
    <w:rsid w:val="00B62B03"/>
    <w:rsid w:val="00B62BFE"/>
    <w:rsid w:val="00B62C29"/>
    <w:rsid w:val="00B63147"/>
    <w:rsid w:val="00B635D3"/>
    <w:rsid w:val="00B646A2"/>
    <w:rsid w:val="00B64968"/>
    <w:rsid w:val="00B65427"/>
    <w:rsid w:val="00B6555E"/>
    <w:rsid w:val="00B65863"/>
    <w:rsid w:val="00B6626F"/>
    <w:rsid w:val="00B66BEC"/>
    <w:rsid w:val="00B66D9E"/>
    <w:rsid w:val="00B6719C"/>
    <w:rsid w:val="00B672D2"/>
    <w:rsid w:val="00B6773F"/>
    <w:rsid w:val="00B679B8"/>
    <w:rsid w:val="00B67B35"/>
    <w:rsid w:val="00B67F67"/>
    <w:rsid w:val="00B70178"/>
    <w:rsid w:val="00B706A2"/>
    <w:rsid w:val="00B709B6"/>
    <w:rsid w:val="00B7134F"/>
    <w:rsid w:val="00B71435"/>
    <w:rsid w:val="00B72446"/>
    <w:rsid w:val="00B72596"/>
    <w:rsid w:val="00B73B4D"/>
    <w:rsid w:val="00B73D26"/>
    <w:rsid w:val="00B73D5B"/>
    <w:rsid w:val="00B747E8"/>
    <w:rsid w:val="00B7558C"/>
    <w:rsid w:val="00B75EA1"/>
    <w:rsid w:val="00B763E6"/>
    <w:rsid w:val="00B7663F"/>
    <w:rsid w:val="00B76740"/>
    <w:rsid w:val="00B76B1C"/>
    <w:rsid w:val="00B76C7F"/>
    <w:rsid w:val="00B76E19"/>
    <w:rsid w:val="00B779C6"/>
    <w:rsid w:val="00B77DAF"/>
    <w:rsid w:val="00B8043C"/>
    <w:rsid w:val="00B8066E"/>
    <w:rsid w:val="00B8138A"/>
    <w:rsid w:val="00B817AB"/>
    <w:rsid w:val="00B81A82"/>
    <w:rsid w:val="00B81F91"/>
    <w:rsid w:val="00B82032"/>
    <w:rsid w:val="00B82211"/>
    <w:rsid w:val="00B827CE"/>
    <w:rsid w:val="00B82D32"/>
    <w:rsid w:val="00B831B0"/>
    <w:rsid w:val="00B831F0"/>
    <w:rsid w:val="00B8333B"/>
    <w:rsid w:val="00B83686"/>
    <w:rsid w:val="00B836B8"/>
    <w:rsid w:val="00B83B7E"/>
    <w:rsid w:val="00B8434F"/>
    <w:rsid w:val="00B8444F"/>
    <w:rsid w:val="00B84607"/>
    <w:rsid w:val="00B8504D"/>
    <w:rsid w:val="00B85655"/>
    <w:rsid w:val="00B86295"/>
    <w:rsid w:val="00B8651F"/>
    <w:rsid w:val="00B86E3F"/>
    <w:rsid w:val="00B87574"/>
    <w:rsid w:val="00B87864"/>
    <w:rsid w:val="00B87B20"/>
    <w:rsid w:val="00B87BB2"/>
    <w:rsid w:val="00B90018"/>
    <w:rsid w:val="00B90546"/>
    <w:rsid w:val="00B9145A"/>
    <w:rsid w:val="00B9198A"/>
    <w:rsid w:val="00B91B2F"/>
    <w:rsid w:val="00B92948"/>
    <w:rsid w:val="00B93455"/>
    <w:rsid w:val="00B93913"/>
    <w:rsid w:val="00B94071"/>
    <w:rsid w:val="00B9481A"/>
    <w:rsid w:val="00B9512D"/>
    <w:rsid w:val="00B9516A"/>
    <w:rsid w:val="00B95364"/>
    <w:rsid w:val="00B95495"/>
    <w:rsid w:val="00B9596F"/>
    <w:rsid w:val="00B9659E"/>
    <w:rsid w:val="00B973AA"/>
    <w:rsid w:val="00B97A17"/>
    <w:rsid w:val="00BA00A5"/>
    <w:rsid w:val="00BA0B66"/>
    <w:rsid w:val="00BA0C38"/>
    <w:rsid w:val="00BA11BB"/>
    <w:rsid w:val="00BA1826"/>
    <w:rsid w:val="00BA1F90"/>
    <w:rsid w:val="00BA3118"/>
    <w:rsid w:val="00BA326F"/>
    <w:rsid w:val="00BA330A"/>
    <w:rsid w:val="00BA33C9"/>
    <w:rsid w:val="00BA33CF"/>
    <w:rsid w:val="00BA3EBF"/>
    <w:rsid w:val="00BA47F4"/>
    <w:rsid w:val="00BA4EF0"/>
    <w:rsid w:val="00BA4F88"/>
    <w:rsid w:val="00BA5187"/>
    <w:rsid w:val="00BA5509"/>
    <w:rsid w:val="00BA5BFA"/>
    <w:rsid w:val="00BA6298"/>
    <w:rsid w:val="00BA64AB"/>
    <w:rsid w:val="00BA6A08"/>
    <w:rsid w:val="00BA6BB2"/>
    <w:rsid w:val="00BA6DDD"/>
    <w:rsid w:val="00BA763D"/>
    <w:rsid w:val="00BA7A4D"/>
    <w:rsid w:val="00BA7DF5"/>
    <w:rsid w:val="00BA7E31"/>
    <w:rsid w:val="00BB005B"/>
    <w:rsid w:val="00BB0693"/>
    <w:rsid w:val="00BB0A40"/>
    <w:rsid w:val="00BB0B10"/>
    <w:rsid w:val="00BB0E90"/>
    <w:rsid w:val="00BB156E"/>
    <w:rsid w:val="00BB1750"/>
    <w:rsid w:val="00BB1ECC"/>
    <w:rsid w:val="00BB24B1"/>
    <w:rsid w:val="00BB30A5"/>
    <w:rsid w:val="00BB35AE"/>
    <w:rsid w:val="00BB3C54"/>
    <w:rsid w:val="00BB4188"/>
    <w:rsid w:val="00BB422B"/>
    <w:rsid w:val="00BB472F"/>
    <w:rsid w:val="00BB47A7"/>
    <w:rsid w:val="00BB663E"/>
    <w:rsid w:val="00BB6AF3"/>
    <w:rsid w:val="00BB6B6E"/>
    <w:rsid w:val="00BB6D5B"/>
    <w:rsid w:val="00BB70B2"/>
    <w:rsid w:val="00BB725C"/>
    <w:rsid w:val="00BB7924"/>
    <w:rsid w:val="00BC07D0"/>
    <w:rsid w:val="00BC0A5B"/>
    <w:rsid w:val="00BC0C7C"/>
    <w:rsid w:val="00BC0CB2"/>
    <w:rsid w:val="00BC187A"/>
    <w:rsid w:val="00BC28BA"/>
    <w:rsid w:val="00BC2B95"/>
    <w:rsid w:val="00BC3246"/>
    <w:rsid w:val="00BC3B77"/>
    <w:rsid w:val="00BC3BB2"/>
    <w:rsid w:val="00BC4D9B"/>
    <w:rsid w:val="00BC4F50"/>
    <w:rsid w:val="00BC5671"/>
    <w:rsid w:val="00BC69B4"/>
    <w:rsid w:val="00BC6D58"/>
    <w:rsid w:val="00BC72EE"/>
    <w:rsid w:val="00BC72F8"/>
    <w:rsid w:val="00BD016B"/>
    <w:rsid w:val="00BD040B"/>
    <w:rsid w:val="00BD0F68"/>
    <w:rsid w:val="00BD1072"/>
    <w:rsid w:val="00BD112B"/>
    <w:rsid w:val="00BD1428"/>
    <w:rsid w:val="00BD245A"/>
    <w:rsid w:val="00BD2C88"/>
    <w:rsid w:val="00BD3051"/>
    <w:rsid w:val="00BD3FC9"/>
    <w:rsid w:val="00BD4763"/>
    <w:rsid w:val="00BD5005"/>
    <w:rsid w:val="00BD501B"/>
    <w:rsid w:val="00BD5324"/>
    <w:rsid w:val="00BD5965"/>
    <w:rsid w:val="00BD599E"/>
    <w:rsid w:val="00BD5EE3"/>
    <w:rsid w:val="00BD67AA"/>
    <w:rsid w:val="00BD6FFB"/>
    <w:rsid w:val="00BD74C7"/>
    <w:rsid w:val="00BD79E2"/>
    <w:rsid w:val="00BD7D45"/>
    <w:rsid w:val="00BE02C4"/>
    <w:rsid w:val="00BE0E0D"/>
    <w:rsid w:val="00BE178E"/>
    <w:rsid w:val="00BE1B8B"/>
    <w:rsid w:val="00BE1C5A"/>
    <w:rsid w:val="00BE2537"/>
    <w:rsid w:val="00BE258B"/>
    <w:rsid w:val="00BE27EE"/>
    <w:rsid w:val="00BE2B8B"/>
    <w:rsid w:val="00BE2DA2"/>
    <w:rsid w:val="00BE4102"/>
    <w:rsid w:val="00BE44A6"/>
    <w:rsid w:val="00BE4AFD"/>
    <w:rsid w:val="00BE4BB5"/>
    <w:rsid w:val="00BE52B2"/>
    <w:rsid w:val="00BE5455"/>
    <w:rsid w:val="00BE555D"/>
    <w:rsid w:val="00BE5B81"/>
    <w:rsid w:val="00BE6C73"/>
    <w:rsid w:val="00BE6C9C"/>
    <w:rsid w:val="00BE6FC4"/>
    <w:rsid w:val="00BE74F4"/>
    <w:rsid w:val="00BE7B23"/>
    <w:rsid w:val="00BF014A"/>
    <w:rsid w:val="00BF18F5"/>
    <w:rsid w:val="00BF1983"/>
    <w:rsid w:val="00BF2155"/>
    <w:rsid w:val="00BF29DB"/>
    <w:rsid w:val="00BF2BC2"/>
    <w:rsid w:val="00BF31DB"/>
    <w:rsid w:val="00BF3260"/>
    <w:rsid w:val="00BF35C9"/>
    <w:rsid w:val="00BF35D7"/>
    <w:rsid w:val="00BF4E52"/>
    <w:rsid w:val="00BF579A"/>
    <w:rsid w:val="00BF5D78"/>
    <w:rsid w:val="00BF6CDE"/>
    <w:rsid w:val="00BF7068"/>
    <w:rsid w:val="00BF7263"/>
    <w:rsid w:val="00BF74E5"/>
    <w:rsid w:val="00BF7FD2"/>
    <w:rsid w:val="00C00409"/>
    <w:rsid w:val="00C01054"/>
    <w:rsid w:val="00C01118"/>
    <w:rsid w:val="00C012AA"/>
    <w:rsid w:val="00C014BF"/>
    <w:rsid w:val="00C01A04"/>
    <w:rsid w:val="00C01DF8"/>
    <w:rsid w:val="00C029CA"/>
    <w:rsid w:val="00C02C59"/>
    <w:rsid w:val="00C03F17"/>
    <w:rsid w:val="00C040A1"/>
    <w:rsid w:val="00C04223"/>
    <w:rsid w:val="00C0530E"/>
    <w:rsid w:val="00C05639"/>
    <w:rsid w:val="00C05681"/>
    <w:rsid w:val="00C06869"/>
    <w:rsid w:val="00C07C44"/>
    <w:rsid w:val="00C106CC"/>
    <w:rsid w:val="00C10732"/>
    <w:rsid w:val="00C10797"/>
    <w:rsid w:val="00C10DDF"/>
    <w:rsid w:val="00C10F5A"/>
    <w:rsid w:val="00C112E0"/>
    <w:rsid w:val="00C11998"/>
    <w:rsid w:val="00C11B5E"/>
    <w:rsid w:val="00C11BD4"/>
    <w:rsid w:val="00C11FDB"/>
    <w:rsid w:val="00C12359"/>
    <w:rsid w:val="00C12E47"/>
    <w:rsid w:val="00C12EB1"/>
    <w:rsid w:val="00C12EBF"/>
    <w:rsid w:val="00C138D9"/>
    <w:rsid w:val="00C146C3"/>
    <w:rsid w:val="00C147D2"/>
    <w:rsid w:val="00C14C3F"/>
    <w:rsid w:val="00C15896"/>
    <w:rsid w:val="00C16081"/>
    <w:rsid w:val="00C16324"/>
    <w:rsid w:val="00C165AD"/>
    <w:rsid w:val="00C1673C"/>
    <w:rsid w:val="00C16947"/>
    <w:rsid w:val="00C17306"/>
    <w:rsid w:val="00C17DAD"/>
    <w:rsid w:val="00C20429"/>
    <w:rsid w:val="00C2050F"/>
    <w:rsid w:val="00C207F3"/>
    <w:rsid w:val="00C209D6"/>
    <w:rsid w:val="00C20D10"/>
    <w:rsid w:val="00C214EC"/>
    <w:rsid w:val="00C2201A"/>
    <w:rsid w:val="00C22078"/>
    <w:rsid w:val="00C225E2"/>
    <w:rsid w:val="00C22670"/>
    <w:rsid w:val="00C22BDA"/>
    <w:rsid w:val="00C236CF"/>
    <w:rsid w:val="00C23AFA"/>
    <w:rsid w:val="00C25156"/>
    <w:rsid w:val="00C25518"/>
    <w:rsid w:val="00C25CE7"/>
    <w:rsid w:val="00C25EA6"/>
    <w:rsid w:val="00C26692"/>
    <w:rsid w:val="00C26B76"/>
    <w:rsid w:val="00C26CDB"/>
    <w:rsid w:val="00C300B5"/>
    <w:rsid w:val="00C30566"/>
    <w:rsid w:val="00C308FF"/>
    <w:rsid w:val="00C3098A"/>
    <w:rsid w:val="00C31EA1"/>
    <w:rsid w:val="00C31FCD"/>
    <w:rsid w:val="00C32344"/>
    <w:rsid w:val="00C32C13"/>
    <w:rsid w:val="00C332DC"/>
    <w:rsid w:val="00C33340"/>
    <w:rsid w:val="00C33D5A"/>
    <w:rsid w:val="00C3418C"/>
    <w:rsid w:val="00C34A28"/>
    <w:rsid w:val="00C34D46"/>
    <w:rsid w:val="00C35571"/>
    <w:rsid w:val="00C365BC"/>
    <w:rsid w:val="00C368BA"/>
    <w:rsid w:val="00C3737B"/>
    <w:rsid w:val="00C37798"/>
    <w:rsid w:val="00C377D6"/>
    <w:rsid w:val="00C3798B"/>
    <w:rsid w:val="00C37B2B"/>
    <w:rsid w:val="00C37C2F"/>
    <w:rsid w:val="00C40057"/>
    <w:rsid w:val="00C40249"/>
    <w:rsid w:val="00C404E1"/>
    <w:rsid w:val="00C40696"/>
    <w:rsid w:val="00C41552"/>
    <w:rsid w:val="00C41688"/>
    <w:rsid w:val="00C416BC"/>
    <w:rsid w:val="00C41B02"/>
    <w:rsid w:val="00C41E85"/>
    <w:rsid w:val="00C42954"/>
    <w:rsid w:val="00C4367A"/>
    <w:rsid w:val="00C4370E"/>
    <w:rsid w:val="00C43931"/>
    <w:rsid w:val="00C4458E"/>
    <w:rsid w:val="00C44AE1"/>
    <w:rsid w:val="00C45624"/>
    <w:rsid w:val="00C456BA"/>
    <w:rsid w:val="00C4578B"/>
    <w:rsid w:val="00C45E09"/>
    <w:rsid w:val="00C46661"/>
    <w:rsid w:val="00C46780"/>
    <w:rsid w:val="00C47213"/>
    <w:rsid w:val="00C47E1C"/>
    <w:rsid w:val="00C50673"/>
    <w:rsid w:val="00C51271"/>
    <w:rsid w:val="00C52226"/>
    <w:rsid w:val="00C52D51"/>
    <w:rsid w:val="00C52FB8"/>
    <w:rsid w:val="00C53661"/>
    <w:rsid w:val="00C538B7"/>
    <w:rsid w:val="00C54408"/>
    <w:rsid w:val="00C5501E"/>
    <w:rsid w:val="00C556F4"/>
    <w:rsid w:val="00C55868"/>
    <w:rsid w:val="00C558B6"/>
    <w:rsid w:val="00C55F8F"/>
    <w:rsid w:val="00C56012"/>
    <w:rsid w:val="00C56870"/>
    <w:rsid w:val="00C568B3"/>
    <w:rsid w:val="00C6023D"/>
    <w:rsid w:val="00C6049A"/>
    <w:rsid w:val="00C60515"/>
    <w:rsid w:val="00C608F1"/>
    <w:rsid w:val="00C60A8B"/>
    <w:rsid w:val="00C60B69"/>
    <w:rsid w:val="00C60C40"/>
    <w:rsid w:val="00C60F50"/>
    <w:rsid w:val="00C61B40"/>
    <w:rsid w:val="00C633CE"/>
    <w:rsid w:val="00C6602D"/>
    <w:rsid w:val="00C66442"/>
    <w:rsid w:val="00C70555"/>
    <w:rsid w:val="00C70655"/>
    <w:rsid w:val="00C7116C"/>
    <w:rsid w:val="00C7176A"/>
    <w:rsid w:val="00C71BD6"/>
    <w:rsid w:val="00C72123"/>
    <w:rsid w:val="00C72224"/>
    <w:rsid w:val="00C723CC"/>
    <w:rsid w:val="00C726BF"/>
    <w:rsid w:val="00C72FE0"/>
    <w:rsid w:val="00C73833"/>
    <w:rsid w:val="00C73CDE"/>
    <w:rsid w:val="00C742E2"/>
    <w:rsid w:val="00C743C6"/>
    <w:rsid w:val="00C74DB9"/>
    <w:rsid w:val="00C74DD9"/>
    <w:rsid w:val="00C74FF1"/>
    <w:rsid w:val="00C7518A"/>
    <w:rsid w:val="00C754F7"/>
    <w:rsid w:val="00C77DA9"/>
    <w:rsid w:val="00C77F8A"/>
    <w:rsid w:val="00C80442"/>
    <w:rsid w:val="00C807C4"/>
    <w:rsid w:val="00C809FD"/>
    <w:rsid w:val="00C80C68"/>
    <w:rsid w:val="00C80DC5"/>
    <w:rsid w:val="00C810B5"/>
    <w:rsid w:val="00C813B8"/>
    <w:rsid w:val="00C81E2E"/>
    <w:rsid w:val="00C825D2"/>
    <w:rsid w:val="00C82C4C"/>
    <w:rsid w:val="00C82D5A"/>
    <w:rsid w:val="00C833B1"/>
    <w:rsid w:val="00C83475"/>
    <w:rsid w:val="00C83490"/>
    <w:rsid w:val="00C83E58"/>
    <w:rsid w:val="00C84010"/>
    <w:rsid w:val="00C84558"/>
    <w:rsid w:val="00C84A21"/>
    <w:rsid w:val="00C84F1D"/>
    <w:rsid w:val="00C8538B"/>
    <w:rsid w:val="00C85638"/>
    <w:rsid w:val="00C85FDA"/>
    <w:rsid w:val="00C86457"/>
    <w:rsid w:val="00C8648B"/>
    <w:rsid w:val="00C86978"/>
    <w:rsid w:val="00C87B92"/>
    <w:rsid w:val="00C87E67"/>
    <w:rsid w:val="00C9018D"/>
    <w:rsid w:val="00C901B8"/>
    <w:rsid w:val="00C90795"/>
    <w:rsid w:val="00C90911"/>
    <w:rsid w:val="00C91284"/>
    <w:rsid w:val="00C914C9"/>
    <w:rsid w:val="00C916DC"/>
    <w:rsid w:val="00C91A54"/>
    <w:rsid w:val="00C9279C"/>
    <w:rsid w:val="00C94C27"/>
    <w:rsid w:val="00C94CAF"/>
    <w:rsid w:val="00C95115"/>
    <w:rsid w:val="00C9524C"/>
    <w:rsid w:val="00C95AE1"/>
    <w:rsid w:val="00C961A6"/>
    <w:rsid w:val="00C96654"/>
    <w:rsid w:val="00C966F0"/>
    <w:rsid w:val="00C96C3F"/>
    <w:rsid w:val="00C97F5E"/>
    <w:rsid w:val="00CA0188"/>
    <w:rsid w:val="00CA0194"/>
    <w:rsid w:val="00CA0929"/>
    <w:rsid w:val="00CA11BE"/>
    <w:rsid w:val="00CA1B2F"/>
    <w:rsid w:val="00CA1B51"/>
    <w:rsid w:val="00CA1D80"/>
    <w:rsid w:val="00CA28B2"/>
    <w:rsid w:val="00CA2F98"/>
    <w:rsid w:val="00CA46D5"/>
    <w:rsid w:val="00CA4F69"/>
    <w:rsid w:val="00CA51D4"/>
    <w:rsid w:val="00CA527E"/>
    <w:rsid w:val="00CA5433"/>
    <w:rsid w:val="00CA58C0"/>
    <w:rsid w:val="00CA5A9E"/>
    <w:rsid w:val="00CA5CAC"/>
    <w:rsid w:val="00CA73C6"/>
    <w:rsid w:val="00CA7514"/>
    <w:rsid w:val="00CA7532"/>
    <w:rsid w:val="00CA76F7"/>
    <w:rsid w:val="00CA77C1"/>
    <w:rsid w:val="00CA7A91"/>
    <w:rsid w:val="00CA7AA2"/>
    <w:rsid w:val="00CA7B5C"/>
    <w:rsid w:val="00CB0122"/>
    <w:rsid w:val="00CB0270"/>
    <w:rsid w:val="00CB046F"/>
    <w:rsid w:val="00CB0506"/>
    <w:rsid w:val="00CB0528"/>
    <w:rsid w:val="00CB0D9F"/>
    <w:rsid w:val="00CB0EA2"/>
    <w:rsid w:val="00CB124C"/>
    <w:rsid w:val="00CB19B2"/>
    <w:rsid w:val="00CB2343"/>
    <w:rsid w:val="00CB2A0A"/>
    <w:rsid w:val="00CB3048"/>
    <w:rsid w:val="00CB312D"/>
    <w:rsid w:val="00CB34CD"/>
    <w:rsid w:val="00CB383D"/>
    <w:rsid w:val="00CB4450"/>
    <w:rsid w:val="00CB4DA0"/>
    <w:rsid w:val="00CB4E03"/>
    <w:rsid w:val="00CB5440"/>
    <w:rsid w:val="00CB5516"/>
    <w:rsid w:val="00CB62CA"/>
    <w:rsid w:val="00CB68B6"/>
    <w:rsid w:val="00CB6A8A"/>
    <w:rsid w:val="00CB6B77"/>
    <w:rsid w:val="00CB7088"/>
    <w:rsid w:val="00CB73FE"/>
    <w:rsid w:val="00CB767D"/>
    <w:rsid w:val="00CB797D"/>
    <w:rsid w:val="00CB7A73"/>
    <w:rsid w:val="00CB7F1E"/>
    <w:rsid w:val="00CC05CF"/>
    <w:rsid w:val="00CC0B9F"/>
    <w:rsid w:val="00CC2E47"/>
    <w:rsid w:val="00CC2FDC"/>
    <w:rsid w:val="00CC3330"/>
    <w:rsid w:val="00CC3A14"/>
    <w:rsid w:val="00CC3AA3"/>
    <w:rsid w:val="00CC3AC5"/>
    <w:rsid w:val="00CC45B8"/>
    <w:rsid w:val="00CC49F6"/>
    <w:rsid w:val="00CC4CF8"/>
    <w:rsid w:val="00CC56A4"/>
    <w:rsid w:val="00CC6183"/>
    <w:rsid w:val="00CC68BE"/>
    <w:rsid w:val="00CC6CD9"/>
    <w:rsid w:val="00CC762E"/>
    <w:rsid w:val="00CC781B"/>
    <w:rsid w:val="00CC7B8F"/>
    <w:rsid w:val="00CD02F9"/>
    <w:rsid w:val="00CD06F7"/>
    <w:rsid w:val="00CD08F5"/>
    <w:rsid w:val="00CD0CE5"/>
    <w:rsid w:val="00CD0D1D"/>
    <w:rsid w:val="00CD12A6"/>
    <w:rsid w:val="00CD180E"/>
    <w:rsid w:val="00CD1DCF"/>
    <w:rsid w:val="00CD22D3"/>
    <w:rsid w:val="00CD25DD"/>
    <w:rsid w:val="00CD26A1"/>
    <w:rsid w:val="00CD3961"/>
    <w:rsid w:val="00CD3D60"/>
    <w:rsid w:val="00CD4AD7"/>
    <w:rsid w:val="00CD5E46"/>
    <w:rsid w:val="00CD619D"/>
    <w:rsid w:val="00CD61D4"/>
    <w:rsid w:val="00CD6346"/>
    <w:rsid w:val="00CD63AC"/>
    <w:rsid w:val="00CD649C"/>
    <w:rsid w:val="00CD66AB"/>
    <w:rsid w:val="00CD6802"/>
    <w:rsid w:val="00CD6F1F"/>
    <w:rsid w:val="00CD7AC7"/>
    <w:rsid w:val="00CD7D75"/>
    <w:rsid w:val="00CE065A"/>
    <w:rsid w:val="00CE0A3E"/>
    <w:rsid w:val="00CE0C60"/>
    <w:rsid w:val="00CE2C03"/>
    <w:rsid w:val="00CE2D57"/>
    <w:rsid w:val="00CE3736"/>
    <w:rsid w:val="00CE374B"/>
    <w:rsid w:val="00CE3B45"/>
    <w:rsid w:val="00CE3D6C"/>
    <w:rsid w:val="00CE3FC8"/>
    <w:rsid w:val="00CE4360"/>
    <w:rsid w:val="00CE4662"/>
    <w:rsid w:val="00CE55D7"/>
    <w:rsid w:val="00CE574D"/>
    <w:rsid w:val="00CE57D1"/>
    <w:rsid w:val="00CE6689"/>
    <w:rsid w:val="00CE6A0E"/>
    <w:rsid w:val="00CE721A"/>
    <w:rsid w:val="00CE757F"/>
    <w:rsid w:val="00CE7593"/>
    <w:rsid w:val="00CE7C21"/>
    <w:rsid w:val="00CF02CF"/>
    <w:rsid w:val="00CF034D"/>
    <w:rsid w:val="00CF041D"/>
    <w:rsid w:val="00CF0DFA"/>
    <w:rsid w:val="00CF103C"/>
    <w:rsid w:val="00CF1982"/>
    <w:rsid w:val="00CF1D01"/>
    <w:rsid w:val="00CF27EE"/>
    <w:rsid w:val="00CF2A3A"/>
    <w:rsid w:val="00CF2BC2"/>
    <w:rsid w:val="00CF3209"/>
    <w:rsid w:val="00CF45A9"/>
    <w:rsid w:val="00CF4A9D"/>
    <w:rsid w:val="00CF4DE9"/>
    <w:rsid w:val="00CF5D30"/>
    <w:rsid w:val="00CF619E"/>
    <w:rsid w:val="00CF6365"/>
    <w:rsid w:val="00CF6478"/>
    <w:rsid w:val="00CF651B"/>
    <w:rsid w:val="00CF6659"/>
    <w:rsid w:val="00CF756C"/>
    <w:rsid w:val="00CF777B"/>
    <w:rsid w:val="00D00478"/>
    <w:rsid w:val="00D004B7"/>
    <w:rsid w:val="00D008E0"/>
    <w:rsid w:val="00D00A01"/>
    <w:rsid w:val="00D00F64"/>
    <w:rsid w:val="00D00F6C"/>
    <w:rsid w:val="00D01287"/>
    <w:rsid w:val="00D01AFB"/>
    <w:rsid w:val="00D01C3E"/>
    <w:rsid w:val="00D01CF8"/>
    <w:rsid w:val="00D02A83"/>
    <w:rsid w:val="00D03C74"/>
    <w:rsid w:val="00D03E01"/>
    <w:rsid w:val="00D04A73"/>
    <w:rsid w:val="00D05205"/>
    <w:rsid w:val="00D05456"/>
    <w:rsid w:val="00D05AD7"/>
    <w:rsid w:val="00D0774C"/>
    <w:rsid w:val="00D07939"/>
    <w:rsid w:val="00D07DE2"/>
    <w:rsid w:val="00D07E93"/>
    <w:rsid w:val="00D10125"/>
    <w:rsid w:val="00D104D4"/>
    <w:rsid w:val="00D106FD"/>
    <w:rsid w:val="00D10C1D"/>
    <w:rsid w:val="00D114D4"/>
    <w:rsid w:val="00D11528"/>
    <w:rsid w:val="00D11A0F"/>
    <w:rsid w:val="00D11E68"/>
    <w:rsid w:val="00D12264"/>
    <w:rsid w:val="00D12C6B"/>
    <w:rsid w:val="00D13804"/>
    <w:rsid w:val="00D1391C"/>
    <w:rsid w:val="00D13DB1"/>
    <w:rsid w:val="00D13DF7"/>
    <w:rsid w:val="00D14171"/>
    <w:rsid w:val="00D14310"/>
    <w:rsid w:val="00D14FD9"/>
    <w:rsid w:val="00D1529E"/>
    <w:rsid w:val="00D156C3"/>
    <w:rsid w:val="00D15A69"/>
    <w:rsid w:val="00D16109"/>
    <w:rsid w:val="00D177CA"/>
    <w:rsid w:val="00D2017D"/>
    <w:rsid w:val="00D20DE3"/>
    <w:rsid w:val="00D21F4A"/>
    <w:rsid w:val="00D225D0"/>
    <w:rsid w:val="00D22AFF"/>
    <w:rsid w:val="00D235FE"/>
    <w:rsid w:val="00D24CA5"/>
    <w:rsid w:val="00D251B0"/>
    <w:rsid w:val="00D260C7"/>
    <w:rsid w:val="00D276D0"/>
    <w:rsid w:val="00D2787A"/>
    <w:rsid w:val="00D27B71"/>
    <w:rsid w:val="00D27CD8"/>
    <w:rsid w:val="00D303C7"/>
    <w:rsid w:val="00D3064A"/>
    <w:rsid w:val="00D30781"/>
    <w:rsid w:val="00D3143B"/>
    <w:rsid w:val="00D315CF"/>
    <w:rsid w:val="00D31B6E"/>
    <w:rsid w:val="00D31F93"/>
    <w:rsid w:val="00D32A10"/>
    <w:rsid w:val="00D32CB5"/>
    <w:rsid w:val="00D32E67"/>
    <w:rsid w:val="00D33077"/>
    <w:rsid w:val="00D330A8"/>
    <w:rsid w:val="00D33545"/>
    <w:rsid w:val="00D33A21"/>
    <w:rsid w:val="00D33DB8"/>
    <w:rsid w:val="00D34016"/>
    <w:rsid w:val="00D34463"/>
    <w:rsid w:val="00D34997"/>
    <w:rsid w:val="00D35426"/>
    <w:rsid w:val="00D369ED"/>
    <w:rsid w:val="00D36A53"/>
    <w:rsid w:val="00D37090"/>
    <w:rsid w:val="00D372C5"/>
    <w:rsid w:val="00D3764D"/>
    <w:rsid w:val="00D37F85"/>
    <w:rsid w:val="00D4015E"/>
    <w:rsid w:val="00D402CC"/>
    <w:rsid w:val="00D409C2"/>
    <w:rsid w:val="00D40C62"/>
    <w:rsid w:val="00D413F1"/>
    <w:rsid w:val="00D41707"/>
    <w:rsid w:val="00D41C1A"/>
    <w:rsid w:val="00D42977"/>
    <w:rsid w:val="00D42B54"/>
    <w:rsid w:val="00D431F0"/>
    <w:rsid w:val="00D439DA"/>
    <w:rsid w:val="00D43D19"/>
    <w:rsid w:val="00D44228"/>
    <w:rsid w:val="00D4432A"/>
    <w:rsid w:val="00D443F6"/>
    <w:rsid w:val="00D447CB"/>
    <w:rsid w:val="00D44C74"/>
    <w:rsid w:val="00D456B6"/>
    <w:rsid w:val="00D45889"/>
    <w:rsid w:val="00D458A3"/>
    <w:rsid w:val="00D45972"/>
    <w:rsid w:val="00D45C8D"/>
    <w:rsid w:val="00D460A8"/>
    <w:rsid w:val="00D46F28"/>
    <w:rsid w:val="00D500F5"/>
    <w:rsid w:val="00D509A3"/>
    <w:rsid w:val="00D50E11"/>
    <w:rsid w:val="00D50E84"/>
    <w:rsid w:val="00D5165D"/>
    <w:rsid w:val="00D5177E"/>
    <w:rsid w:val="00D51E53"/>
    <w:rsid w:val="00D52036"/>
    <w:rsid w:val="00D52110"/>
    <w:rsid w:val="00D52B60"/>
    <w:rsid w:val="00D534A9"/>
    <w:rsid w:val="00D5394F"/>
    <w:rsid w:val="00D53D77"/>
    <w:rsid w:val="00D53EDC"/>
    <w:rsid w:val="00D5408F"/>
    <w:rsid w:val="00D54377"/>
    <w:rsid w:val="00D558C2"/>
    <w:rsid w:val="00D55ADA"/>
    <w:rsid w:val="00D55CC2"/>
    <w:rsid w:val="00D565FE"/>
    <w:rsid w:val="00D56D44"/>
    <w:rsid w:val="00D5707A"/>
    <w:rsid w:val="00D570B1"/>
    <w:rsid w:val="00D57716"/>
    <w:rsid w:val="00D577A3"/>
    <w:rsid w:val="00D603D2"/>
    <w:rsid w:val="00D60527"/>
    <w:rsid w:val="00D60657"/>
    <w:rsid w:val="00D610FA"/>
    <w:rsid w:val="00D61120"/>
    <w:rsid w:val="00D619A5"/>
    <w:rsid w:val="00D61B6A"/>
    <w:rsid w:val="00D61D2D"/>
    <w:rsid w:val="00D61F1A"/>
    <w:rsid w:val="00D623BD"/>
    <w:rsid w:val="00D625BF"/>
    <w:rsid w:val="00D629FD"/>
    <w:rsid w:val="00D63B4F"/>
    <w:rsid w:val="00D63C48"/>
    <w:rsid w:val="00D64820"/>
    <w:rsid w:val="00D64CAA"/>
    <w:rsid w:val="00D650E5"/>
    <w:rsid w:val="00D6574E"/>
    <w:rsid w:val="00D657ED"/>
    <w:rsid w:val="00D65B89"/>
    <w:rsid w:val="00D66598"/>
    <w:rsid w:val="00D66FF0"/>
    <w:rsid w:val="00D673C4"/>
    <w:rsid w:val="00D67548"/>
    <w:rsid w:val="00D675E3"/>
    <w:rsid w:val="00D67F50"/>
    <w:rsid w:val="00D70B36"/>
    <w:rsid w:val="00D71026"/>
    <w:rsid w:val="00D71767"/>
    <w:rsid w:val="00D718A9"/>
    <w:rsid w:val="00D71A21"/>
    <w:rsid w:val="00D72003"/>
    <w:rsid w:val="00D72B0B"/>
    <w:rsid w:val="00D72E73"/>
    <w:rsid w:val="00D736B3"/>
    <w:rsid w:val="00D7418D"/>
    <w:rsid w:val="00D746EC"/>
    <w:rsid w:val="00D74C59"/>
    <w:rsid w:val="00D7676A"/>
    <w:rsid w:val="00D768B9"/>
    <w:rsid w:val="00D76C8B"/>
    <w:rsid w:val="00D773EE"/>
    <w:rsid w:val="00D77805"/>
    <w:rsid w:val="00D802B1"/>
    <w:rsid w:val="00D8044D"/>
    <w:rsid w:val="00D806EA"/>
    <w:rsid w:val="00D8137A"/>
    <w:rsid w:val="00D82105"/>
    <w:rsid w:val="00D82800"/>
    <w:rsid w:val="00D8331A"/>
    <w:rsid w:val="00D8418E"/>
    <w:rsid w:val="00D84792"/>
    <w:rsid w:val="00D84AC6"/>
    <w:rsid w:val="00D85223"/>
    <w:rsid w:val="00D85BCE"/>
    <w:rsid w:val="00D85E6E"/>
    <w:rsid w:val="00D86102"/>
    <w:rsid w:val="00D862BB"/>
    <w:rsid w:val="00D86E6D"/>
    <w:rsid w:val="00D87007"/>
    <w:rsid w:val="00D87346"/>
    <w:rsid w:val="00D874BB"/>
    <w:rsid w:val="00D87DCE"/>
    <w:rsid w:val="00D9131F"/>
    <w:rsid w:val="00D91ACC"/>
    <w:rsid w:val="00D92046"/>
    <w:rsid w:val="00D92292"/>
    <w:rsid w:val="00D9251A"/>
    <w:rsid w:val="00D9316E"/>
    <w:rsid w:val="00D932B1"/>
    <w:rsid w:val="00D93615"/>
    <w:rsid w:val="00D9517D"/>
    <w:rsid w:val="00D95A50"/>
    <w:rsid w:val="00D95ED2"/>
    <w:rsid w:val="00D962C8"/>
    <w:rsid w:val="00D96521"/>
    <w:rsid w:val="00D9669E"/>
    <w:rsid w:val="00D968DB"/>
    <w:rsid w:val="00D972A8"/>
    <w:rsid w:val="00D97BEE"/>
    <w:rsid w:val="00DA0750"/>
    <w:rsid w:val="00DA1B25"/>
    <w:rsid w:val="00DA1F03"/>
    <w:rsid w:val="00DA2743"/>
    <w:rsid w:val="00DA38F0"/>
    <w:rsid w:val="00DA3A0A"/>
    <w:rsid w:val="00DA42F0"/>
    <w:rsid w:val="00DA44AC"/>
    <w:rsid w:val="00DA48C2"/>
    <w:rsid w:val="00DA6390"/>
    <w:rsid w:val="00DA66AE"/>
    <w:rsid w:val="00DA66EF"/>
    <w:rsid w:val="00DA708F"/>
    <w:rsid w:val="00DA749C"/>
    <w:rsid w:val="00DA791F"/>
    <w:rsid w:val="00DA7BC9"/>
    <w:rsid w:val="00DA7E06"/>
    <w:rsid w:val="00DB077E"/>
    <w:rsid w:val="00DB1247"/>
    <w:rsid w:val="00DB199F"/>
    <w:rsid w:val="00DB1A7E"/>
    <w:rsid w:val="00DB20B0"/>
    <w:rsid w:val="00DB27EC"/>
    <w:rsid w:val="00DB2C27"/>
    <w:rsid w:val="00DB3828"/>
    <w:rsid w:val="00DB3C03"/>
    <w:rsid w:val="00DB455F"/>
    <w:rsid w:val="00DB47F7"/>
    <w:rsid w:val="00DB488A"/>
    <w:rsid w:val="00DB51BF"/>
    <w:rsid w:val="00DB5BE8"/>
    <w:rsid w:val="00DB60F6"/>
    <w:rsid w:val="00DB6266"/>
    <w:rsid w:val="00DB6E6D"/>
    <w:rsid w:val="00DB70BB"/>
    <w:rsid w:val="00DB7314"/>
    <w:rsid w:val="00DB737B"/>
    <w:rsid w:val="00DC0903"/>
    <w:rsid w:val="00DC0C22"/>
    <w:rsid w:val="00DC0E0D"/>
    <w:rsid w:val="00DC164C"/>
    <w:rsid w:val="00DC1797"/>
    <w:rsid w:val="00DC197B"/>
    <w:rsid w:val="00DC275C"/>
    <w:rsid w:val="00DC2790"/>
    <w:rsid w:val="00DC2B6F"/>
    <w:rsid w:val="00DC35F3"/>
    <w:rsid w:val="00DC3AB2"/>
    <w:rsid w:val="00DC3D59"/>
    <w:rsid w:val="00DC3E9E"/>
    <w:rsid w:val="00DC48C4"/>
    <w:rsid w:val="00DC4B3E"/>
    <w:rsid w:val="00DC4C2F"/>
    <w:rsid w:val="00DC4F84"/>
    <w:rsid w:val="00DC6192"/>
    <w:rsid w:val="00DC6587"/>
    <w:rsid w:val="00DC696D"/>
    <w:rsid w:val="00DC6B0A"/>
    <w:rsid w:val="00DC6CCD"/>
    <w:rsid w:val="00DC715D"/>
    <w:rsid w:val="00DC77B6"/>
    <w:rsid w:val="00DD048B"/>
    <w:rsid w:val="00DD0795"/>
    <w:rsid w:val="00DD10C2"/>
    <w:rsid w:val="00DD1154"/>
    <w:rsid w:val="00DD17D1"/>
    <w:rsid w:val="00DD2084"/>
    <w:rsid w:val="00DD236D"/>
    <w:rsid w:val="00DD3993"/>
    <w:rsid w:val="00DD413F"/>
    <w:rsid w:val="00DD4703"/>
    <w:rsid w:val="00DD4AEC"/>
    <w:rsid w:val="00DD4E2C"/>
    <w:rsid w:val="00DD5F0D"/>
    <w:rsid w:val="00DD5F3C"/>
    <w:rsid w:val="00DD6D4F"/>
    <w:rsid w:val="00DD6DB7"/>
    <w:rsid w:val="00DD703D"/>
    <w:rsid w:val="00DD7C35"/>
    <w:rsid w:val="00DD7D63"/>
    <w:rsid w:val="00DD7FF9"/>
    <w:rsid w:val="00DE0174"/>
    <w:rsid w:val="00DE075C"/>
    <w:rsid w:val="00DE1B1B"/>
    <w:rsid w:val="00DE2852"/>
    <w:rsid w:val="00DE4828"/>
    <w:rsid w:val="00DE4F1A"/>
    <w:rsid w:val="00DE55F5"/>
    <w:rsid w:val="00DE5724"/>
    <w:rsid w:val="00DE5D24"/>
    <w:rsid w:val="00DE63DE"/>
    <w:rsid w:val="00DE64FE"/>
    <w:rsid w:val="00DE70E8"/>
    <w:rsid w:val="00DE795B"/>
    <w:rsid w:val="00DE7BB0"/>
    <w:rsid w:val="00DF09BF"/>
    <w:rsid w:val="00DF0E99"/>
    <w:rsid w:val="00DF1325"/>
    <w:rsid w:val="00DF1396"/>
    <w:rsid w:val="00DF1462"/>
    <w:rsid w:val="00DF1A0C"/>
    <w:rsid w:val="00DF21F1"/>
    <w:rsid w:val="00DF2280"/>
    <w:rsid w:val="00DF236F"/>
    <w:rsid w:val="00DF311F"/>
    <w:rsid w:val="00DF3821"/>
    <w:rsid w:val="00DF3A86"/>
    <w:rsid w:val="00DF4D6A"/>
    <w:rsid w:val="00DF4E90"/>
    <w:rsid w:val="00DF4F74"/>
    <w:rsid w:val="00DF522B"/>
    <w:rsid w:val="00DF5939"/>
    <w:rsid w:val="00DF5E21"/>
    <w:rsid w:val="00DF709B"/>
    <w:rsid w:val="00DF7BF0"/>
    <w:rsid w:val="00E00980"/>
    <w:rsid w:val="00E01B1D"/>
    <w:rsid w:val="00E01B42"/>
    <w:rsid w:val="00E02110"/>
    <w:rsid w:val="00E02445"/>
    <w:rsid w:val="00E024FA"/>
    <w:rsid w:val="00E02605"/>
    <w:rsid w:val="00E02677"/>
    <w:rsid w:val="00E0287B"/>
    <w:rsid w:val="00E02FAC"/>
    <w:rsid w:val="00E03461"/>
    <w:rsid w:val="00E03653"/>
    <w:rsid w:val="00E03FDD"/>
    <w:rsid w:val="00E0426A"/>
    <w:rsid w:val="00E04946"/>
    <w:rsid w:val="00E058C1"/>
    <w:rsid w:val="00E05BA6"/>
    <w:rsid w:val="00E06A7F"/>
    <w:rsid w:val="00E0728A"/>
    <w:rsid w:val="00E0731A"/>
    <w:rsid w:val="00E07B93"/>
    <w:rsid w:val="00E07BAA"/>
    <w:rsid w:val="00E07C19"/>
    <w:rsid w:val="00E10BAB"/>
    <w:rsid w:val="00E11130"/>
    <w:rsid w:val="00E117F0"/>
    <w:rsid w:val="00E1204C"/>
    <w:rsid w:val="00E12614"/>
    <w:rsid w:val="00E12D68"/>
    <w:rsid w:val="00E12FF0"/>
    <w:rsid w:val="00E13006"/>
    <w:rsid w:val="00E13E2E"/>
    <w:rsid w:val="00E1407D"/>
    <w:rsid w:val="00E14963"/>
    <w:rsid w:val="00E15BC6"/>
    <w:rsid w:val="00E16F86"/>
    <w:rsid w:val="00E17366"/>
    <w:rsid w:val="00E17C29"/>
    <w:rsid w:val="00E17C32"/>
    <w:rsid w:val="00E20324"/>
    <w:rsid w:val="00E20B90"/>
    <w:rsid w:val="00E20DAE"/>
    <w:rsid w:val="00E2108E"/>
    <w:rsid w:val="00E219BB"/>
    <w:rsid w:val="00E22686"/>
    <w:rsid w:val="00E22D7F"/>
    <w:rsid w:val="00E23266"/>
    <w:rsid w:val="00E237C3"/>
    <w:rsid w:val="00E240BA"/>
    <w:rsid w:val="00E24721"/>
    <w:rsid w:val="00E2507A"/>
    <w:rsid w:val="00E26A37"/>
    <w:rsid w:val="00E271D9"/>
    <w:rsid w:val="00E273FA"/>
    <w:rsid w:val="00E27C1E"/>
    <w:rsid w:val="00E27F1F"/>
    <w:rsid w:val="00E27FD8"/>
    <w:rsid w:val="00E30849"/>
    <w:rsid w:val="00E30B61"/>
    <w:rsid w:val="00E31010"/>
    <w:rsid w:val="00E31731"/>
    <w:rsid w:val="00E31754"/>
    <w:rsid w:val="00E31773"/>
    <w:rsid w:val="00E3219C"/>
    <w:rsid w:val="00E32530"/>
    <w:rsid w:val="00E3307A"/>
    <w:rsid w:val="00E330D3"/>
    <w:rsid w:val="00E33B3C"/>
    <w:rsid w:val="00E33E4E"/>
    <w:rsid w:val="00E3424F"/>
    <w:rsid w:val="00E343C9"/>
    <w:rsid w:val="00E3482E"/>
    <w:rsid w:val="00E34CEB"/>
    <w:rsid w:val="00E35573"/>
    <w:rsid w:val="00E35731"/>
    <w:rsid w:val="00E366DA"/>
    <w:rsid w:val="00E3671F"/>
    <w:rsid w:val="00E369B9"/>
    <w:rsid w:val="00E36B37"/>
    <w:rsid w:val="00E36DAF"/>
    <w:rsid w:val="00E36F02"/>
    <w:rsid w:val="00E370BC"/>
    <w:rsid w:val="00E371B3"/>
    <w:rsid w:val="00E37723"/>
    <w:rsid w:val="00E37ED4"/>
    <w:rsid w:val="00E40C74"/>
    <w:rsid w:val="00E4147B"/>
    <w:rsid w:val="00E414DF"/>
    <w:rsid w:val="00E41A2D"/>
    <w:rsid w:val="00E41DB6"/>
    <w:rsid w:val="00E42161"/>
    <w:rsid w:val="00E42256"/>
    <w:rsid w:val="00E42485"/>
    <w:rsid w:val="00E42D59"/>
    <w:rsid w:val="00E43C31"/>
    <w:rsid w:val="00E44213"/>
    <w:rsid w:val="00E442C3"/>
    <w:rsid w:val="00E44B9E"/>
    <w:rsid w:val="00E45189"/>
    <w:rsid w:val="00E45BE4"/>
    <w:rsid w:val="00E4626D"/>
    <w:rsid w:val="00E46D16"/>
    <w:rsid w:val="00E4736A"/>
    <w:rsid w:val="00E47478"/>
    <w:rsid w:val="00E47553"/>
    <w:rsid w:val="00E4794B"/>
    <w:rsid w:val="00E50E11"/>
    <w:rsid w:val="00E50FD4"/>
    <w:rsid w:val="00E513BF"/>
    <w:rsid w:val="00E52078"/>
    <w:rsid w:val="00E52374"/>
    <w:rsid w:val="00E52F42"/>
    <w:rsid w:val="00E531D4"/>
    <w:rsid w:val="00E5348B"/>
    <w:rsid w:val="00E53974"/>
    <w:rsid w:val="00E539BC"/>
    <w:rsid w:val="00E53CED"/>
    <w:rsid w:val="00E53FDC"/>
    <w:rsid w:val="00E550C6"/>
    <w:rsid w:val="00E551D2"/>
    <w:rsid w:val="00E55C83"/>
    <w:rsid w:val="00E56577"/>
    <w:rsid w:val="00E56BF1"/>
    <w:rsid w:val="00E570D8"/>
    <w:rsid w:val="00E57717"/>
    <w:rsid w:val="00E577E8"/>
    <w:rsid w:val="00E57CBB"/>
    <w:rsid w:val="00E57EC6"/>
    <w:rsid w:val="00E60505"/>
    <w:rsid w:val="00E6095A"/>
    <w:rsid w:val="00E6163C"/>
    <w:rsid w:val="00E61736"/>
    <w:rsid w:val="00E61884"/>
    <w:rsid w:val="00E61C59"/>
    <w:rsid w:val="00E61C7B"/>
    <w:rsid w:val="00E6264D"/>
    <w:rsid w:val="00E6351E"/>
    <w:rsid w:val="00E639AC"/>
    <w:rsid w:val="00E63A1D"/>
    <w:rsid w:val="00E6415F"/>
    <w:rsid w:val="00E642FD"/>
    <w:rsid w:val="00E643AD"/>
    <w:rsid w:val="00E65171"/>
    <w:rsid w:val="00E6548B"/>
    <w:rsid w:val="00E659FF"/>
    <w:rsid w:val="00E65DAB"/>
    <w:rsid w:val="00E65FEE"/>
    <w:rsid w:val="00E6664E"/>
    <w:rsid w:val="00E66F0F"/>
    <w:rsid w:val="00E67148"/>
    <w:rsid w:val="00E674EE"/>
    <w:rsid w:val="00E67C6B"/>
    <w:rsid w:val="00E7108D"/>
    <w:rsid w:val="00E718EF"/>
    <w:rsid w:val="00E72271"/>
    <w:rsid w:val="00E7294F"/>
    <w:rsid w:val="00E72968"/>
    <w:rsid w:val="00E72CC2"/>
    <w:rsid w:val="00E72D8D"/>
    <w:rsid w:val="00E731AC"/>
    <w:rsid w:val="00E74097"/>
    <w:rsid w:val="00E740AB"/>
    <w:rsid w:val="00E740FD"/>
    <w:rsid w:val="00E75187"/>
    <w:rsid w:val="00E7561A"/>
    <w:rsid w:val="00E75F74"/>
    <w:rsid w:val="00E765D9"/>
    <w:rsid w:val="00E773E8"/>
    <w:rsid w:val="00E77DDC"/>
    <w:rsid w:val="00E800FD"/>
    <w:rsid w:val="00E80894"/>
    <w:rsid w:val="00E80B86"/>
    <w:rsid w:val="00E818C9"/>
    <w:rsid w:val="00E81AB4"/>
    <w:rsid w:val="00E81CD5"/>
    <w:rsid w:val="00E82567"/>
    <w:rsid w:val="00E82D36"/>
    <w:rsid w:val="00E8319D"/>
    <w:rsid w:val="00E83416"/>
    <w:rsid w:val="00E83708"/>
    <w:rsid w:val="00E83A1B"/>
    <w:rsid w:val="00E83ED1"/>
    <w:rsid w:val="00E83F59"/>
    <w:rsid w:val="00E83FA0"/>
    <w:rsid w:val="00E845A7"/>
    <w:rsid w:val="00E84D5A"/>
    <w:rsid w:val="00E85DE1"/>
    <w:rsid w:val="00E86482"/>
    <w:rsid w:val="00E86CCA"/>
    <w:rsid w:val="00E90531"/>
    <w:rsid w:val="00E911A1"/>
    <w:rsid w:val="00E918A0"/>
    <w:rsid w:val="00E92688"/>
    <w:rsid w:val="00E92D0E"/>
    <w:rsid w:val="00E92FEB"/>
    <w:rsid w:val="00E9323B"/>
    <w:rsid w:val="00E93E4D"/>
    <w:rsid w:val="00E94441"/>
    <w:rsid w:val="00E95331"/>
    <w:rsid w:val="00E96252"/>
    <w:rsid w:val="00E96B2B"/>
    <w:rsid w:val="00E96CEC"/>
    <w:rsid w:val="00E96EA9"/>
    <w:rsid w:val="00E97F77"/>
    <w:rsid w:val="00EA00F3"/>
    <w:rsid w:val="00EA0399"/>
    <w:rsid w:val="00EA1307"/>
    <w:rsid w:val="00EA1A76"/>
    <w:rsid w:val="00EA22DE"/>
    <w:rsid w:val="00EA38D1"/>
    <w:rsid w:val="00EA65D4"/>
    <w:rsid w:val="00EA6AE1"/>
    <w:rsid w:val="00EA6D21"/>
    <w:rsid w:val="00EA6F81"/>
    <w:rsid w:val="00EA7087"/>
    <w:rsid w:val="00EA757F"/>
    <w:rsid w:val="00EA776A"/>
    <w:rsid w:val="00EA7792"/>
    <w:rsid w:val="00EB0004"/>
    <w:rsid w:val="00EB18C7"/>
    <w:rsid w:val="00EB2BBF"/>
    <w:rsid w:val="00EB2D9E"/>
    <w:rsid w:val="00EB316F"/>
    <w:rsid w:val="00EB31CA"/>
    <w:rsid w:val="00EB347C"/>
    <w:rsid w:val="00EB36D6"/>
    <w:rsid w:val="00EB3B58"/>
    <w:rsid w:val="00EB3BFE"/>
    <w:rsid w:val="00EB4021"/>
    <w:rsid w:val="00EB45A2"/>
    <w:rsid w:val="00EB4ADB"/>
    <w:rsid w:val="00EB58FB"/>
    <w:rsid w:val="00EB5BD0"/>
    <w:rsid w:val="00EB6D38"/>
    <w:rsid w:val="00EB7B94"/>
    <w:rsid w:val="00EB7BD3"/>
    <w:rsid w:val="00EC005D"/>
    <w:rsid w:val="00EC054B"/>
    <w:rsid w:val="00EC13D5"/>
    <w:rsid w:val="00EC17A6"/>
    <w:rsid w:val="00EC186D"/>
    <w:rsid w:val="00EC1B7B"/>
    <w:rsid w:val="00EC20A7"/>
    <w:rsid w:val="00EC228C"/>
    <w:rsid w:val="00EC28FF"/>
    <w:rsid w:val="00EC2A2E"/>
    <w:rsid w:val="00EC2DBF"/>
    <w:rsid w:val="00EC36AF"/>
    <w:rsid w:val="00EC3854"/>
    <w:rsid w:val="00EC3F43"/>
    <w:rsid w:val="00EC457B"/>
    <w:rsid w:val="00EC46D2"/>
    <w:rsid w:val="00EC4770"/>
    <w:rsid w:val="00EC487F"/>
    <w:rsid w:val="00EC4B69"/>
    <w:rsid w:val="00EC4F05"/>
    <w:rsid w:val="00EC540E"/>
    <w:rsid w:val="00EC6028"/>
    <w:rsid w:val="00EC644A"/>
    <w:rsid w:val="00EC67B6"/>
    <w:rsid w:val="00EC68A7"/>
    <w:rsid w:val="00EC6E57"/>
    <w:rsid w:val="00EC73F8"/>
    <w:rsid w:val="00EC7DB5"/>
    <w:rsid w:val="00ED0760"/>
    <w:rsid w:val="00ED1216"/>
    <w:rsid w:val="00ED1523"/>
    <w:rsid w:val="00ED1603"/>
    <w:rsid w:val="00ED192A"/>
    <w:rsid w:val="00ED25A5"/>
    <w:rsid w:val="00ED2769"/>
    <w:rsid w:val="00ED2C15"/>
    <w:rsid w:val="00ED3273"/>
    <w:rsid w:val="00ED3483"/>
    <w:rsid w:val="00ED374F"/>
    <w:rsid w:val="00ED3AB2"/>
    <w:rsid w:val="00ED3B0C"/>
    <w:rsid w:val="00ED3B50"/>
    <w:rsid w:val="00ED3DEB"/>
    <w:rsid w:val="00ED435F"/>
    <w:rsid w:val="00ED4391"/>
    <w:rsid w:val="00ED4AD1"/>
    <w:rsid w:val="00ED5071"/>
    <w:rsid w:val="00ED51DA"/>
    <w:rsid w:val="00ED5791"/>
    <w:rsid w:val="00ED5AD3"/>
    <w:rsid w:val="00ED6215"/>
    <w:rsid w:val="00ED64FD"/>
    <w:rsid w:val="00ED655A"/>
    <w:rsid w:val="00ED6637"/>
    <w:rsid w:val="00ED6944"/>
    <w:rsid w:val="00ED71B5"/>
    <w:rsid w:val="00ED7BB8"/>
    <w:rsid w:val="00ED7E08"/>
    <w:rsid w:val="00EE05BD"/>
    <w:rsid w:val="00EE0870"/>
    <w:rsid w:val="00EE0AD9"/>
    <w:rsid w:val="00EE1491"/>
    <w:rsid w:val="00EE3EE3"/>
    <w:rsid w:val="00EE4156"/>
    <w:rsid w:val="00EE4700"/>
    <w:rsid w:val="00EE4C7A"/>
    <w:rsid w:val="00EE502D"/>
    <w:rsid w:val="00EE5058"/>
    <w:rsid w:val="00EE65EF"/>
    <w:rsid w:val="00EE6CD5"/>
    <w:rsid w:val="00EE70A3"/>
    <w:rsid w:val="00EE7EEA"/>
    <w:rsid w:val="00EF08A1"/>
    <w:rsid w:val="00EF099B"/>
    <w:rsid w:val="00EF1271"/>
    <w:rsid w:val="00EF1A84"/>
    <w:rsid w:val="00EF1C35"/>
    <w:rsid w:val="00EF24AD"/>
    <w:rsid w:val="00EF327B"/>
    <w:rsid w:val="00EF39A1"/>
    <w:rsid w:val="00EF3CDF"/>
    <w:rsid w:val="00EF3EFB"/>
    <w:rsid w:val="00EF44AC"/>
    <w:rsid w:val="00EF5A9D"/>
    <w:rsid w:val="00EF5E36"/>
    <w:rsid w:val="00EF62A0"/>
    <w:rsid w:val="00EF62E6"/>
    <w:rsid w:val="00EF6464"/>
    <w:rsid w:val="00EF6751"/>
    <w:rsid w:val="00EF6828"/>
    <w:rsid w:val="00EF765A"/>
    <w:rsid w:val="00F00915"/>
    <w:rsid w:val="00F00D6F"/>
    <w:rsid w:val="00F00FBC"/>
    <w:rsid w:val="00F00FD0"/>
    <w:rsid w:val="00F01049"/>
    <w:rsid w:val="00F0163E"/>
    <w:rsid w:val="00F01AF9"/>
    <w:rsid w:val="00F01BD1"/>
    <w:rsid w:val="00F01E4F"/>
    <w:rsid w:val="00F0206E"/>
    <w:rsid w:val="00F03150"/>
    <w:rsid w:val="00F035CF"/>
    <w:rsid w:val="00F03D40"/>
    <w:rsid w:val="00F03FB3"/>
    <w:rsid w:val="00F04077"/>
    <w:rsid w:val="00F04363"/>
    <w:rsid w:val="00F048CE"/>
    <w:rsid w:val="00F04962"/>
    <w:rsid w:val="00F05B03"/>
    <w:rsid w:val="00F05E28"/>
    <w:rsid w:val="00F05F48"/>
    <w:rsid w:val="00F06EDB"/>
    <w:rsid w:val="00F072E8"/>
    <w:rsid w:val="00F07D82"/>
    <w:rsid w:val="00F07F99"/>
    <w:rsid w:val="00F105CB"/>
    <w:rsid w:val="00F10718"/>
    <w:rsid w:val="00F10A41"/>
    <w:rsid w:val="00F10D30"/>
    <w:rsid w:val="00F11171"/>
    <w:rsid w:val="00F117AB"/>
    <w:rsid w:val="00F11876"/>
    <w:rsid w:val="00F11C15"/>
    <w:rsid w:val="00F12991"/>
    <w:rsid w:val="00F12B71"/>
    <w:rsid w:val="00F12F00"/>
    <w:rsid w:val="00F12FB8"/>
    <w:rsid w:val="00F135EF"/>
    <w:rsid w:val="00F136DE"/>
    <w:rsid w:val="00F138F4"/>
    <w:rsid w:val="00F139A7"/>
    <w:rsid w:val="00F13FD3"/>
    <w:rsid w:val="00F142F7"/>
    <w:rsid w:val="00F14CC3"/>
    <w:rsid w:val="00F15A31"/>
    <w:rsid w:val="00F1646B"/>
    <w:rsid w:val="00F167D2"/>
    <w:rsid w:val="00F16FC3"/>
    <w:rsid w:val="00F171CA"/>
    <w:rsid w:val="00F202D3"/>
    <w:rsid w:val="00F2040E"/>
    <w:rsid w:val="00F2129D"/>
    <w:rsid w:val="00F2137A"/>
    <w:rsid w:val="00F214C8"/>
    <w:rsid w:val="00F217CC"/>
    <w:rsid w:val="00F218BD"/>
    <w:rsid w:val="00F21C24"/>
    <w:rsid w:val="00F21E59"/>
    <w:rsid w:val="00F231E4"/>
    <w:rsid w:val="00F2329D"/>
    <w:rsid w:val="00F2333F"/>
    <w:rsid w:val="00F235CA"/>
    <w:rsid w:val="00F235DD"/>
    <w:rsid w:val="00F23DBE"/>
    <w:rsid w:val="00F24149"/>
    <w:rsid w:val="00F2427B"/>
    <w:rsid w:val="00F2430F"/>
    <w:rsid w:val="00F248C8"/>
    <w:rsid w:val="00F24BB7"/>
    <w:rsid w:val="00F24E61"/>
    <w:rsid w:val="00F24FFA"/>
    <w:rsid w:val="00F250D3"/>
    <w:rsid w:val="00F25166"/>
    <w:rsid w:val="00F25194"/>
    <w:rsid w:val="00F253E2"/>
    <w:rsid w:val="00F25A4A"/>
    <w:rsid w:val="00F26556"/>
    <w:rsid w:val="00F26588"/>
    <w:rsid w:val="00F266BD"/>
    <w:rsid w:val="00F26E96"/>
    <w:rsid w:val="00F26EEE"/>
    <w:rsid w:val="00F26F40"/>
    <w:rsid w:val="00F277BA"/>
    <w:rsid w:val="00F27B7C"/>
    <w:rsid w:val="00F27F72"/>
    <w:rsid w:val="00F301B5"/>
    <w:rsid w:val="00F3076F"/>
    <w:rsid w:val="00F30F8E"/>
    <w:rsid w:val="00F314D5"/>
    <w:rsid w:val="00F3155D"/>
    <w:rsid w:val="00F3194C"/>
    <w:rsid w:val="00F31A89"/>
    <w:rsid w:val="00F32131"/>
    <w:rsid w:val="00F328BC"/>
    <w:rsid w:val="00F33567"/>
    <w:rsid w:val="00F33878"/>
    <w:rsid w:val="00F33C16"/>
    <w:rsid w:val="00F342BE"/>
    <w:rsid w:val="00F3461B"/>
    <w:rsid w:val="00F35552"/>
    <w:rsid w:val="00F363CB"/>
    <w:rsid w:val="00F36D79"/>
    <w:rsid w:val="00F36FB2"/>
    <w:rsid w:val="00F37684"/>
    <w:rsid w:val="00F405B5"/>
    <w:rsid w:val="00F405F0"/>
    <w:rsid w:val="00F40616"/>
    <w:rsid w:val="00F40AE8"/>
    <w:rsid w:val="00F40CA2"/>
    <w:rsid w:val="00F4116B"/>
    <w:rsid w:val="00F413B5"/>
    <w:rsid w:val="00F415A6"/>
    <w:rsid w:val="00F4175A"/>
    <w:rsid w:val="00F41859"/>
    <w:rsid w:val="00F41D13"/>
    <w:rsid w:val="00F41F86"/>
    <w:rsid w:val="00F4237A"/>
    <w:rsid w:val="00F4244C"/>
    <w:rsid w:val="00F4270B"/>
    <w:rsid w:val="00F42A0B"/>
    <w:rsid w:val="00F435CA"/>
    <w:rsid w:val="00F43A64"/>
    <w:rsid w:val="00F43ADF"/>
    <w:rsid w:val="00F43B6D"/>
    <w:rsid w:val="00F44537"/>
    <w:rsid w:val="00F44C9B"/>
    <w:rsid w:val="00F454A7"/>
    <w:rsid w:val="00F45F3B"/>
    <w:rsid w:val="00F4605F"/>
    <w:rsid w:val="00F46162"/>
    <w:rsid w:val="00F461CA"/>
    <w:rsid w:val="00F462EC"/>
    <w:rsid w:val="00F4715E"/>
    <w:rsid w:val="00F472A6"/>
    <w:rsid w:val="00F478D3"/>
    <w:rsid w:val="00F50286"/>
    <w:rsid w:val="00F50E84"/>
    <w:rsid w:val="00F517C4"/>
    <w:rsid w:val="00F529FB"/>
    <w:rsid w:val="00F5333B"/>
    <w:rsid w:val="00F537F5"/>
    <w:rsid w:val="00F53E58"/>
    <w:rsid w:val="00F53E63"/>
    <w:rsid w:val="00F5424B"/>
    <w:rsid w:val="00F5462A"/>
    <w:rsid w:val="00F549A1"/>
    <w:rsid w:val="00F552A9"/>
    <w:rsid w:val="00F55A13"/>
    <w:rsid w:val="00F55F0E"/>
    <w:rsid w:val="00F56924"/>
    <w:rsid w:val="00F56B47"/>
    <w:rsid w:val="00F570A8"/>
    <w:rsid w:val="00F5776B"/>
    <w:rsid w:val="00F57A6A"/>
    <w:rsid w:val="00F6028F"/>
    <w:rsid w:val="00F60520"/>
    <w:rsid w:val="00F60D4C"/>
    <w:rsid w:val="00F61A2D"/>
    <w:rsid w:val="00F61C0F"/>
    <w:rsid w:val="00F61FE3"/>
    <w:rsid w:val="00F62704"/>
    <w:rsid w:val="00F62B48"/>
    <w:rsid w:val="00F62BCE"/>
    <w:rsid w:val="00F62CE0"/>
    <w:rsid w:val="00F639FA"/>
    <w:rsid w:val="00F649FC"/>
    <w:rsid w:val="00F64FBB"/>
    <w:rsid w:val="00F64FE5"/>
    <w:rsid w:val="00F65AC5"/>
    <w:rsid w:val="00F65D78"/>
    <w:rsid w:val="00F67DA1"/>
    <w:rsid w:val="00F70002"/>
    <w:rsid w:val="00F700F7"/>
    <w:rsid w:val="00F701B6"/>
    <w:rsid w:val="00F70294"/>
    <w:rsid w:val="00F7054E"/>
    <w:rsid w:val="00F7085D"/>
    <w:rsid w:val="00F71B54"/>
    <w:rsid w:val="00F71D56"/>
    <w:rsid w:val="00F71E87"/>
    <w:rsid w:val="00F7235A"/>
    <w:rsid w:val="00F72705"/>
    <w:rsid w:val="00F729E0"/>
    <w:rsid w:val="00F72C63"/>
    <w:rsid w:val="00F737A2"/>
    <w:rsid w:val="00F73A77"/>
    <w:rsid w:val="00F73F3D"/>
    <w:rsid w:val="00F74354"/>
    <w:rsid w:val="00F74FA0"/>
    <w:rsid w:val="00F75161"/>
    <w:rsid w:val="00F7548D"/>
    <w:rsid w:val="00F756D9"/>
    <w:rsid w:val="00F760FF"/>
    <w:rsid w:val="00F7691D"/>
    <w:rsid w:val="00F76B4E"/>
    <w:rsid w:val="00F76B57"/>
    <w:rsid w:val="00F77529"/>
    <w:rsid w:val="00F77897"/>
    <w:rsid w:val="00F8029A"/>
    <w:rsid w:val="00F80685"/>
    <w:rsid w:val="00F8071B"/>
    <w:rsid w:val="00F80752"/>
    <w:rsid w:val="00F8083E"/>
    <w:rsid w:val="00F812DC"/>
    <w:rsid w:val="00F8174B"/>
    <w:rsid w:val="00F81B51"/>
    <w:rsid w:val="00F81FDA"/>
    <w:rsid w:val="00F825D1"/>
    <w:rsid w:val="00F829DE"/>
    <w:rsid w:val="00F838E1"/>
    <w:rsid w:val="00F83C72"/>
    <w:rsid w:val="00F83F1F"/>
    <w:rsid w:val="00F841ED"/>
    <w:rsid w:val="00F8444C"/>
    <w:rsid w:val="00F8458B"/>
    <w:rsid w:val="00F84E48"/>
    <w:rsid w:val="00F85032"/>
    <w:rsid w:val="00F851FC"/>
    <w:rsid w:val="00F8527A"/>
    <w:rsid w:val="00F8542F"/>
    <w:rsid w:val="00F855C3"/>
    <w:rsid w:val="00F85A26"/>
    <w:rsid w:val="00F85F6C"/>
    <w:rsid w:val="00F87B55"/>
    <w:rsid w:val="00F90D0B"/>
    <w:rsid w:val="00F90D49"/>
    <w:rsid w:val="00F90F8D"/>
    <w:rsid w:val="00F91696"/>
    <w:rsid w:val="00F919C7"/>
    <w:rsid w:val="00F91AD5"/>
    <w:rsid w:val="00F928C1"/>
    <w:rsid w:val="00F93B4C"/>
    <w:rsid w:val="00F93E42"/>
    <w:rsid w:val="00F94213"/>
    <w:rsid w:val="00F94EC0"/>
    <w:rsid w:val="00F95BCA"/>
    <w:rsid w:val="00F96249"/>
    <w:rsid w:val="00F9662C"/>
    <w:rsid w:val="00F96A16"/>
    <w:rsid w:val="00F96F09"/>
    <w:rsid w:val="00F9759F"/>
    <w:rsid w:val="00F97D06"/>
    <w:rsid w:val="00FA043E"/>
    <w:rsid w:val="00FA09B8"/>
    <w:rsid w:val="00FA09CF"/>
    <w:rsid w:val="00FA116B"/>
    <w:rsid w:val="00FA17BC"/>
    <w:rsid w:val="00FA1CB8"/>
    <w:rsid w:val="00FA26FF"/>
    <w:rsid w:val="00FA2ADF"/>
    <w:rsid w:val="00FA3E1B"/>
    <w:rsid w:val="00FA3F82"/>
    <w:rsid w:val="00FA49BE"/>
    <w:rsid w:val="00FA4BED"/>
    <w:rsid w:val="00FA563E"/>
    <w:rsid w:val="00FA5697"/>
    <w:rsid w:val="00FA5AE1"/>
    <w:rsid w:val="00FA6702"/>
    <w:rsid w:val="00FA697F"/>
    <w:rsid w:val="00FA6A41"/>
    <w:rsid w:val="00FA6E16"/>
    <w:rsid w:val="00FA7419"/>
    <w:rsid w:val="00FA75B5"/>
    <w:rsid w:val="00FA7766"/>
    <w:rsid w:val="00FA7858"/>
    <w:rsid w:val="00FA7D23"/>
    <w:rsid w:val="00FB182D"/>
    <w:rsid w:val="00FB2612"/>
    <w:rsid w:val="00FB327B"/>
    <w:rsid w:val="00FB3D54"/>
    <w:rsid w:val="00FB3ED5"/>
    <w:rsid w:val="00FB4ABB"/>
    <w:rsid w:val="00FB535C"/>
    <w:rsid w:val="00FB57EA"/>
    <w:rsid w:val="00FB5F12"/>
    <w:rsid w:val="00FB62FD"/>
    <w:rsid w:val="00FB6845"/>
    <w:rsid w:val="00FC0038"/>
    <w:rsid w:val="00FC03CF"/>
    <w:rsid w:val="00FC04D2"/>
    <w:rsid w:val="00FC0693"/>
    <w:rsid w:val="00FC0EB0"/>
    <w:rsid w:val="00FC11D5"/>
    <w:rsid w:val="00FC2470"/>
    <w:rsid w:val="00FC2515"/>
    <w:rsid w:val="00FC3469"/>
    <w:rsid w:val="00FC346B"/>
    <w:rsid w:val="00FC4076"/>
    <w:rsid w:val="00FC4AFD"/>
    <w:rsid w:val="00FC5011"/>
    <w:rsid w:val="00FC536B"/>
    <w:rsid w:val="00FC57A5"/>
    <w:rsid w:val="00FC6254"/>
    <w:rsid w:val="00FC68B7"/>
    <w:rsid w:val="00FC7708"/>
    <w:rsid w:val="00FC78D0"/>
    <w:rsid w:val="00FC7B86"/>
    <w:rsid w:val="00FC7DF9"/>
    <w:rsid w:val="00FD033E"/>
    <w:rsid w:val="00FD0484"/>
    <w:rsid w:val="00FD15CF"/>
    <w:rsid w:val="00FD221D"/>
    <w:rsid w:val="00FD2A66"/>
    <w:rsid w:val="00FD2F91"/>
    <w:rsid w:val="00FD39AB"/>
    <w:rsid w:val="00FD3B09"/>
    <w:rsid w:val="00FD3C1B"/>
    <w:rsid w:val="00FD4AC4"/>
    <w:rsid w:val="00FD53C4"/>
    <w:rsid w:val="00FD54C4"/>
    <w:rsid w:val="00FD5FFA"/>
    <w:rsid w:val="00FD60B6"/>
    <w:rsid w:val="00FD677B"/>
    <w:rsid w:val="00FD6DE1"/>
    <w:rsid w:val="00FD6F52"/>
    <w:rsid w:val="00FD741F"/>
    <w:rsid w:val="00FD76DC"/>
    <w:rsid w:val="00FE0063"/>
    <w:rsid w:val="00FE0569"/>
    <w:rsid w:val="00FE07FC"/>
    <w:rsid w:val="00FE0E00"/>
    <w:rsid w:val="00FE1429"/>
    <w:rsid w:val="00FE1F77"/>
    <w:rsid w:val="00FE2387"/>
    <w:rsid w:val="00FE263D"/>
    <w:rsid w:val="00FE28D2"/>
    <w:rsid w:val="00FE2CAD"/>
    <w:rsid w:val="00FE38AD"/>
    <w:rsid w:val="00FE39AD"/>
    <w:rsid w:val="00FE3D30"/>
    <w:rsid w:val="00FE4CB6"/>
    <w:rsid w:val="00FE50F4"/>
    <w:rsid w:val="00FE51FD"/>
    <w:rsid w:val="00FE5DED"/>
    <w:rsid w:val="00FE616A"/>
    <w:rsid w:val="00FE729C"/>
    <w:rsid w:val="00FF0684"/>
    <w:rsid w:val="00FF2493"/>
    <w:rsid w:val="00FF2703"/>
    <w:rsid w:val="00FF2D95"/>
    <w:rsid w:val="00FF2E5E"/>
    <w:rsid w:val="00FF2EF6"/>
    <w:rsid w:val="00FF3676"/>
    <w:rsid w:val="00FF485A"/>
    <w:rsid w:val="00FF5AE8"/>
    <w:rsid w:val="00FF5B43"/>
    <w:rsid w:val="00FF6601"/>
    <w:rsid w:val="00FF6664"/>
    <w:rsid w:val="00FF6D99"/>
    <w:rsid w:val="00FF7701"/>
    <w:rsid w:val="00FF7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FED68"/>
  <w15:docId w15:val="{59C5A59F-F28D-4AB8-8D1C-8090010E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72F8"/>
    <w:rPr>
      <w:rFonts w:eastAsia="MS Mincho"/>
      <w:lang w:eastAsia="ar-SA"/>
    </w:rPr>
  </w:style>
  <w:style w:type="paragraph" w:styleId="Ttulo1">
    <w:name w:val="heading 1"/>
    <w:basedOn w:val="Normal"/>
    <w:link w:val="Ttulo1Char1"/>
    <w:uiPriority w:val="9"/>
    <w:qFormat/>
    <w:rsid w:val="00804E00"/>
    <w:pPr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link w:val="Ttulo1Char"/>
    <w:uiPriority w:val="9"/>
    <w:qFormat/>
    <w:rsid w:val="001B37EB"/>
    <w:pPr>
      <w:keepNext/>
      <w:spacing w:before="240" w:after="60"/>
      <w:outlineLvl w:val="0"/>
    </w:pPr>
    <w:rPr>
      <w:rFonts w:ascii="Cambria" w:eastAsia="Times New Roman" w:hAnsi="Cambria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qFormat/>
    <w:rsid w:val="004647E1"/>
    <w:pPr>
      <w:keepNext/>
      <w:numPr>
        <w:ilvl w:val="1"/>
        <w:numId w:val="1"/>
      </w:numPr>
      <w:tabs>
        <w:tab w:val="left" w:pos="0"/>
      </w:tabs>
      <w:spacing w:line="360" w:lineRule="auto"/>
      <w:jc w:val="both"/>
      <w:outlineLvl w:val="1"/>
    </w:pPr>
    <w:rPr>
      <w:rFonts w:ascii="Arial Narrow" w:hAnsi="Arial Narrow"/>
      <w:b/>
      <w:color w:val="000000"/>
      <w:sz w:val="28"/>
    </w:rPr>
  </w:style>
  <w:style w:type="paragraph" w:customStyle="1" w:styleId="Ttulo31">
    <w:name w:val="Título 31"/>
    <w:basedOn w:val="Normal"/>
    <w:next w:val="Normal"/>
    <w:link w:val="Ttulo3Char"/>
    <w:semiHidden/>
    <w:unhideWhenUsed/>
    <w:qFormat/>
    <w:rsid w:val="003D1C0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har"/>
    <w:qFormat/>
    <w:rsid w:val="004647E1"/>
    <w:pPr>
      <w:keepNext/>
      <w:widowControl w:val="0"/>
      <w:numPr>
        <w:ilvl w:val="3"/>
        <w:numId w:val="1"/>
      </w:numPr>
      <w:tabs>
        <w:tab w:val="left" w:pos="0"/>
      </w:tabs>
      <w:ind w:left="851"/>
      <w:outlineLvl w:val="3"/>
    </w:pPr>
    <w:rPr>
      <w:sz w:val="24"/>
    </w:rPr>
  </w:style>
  <w:style w:type="paragraph" w:customStyle="1" w:styleId="Ttulo71">
    <w:name w:val="Título 71"/>
    <w:basedOn w:val="Normal"/>
    <w:next w:val="Normal"/>
    <w:link w:val="Ttulo7Char"/>
    <w:qFormat/>
    <w:rsid w:val="004647E1"/>
    <w:pPr>
      <w:keepNext/>
      <w:widowControl w:val="0"/>
      <w:numPr>
        <w:ilvl w:val="6"/>
        <w:numId w:val="1"/>
      </w:numPr>
      <w:tabs>
        <w:tab w:val="left" w:pos="0"/>
      </w:tabs>
      <w:ind w:left="1276"/>
      <w:outlineLvl w:val="6"/>
    </w:pPr>
    <w:rPr>
      <w:sz w:val="24"/>
    </w:rPr>
  </w:style>
  <w:style w:type="paragraph" w:customStyle="1" w:styleId="Ttulo81">
    <w:name w:val="Título 81"/>
    <w:basedOn w:val="Normal"/>
    <w:next w:val="Normal"/>
    <w:link w:val="Ttulo8Char"/>
    <w:qFormat/>
    <w:rsid w:val="004647E1"/>
    <w:pPr>
      <w:keepNext/>
      <w:widowControl w:val="0"/>
      <w:numPr>
        <w:ilvl w:val="7"/>
        <w:numId w:val="1"/>
      </w:numPr>
      <w:tabs>
        <w:tab w:val="left" w:pos="0"/>
      </w:tabs>
      <w:ind w:left="898"/>
      <w:outlineLvl w:val="7"/>
    </w:pPr>
    <w:rPr>
      <w:sz w:val="24"/>
    </w:rPr>
  </w:style>
  <w:style w:type="paragraph" w:customStyle="1" w:styleId="Ttulo91">
    <w:name w:val="Título 91"/>
    <w:basedOn w:val="Normal"/>
    <w:next w:val="Normal"/>
    <w:link w:val="Ttulo9Char"/>
    <w:qFormat/>
    <w:rsid w:val="004647E1"/>
    <w:pPr>
      <w:keepNext/>
      <w:widowControl w:val="0"/>
      <w:numPr>
        <w:ilvl w:val="8"/>
        <w:numId w:val="1"/>
      </w:numPr>
      <w:tabs>
        <w:tab w:val="left" w:pos="0"/>
      </w:tabs>
      <w:jc w:val="center"/>
      <w:outlineLvl w:val="8"/>
    </w:pPr>
    <w:rPr>
      <w:sz w:val="24"/>
    </w:rPr>
  </w:style>
  <w:style w:type="character" w:customStyle="1" w:styleId="Absatz-Standardschriftart">
    <w:name w:val="Absatz-Standardschriftart"/>
    <w:qFormat/>
    <w:rsid w:val="004647E1"/>
  </w:style>
  <w:style w:type="character" w:customStyle="1" w:styleId="WW-Absatz-Standardschriftart">
    <w:name w:val="WW-Absatz-Standardschriftart"/>
    <w:qFormat/>
    <w:rsid w:val="004647E1"/>
  </w:style>
  <w:style w:type="character" w:customStyle="1" w:styleId="WW-Absatz-Standardschriftart1">
    <w:name w:val="WW-Absatz-Standardschriftart1"/>
    <w:qFormat/>
    <w:rsid w:val="004647E1"/>
  </w:style>
  <w:style w:type="character" w:customStyle="1" w:styleId="WW-Absatz-Standardschriftart11">
    <w:name w:val="WW-Absatz-Standardschriftart11"/>
    <w:qFormat/>
    <w:rsid w:val="004647E1"/>
  </w:style>
  <w:style w:type="character" w:customStyle="1" w:styleId="WW-Absatz-Standardschriftart111">
    <w:name w:val="WW-Absatz-Standardschriftart111"/>
    <w:qFormat/>
    <w:rsid w:val="004647E1"/>
  </w:style>
  <w:style w:type="character" w:customStyle="1" w:styleId="WW8Num2z0">
    <w:name w:val="WW8Num2z0"/>
    <w:qFormat/>
    <w:rsid w:val="004647E1"/>
    <w:rPr>
      <w:rFonts w:ascii="Symbol" w:hAnsi="Symbol" w:cs="StarSymbol"/>
      <w:sz w:val="18"/>
      <w:szCs w:val="18"/>
    </w:rPr>
  </w:style>
  <w:style w:type="character" w:customStyle="1" w:styleId="WW8Num3z0">
    <w:name w:val="WW8Num3z0"/>
    <w:qFormat/>
    <w:rsid w:val="004647E1"/>
    <w:rPr>
      <w:rFonts w:ascii="Symbol" w:hAnsi="Symbol" w:cs="StarSymbol"/>
      <w:sz w:val="18"/>
      <w:szCs w:val="18"/>
    </w:rPr>
  </w:style>
  <w:style w:type="character" w:customStyle="1" w:styleId="WW8Num4z0">
    <w:name w:val="WW8Num4z0"/>
    <w:qFormat/>
    <w:rsid w:val="004647E1"/>
    <w:rPr>
      <w:rFonts w:ascii="Symbol" w:hAnsi="Symbol" w:cs="StarSymbol"/>
      <w:sz w:val="18"/>
      <w:szCs w:val="18"/>
    </w:rPr>
  </w:style>
  <w:style w:type="character" w:customStyle="1" w:styleId="WW8Num5z0">
    <w:name w:val="WW8Num5z0"/>
    <w:qFormat/>
    <w:rsid w:val="004647E1"/>
    <w:rPr>
      <w:b/>
    </w:rPr>
  </w:style>
  <w:style w:type="character" w:customStyle="1" w:styleId="WW8Num6z0">
    <w:name w:val="WW8Num6z0"/>
    <w:qFormat/>
    <w:rsid w:val="004647E1"/>
    <w:rPr>
      <w:rFonts w:ascii="Symbol" w:hAnsi="Symbol" w:cs="StarSymbol"/>
      <w:sz w:val="18"/>
      <w:szCs w:val="18"/>
    </w:rPr>
  </w:style>
  <w:style w:type="character" w:customStyle="1" w:styleId="WW8Num7z0">
    <w:name w:val="WW8Num7z0"/>
    <w:qFormat/>
    <w:rsid w:val="004647E1"/>
    <w:rPr>
      <w:rFonts w:ascii="Symbol" w:hAnsi="Symbol" w:cs="StarSymbol"/>
      <w:sz w:val="18"/>
      <w:szCs w:val="18"/>
    </w:rPr>
  </w:style>
  <w:style w:type="character" w:customStyle="1" w:styleId="WW8Num8z0">
    <w:name w:val="WW8Num8z0"/>
    <w:qFormat/>
    <w:rsid w:val="004647E1"/>
    <w:rPr>
      <w:rFonts w:ascii="Symbol" w:hAnsi="Symbol" w:cs="StarSymbol"/>
      <w:sz w:val="18"/>
      <w:szCs w:val="18"/>
    </w:rPr>
  </w:style>
  <w:style w:type="character" w:customStyle="1" w:styleId="WW8Num9z0">
    <w:name w:val="WW8Num9z0"/>
    <w:qFormat/>
    <w:rsid w:val="004647E1"/>
    <w:rPr>
      <w:rFonts w:ascii="Symbol" w:hAnsi="Symbol" w:cs="StarSymbol"/>
      <w:sz w:val="18"/>
      <w:szCs w:val="18"/>
    </w:rPr>
  </w:style>
  <w:style w:type="character" w:customStyle="1" w:styleId="WW8Num10z0">
    <w:name w:val="WW8Num10z0"/>
    <w:qFormat/>
    <w:rsid w:val="004647E1"/>
    <w:rPr>
      <w:rFonts w:ascii="Symbol" w:hAnsi="Symbol" w:cs="StarSymbol"/>
      <w:sz w:val="18"/>
      <w:szCs w:val="18"/>
    </w:rPr>
  </w:style>
  <w:style w:type="character" w:customStyle="1" w:styleId="WW8Num11z0">
    <w:name w:val="WW8Num11z0"/>
    <w:qFormat/>
    <w:rsid w:val="004647E1"/>
    <w:rPr>
      <w:rFonts w:ascii="Symbol" w:hAnsi="Symbol" w:cs="StarSymbol"/>
      <w:sz w:val="18"/>
      <w:szCs w:val="18"/>
    </w:rPr>
  </w:style>
  <w:style w:type="character" w:customStyle="1" w:styleId="WW8Num12z0">
    <w:name w:val="WW8Num12z0"/>
    <w:qFormat/>
    <w:rsid w:val="004647E1"/>
    <w:rPr>
      <w:rFonts w:ascii="Symbol" w:hAnsi="Symbol" w:cs="StarSymbol"/>
      <w:sz w:val="18"/>
      <w:szCs w:val="18"/>
    </w:rPr>
  </w:style>
  <w:style w:type="character" w:customStyle="1" w:styleId="Fontepargpadro2">
    <w:name w:val="Fonte parág. padrão2"/>
    <w:qFormat/>
    <w:rsid w:val="004647E1"/>
  </w:style>
  <w:style w:type="character" w:customStyle="1" w:styleId="Fontepargpadro1">
    <w:name w:val="Fonte parág. padrão1"/>
    <w:qFormat/>
    <w:rsid w:val="004647E1"/>
  </w:style>
  <w:style w:type="character" w:customStyle="1" w:styleId="TextosemFormataoChar">
    <w:name w:val="Texto sem Formatação Char"/>
    <w:link w:val="TextosemFormatao"/>
    <w:qFormat/>
    <w:rsid w:val="004647E1"/>
    <w:rPr>
      <w:rFonts w:ascii="Arial" w:eastAsia="MS Mincho" w:hAnsi="Arial"/>
      <w:sz w:val="28"/>
      <w:lang w:val="pt-BR" w:eastAsia="ar-SA" w:bidi="ar-SA"/>
    </w:rPr>
  </w:style>
  <w:style w:type="character" w:styleId="Nmerodepgina">
    <w:name w:val="page number"/>
    <w:basedOn w:val="Fontepargpadro1"/>
    <w:semiHidden/>
    <w:qFormat/>
    <w:rsid w:val="004647E1"/>
  </w:style>
  <w:style w:type="character" w:styleId="Forte">
    <w:name w:val="Strong"/>
    <w:uiPriority w:val="22"/>
    <w:qFormat/>
    <w:rsid w:val="004647E1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A1DE9"/>
    <w:rPr>
      <w:color w:val="0000FF"/>
      <w:u w:val="single"/>
    </w:rPr>
  </w:style>
  <w:style w:type="character" w:customStyle="1" w:styleId="bodycopy">
    <w:name w:val="bodycopy"/>
    <w:basedOn w:val="Fontepargpadro1"/>
    <w:qFormat/>
    <w:rsid w:val="004647E1"/>
  </w:style>
  <w:style w:type="character" w:styleId="Nmerodelinha">
    <w:name w:val="line number"/>
    <w:basedOn w:val="Fontepargpadro1"/>
    <w:semiHidden/>
    <w:qFormat/>
    <w:rsid w:val="004647E1"/>
  </w:style>
  <w:style w:type="character" w:customStyle="1" w:styleId="CharChar4">
    <w:name w:val="Char Char4"/>
    <w:qFormat/>
    <w:rsid w:val="004647E1"/>
    <w:rPr>
      <w:rFonts w:ascii="Consolas" w:eastAsia="Calibri" w:hAnsi="Consolas"/>
      <w:sz w:val="21"/>
      <w:szCs w:val="21"/>
      <w:lang w:val="pt-BR" w:eastAsia="ar-SA" w:bidi="ar-SA"/>
    </w:rPr>
  </w:style>
  <w:style w:type="character" w:styleId="nfase">
    <w:name w:val="Emphasis"/>
    <w:qFormat/>
    <w:rsid w:val="004647E1"/>
    <w:rPr>
      <w:b/>
      <w:bCs/>
      <w:i w:val="0"/>
      <w:iCs w:val="0"/>
    </w:rPr>
  </w:style>
  <w:style w:type="character" w:customStyle="1" w:styleId="grame">
    <w:name w:val="grame"/>
    <w:basedOn w:val="Fontepargpadro1"/>
    <w:qFormat/>
    <w:rsid w:val="004647E1"/>
  </w:style>
  <w:style w:type="character" w:customStyle="1" w:styleId="Smbolosdenumerao">
    <w:name w:val="Símbolos de numeração"/>
    <w:qFormat/>
    <w:rsid w:val="004647E1"/>
  </w:style>
  <w:style w:type="character" w:customStyle="1" w:styleId="Ttulo1Char">
    <w:name w:val="Título 1 Char"/>
    <w:link w:val="Ttulo11"/>
    <w:uiPriority w:val="9"/>
    <w:qFormat/>
    <w:rsid w:val="001B37EB"/>
    <w:rPr>
      <w:rFonts w:ascii="Cambria" w:eastAsia="Times New Roman" w:hAnsi="Cambria" w:cs="Times New Roman"/>
      <w:b/>
      <w:bCs/>
      <w:kern w:val="2"/>
      <w:sz w:val="32"/>
      <w:szCs w:val="32"/>
      <w:lang w:eastAsia="ar-SA"/>
    </w:rPr>
  </w:style>
  <w:style w:type="character" w:customStyle="1" w:styleId="CabealhoChar">
    <w:name w:val="Cabeçalho Char"/>
    <w:uiPriority w:val="99"/>
    <w:qFormat/>
    <w:rsid w:val="00660BC9"/>
    <w:rPr>
      <w:rFonts w:eastAsia="MS Mincho"/>
      <w:sz w:val="22"/>
      <w:lang w:eastAsia="ar-SA"/>
    </w:rPr>
  </w:style>
  <w:style w:type="character" w:customStyle="1" w:styleId="highlight1">
    <w:name w:val="highlight1"/>
    <w:qFormat/>
    <w:rsid w:val="00380CBA"/>
    <w:rPr>
      <w:color w:val="333333"/>
      <w:shd w:val="clear" w:color="auto" w:fill="FFFFCC"/>
    </w:rPr>
  </w:style>
  <w:style w:type="character" w:customStyle="1" w:styleId="RodapChar">
    <w:name w:val="Rodapé Char"/>
    <w:uiPriority w:val="99"/>
    <w:qFormat/>
    <w:rsid w:val="00B249D8"/>
    <w:rPr>
      <w:rFonts w:eastAsia="MS Mincho"/>
      <w:lang w:eastAsia="ar-SA"/>
    </w:rPr>
  </w:style>
  <w:style w:type="character" w:customStyle="1" w:styleId="TextodebaloChar">
    <w:name w:val="Texto de balão Char"/>
    <w:link w:val="Textodebalo"/>
    <w:qFormat/>
    <w:rsid w:val="00A14D47"/>
    <w:rPr>
      <w:rFonts w:ascii="Segoe UI" w:eastAsia="MS Mincho" w:hAnsi="Segoe UI" w:cs="Segoe UI"/>
      <w:sz w:val="18"/>
      <w:szCs w:val="18"/>
      <w:lang w:eastAsia="ar-SA"/>
    </w:rPr>
  </w:style>
  <w:style w:type="character" w:customStyle="1" w:styleId="Ttulo3Char">
    <w:name w:val="Título 3 Char"/>
    <w:link w:val="Ttulo31"/>
    <w:uiPriority w:val="9"/>
    <w:qFormat/>
    <w:rsid w:val="003D1C0F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Ttulo4Char">
    <w:name w:val="Título 4 Char"/>
    <w:link w:val="Ttulo41"/>
    <w:qFormat/>
    <w:rsid w:val="006B7AA6"/>
    <w:rPr>
      <w:rFonts w:eastAsia="MS Mincho"/>
      <w:sz w:val="24"/>
      <w:lang w:eastAsia="ar-SA"/>
    </w:rPr>
  </w:style>
  <w:style w:type="character" w:customStyle="1" w:styleId="Ttulo7Char">
    <w:name w:val="Título 7 Char"/>
    <w:link w:val="Ttulo71"/>
    <w:qFormat/>
    <w:rsid w:val="006B7AA6"/>
    <w:rPr>
      <w:rFonts w:eastAsia="MS Mincho"/>
      <w:sz w:val="24"/>
      <w:lang w:eastAsia="ar-SA"/>
    </w:rPr>
  </w:style>
  <w:style w:type="character" w:customStyle="1" w:styleId="Ttulo8Char">
    <w:name w:val="Título 8 Char"/>
    <w:link w:val="Ttulo81"/>
    <w:qFormat/>
    <w:rsid w:val="006B7AA6"/>
    <w:rPr>
      <w:rFonts w:eastAsia="MS Mincho"/>
      <w:sz w:val="24"/>
      <w:lang w:eastAsia="ar-SA"/>
    </w:rPr>
  </w:style>
  <w:style w:type="character" w:customStyle="1" w:styleId="Ttulo9Char">
    <w:name w:val="Título 9 Char"/>
    <w:link w:val="Ttulo91"/>
    <w:qFormat/>
    <w:rsid w:val="006B7AA6"/>
    <w:rPr>
      <w:rFonts w:eastAsia="MS Mincho"/>
      <w:sz w:val="24"/>
      <w:lang w:eastAsia="ar-SA"/>
    </w:rPr>
  </w:style>
  <w:style w:type="character" w:customStyle="1" w:styleId="RecuodecorpodetextoChar">
    <w:name w:val="Recuo de corpo de texto Char"/>
    <w:link w:val="Recuodecorpodetexto"/>
    <w:semiHidden/>
    <w:qFormat/>
    <w:rsid w:val="006B7AA6"/>
    <w:rPr>
      <w:rFonts w:ascii="Arial" w:eastAsia="MS Mincho" w:hAnsi="Arial"/>
      <w:sz w:val="28"/>
      <w:lang w:eastAsia="ar-SA"/>
    </w:rPr>
  </w:style>
  <w:style w:type="character" w:customStyle="1" w:styleId="apple-converted-space">
    <w:name w:val="apple-converted-space"/>
    <w:basedOn w:val="Fontepargpadro"/>
    <w:qFormat/>
    <w:rsid w:val="00BB5A21"/>
  </w:style>
  <w:style w:type="character" w:customStyle="1" w:styleId="il">
    <w:name w:val="il"/>
    <w:basedOn w:val="Fontepargpadro"/>
    <w:qFormat/>
    <w:rsid w:val="00541C2F"/>
  </w:style>
  <w:style w:type="character" w:styleId="TextodoEspaoReservado">
    <w:name w:val="Placeholder Text"/>
    <w:qFormat/>
    <w:rsid w:val="00F050E3"/>
    <w:rPr>
      <w:color w:val="808080"/>
    </w:rPr>
  </w:style>
  <w:style w:type="character" w:customStyle="1" w:styleId="fontstyle01">
    <w:name w:val="fontstyle01"/>
    <w:basedOn w:val="Fontepargpadro"/>
    <w:qFormat/>
    <w:rsid w:val="000E043C"/>
    <w:rPr>
      <w:rFonts w:ascii="CIDFont+F1" w:hAnsi="CIDFont+F1"/>
      <w:b w:val="0"/>
      <w:bCs w:val="0"/>
      <w:i w:val="0"/>
      <w:iCs w:val="0"/>
      <w:color w:val="000000"/>
      <w:sz w:val="24"/>
      <w:szCs w:val="24"/>
    </w:rPr>
  </w:style>
  <w:style w:type="character" w:customStyle="1" w:styleId="Ttulo3Char1">
    <w:name w:val="Título 3 Char1"/>
    <w:basedOn w:val="Fontepargpadro"/>
    <w:semiHidden/>
    <w:qFormat/>
    <w:rsid w:val="00B134AB"/>
    <w:rPr>
      <w:rFonts w:asciiTheme="majorHAnsi" w:eastAsiaTheme="majorEastAsia" w:hAnsiTheme="majorHAnsi" w:cstheme="majorBidi"/>
      <w:b/>
      <w:bCs/>
      <w:color w:val="5B9BD5" w:themeColor="accent1"/>
      <w:lang w:eastAsia="ar-SA"/>
    </w:rPr>
  </w:style>
  <w:style w:type="character" w:customStyle="1" w:styleId="CabealhoChar1">
    <w:name w:val="Cabeçalho Char1"/>
    <w:basedOn w:val="Fontepargpadro"/>
    <w:link w:val="Cabealho1"/>
    <w:uiPriority w:val="99"/>
    <w:semiHidden/>
    <w:qFormat/>
    <w:rsid w:val="00C52C6F"/>
    <w:rPr>
      <w:rFonts w:eastAsia="MS Mincho"/>
      <w:lang w:eastAsia="ar-SA"/>
    </w:rPr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C52C6F"/>
    <w:rPr>
      <w:rFonts w:eastAsia="MS Mincho"/>
      <w:lang w:eastAsia="ar-SA"/>
    </w:rPr>
  </w:style>
  <w:style w:type="paragraph" w:styleId="Ttulo">
    <w:name w:val="Title"/>
    <w:basedOn w:val="Normal"/>
    <w:next w:val="Corpodetexto"/>
    <w:qFormat/>
    <w:rsid w:val="009F004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semiHidden/>
    <w:rsid w:val="004647E1"/>
    <w:pPr>
      <w:spacing w:line="480" w:lineRule="auto"/>
      <w:jc w:val="both"/>
    </w:pPr>
    <w:rPr>
      <w:color w:val="0000FF"/>
      <w:sz w:val="28"/>
    </w:rPr>
  </w:style>
  <w:style w:type="paragraph" w:styleId="Lista">
    <w:name w:val="List"/>
    <w:basedOn w:val="Corpodetexto"/>
    <w:semiHidden/>
    <w:rsid w:val="004647E1"/>
    <w:rPr>
      <w:rFonts w:cs="Tahoma"/>
    </w:rPr>
  </w:style>
  <w:style w:type="paragraph" w:customStyle="1" w:styleId="Legenda1">
    <w:name w:val="Legenda1"/>
    <w:basedOn w:val="Normal"/>
    <w:qFormat/>
    <w:rsid w:val="00886F5D"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4647E1"/>
    <w:pPr>
      <w:suppressLineNumbers/>
    </w:pPr>
    <w:rPr>
      <w:rFonts w:cs="Tahoma"/>
    </w:rPr>
  </w:style>
  <w:style w:type="paragraph" w:styleId="Legenda">
    <w:name w:val="caption"/>
    <w:basedOn w:val="Normal"/>
    <w:qFormat/>
    <w:rsid w:val="009F004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ulo">
    <w:name w:val="Capítulo"/>
    <w:basedOn w:val="Normal"/>
    <w:next w:val="Corpodetexto"/>
    <w:qFormat/>
    <w:rsid w:val="004647E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Normal"/>
    <w:qFormat/>
    <w:rsid w:val="004647E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10">
    <w:name w:val="Legenda1"/>
    <w:basedOn w:val="Normal"/>
    <w:next w:val="Normal"/>
    <w:qFormat/>
    <w:rsid w:val="004647E1"/>
    <w:pPr>
      <w:jc w:val="center"/>
    </w:pPr>
    <w:rPr>
      <w:rFonts w:ascii="Arial" w:hAnsi="Arial"/>
      <w:b/>
      <w:sz w:val="22"/>
    </w:rPr>
  </w:style>
  <w:style w:type="paragraph" w:customStyle="1" w:styleId="Ttulo-anexo">
    <w:name w:val="Título-anexo"/>
    <w:basedOn w:val="Normal"/>
    <w:next w:val="Normal"/>
    <w:qFormat/>
    <w:rsid w:val="004647E1"/>
    <w:pPr>
      <w:jc w:val="both"/>
    </w:pPr>
    <w:rPr>
      <w:b/>
      <w:bCs/>
    </w:rPr>
  </w:style>
  <w:style w:type="paragraph" w:customStyle="1" w:styleId="Imprensa">
    <w:name w:val="Imprensa"/>
    <w:basedOn w:val="Normal"/>
    <w:qFormat/>
    <w:rsid w:val="004647E1"/>
    <w:pPr>
      <w:ind w:firstLine="567"/>
      <w:jc w:val="both"/>
    </w:pPr>
    <w:rPr>
      <w:sz w:val="16"/>
    </w:rPr>
  </w:style>
  <w:style w:type="paragraph" w:customStyle="1" w:styleId="CabealhoeRodap">
    <w:name w:val="Cabeçalho e Rodapé"/>
    <w:basedOn w:val="Normal"/>
    <w:qFormat/>
    <w:rsid w:val="00886F5D"/>
  </w:style>
  <w:style w:type="paragraph" w:customStyle="1" w:styleId="Cabealho1">
    <w:name w:val="Cabeçalho1"/>
    <w:basedOn w:val="Normal"/>
    <w:link w:val="CabealhoChar1"/>
    <w:uiPriority w:val="99"/>
    <w:semiHidden/>
    <w:unhideWhenUsed/>
    <w:rsid w:val="00C52C6F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link w:val="RecuodecorpodetextoChar"/>
    <w:semiHidden/>
    <w:rsid w:val="004647E1"/>
    <w:pPr>
      <w:jc w:val="both"/>
    </w:pPr>
    <w:rPr>
      <w:rFonts w:ascii="Arial" w:hAnsi="Arial"/>
      <w:sz w:val="28"/>
    </w:rPr>
  </w:style>
  <w:style w:type="paragraph" w:customStyle="1" w:styleId="Corpodetexto21">
    <w:name w:val="Corpo de texto 21"/>
    <w:basedOn w:val="Normal"/>
    <w:qFormat/>
    <w:rsid w:val="004647E1"/>
    <w:pPr>
      <w:jc w:val="center"/>
    </w:pPr>
    <w:rPr>
      <w:b/>
      <w:sz w:val="22"/>
    </w:rPr>
  </w:style>
  <w:style w:type="paragraph" w:customStyle="1" w:styleId="Rodap1">
    <w:name w:val="Rodapé1"/>
    <w:basedOn w:val="Normal"/>
    <w:link w:val="RodapChar1"/>
    <w:uiPriority w:val="99"/>
    <w:semiHidden/>
    <w:unhideWhenUsed/>
    <w:rsid w:val="00C52C6F"/>
    <w:pPr>
      <w:tabs>
        <w:tab w:val="center" w:pos="4252"/>
        <w:tab w:val="right" w:pos="8504"/>
      </w:tabs>
    </w:pPr>
  </w:style>
  <w:style w:type="paragraph" w:customStyle="1" w:styleId="Sumrio11">
    <w:name w:val="Sumário 11"/>
    <w:basedOn w:val="Ttulo-anexo"/>
    <w:next w:val="Ttulo-anexo"/>
    <w:semiHidden/>
    <w:rsid w:val="004647E1"/>
    <w:pPr>
      <w:tabs>
        <w:tab w:val="right" w:leader="hyphen" w:pos="9770"/>
      </w:tabs>
    </w:pPr>
    <w:rPr>
      <w:caps/>
    </w:rPr>
  </w:style>
  <w:style w:type="paragraph" w:customStyle="1" w:styleId="western">
    <w:name w:val="western"/>
    <w:basedOn w:val="Normal"/>
    <w:qFormat/>
    <w:rsid w:val="004647E1"/>
    <w:pPr>
      <w:spacing w:before="280" w:after="280"/>
    </w:pPr>
    <w:rPr>
      <w:rFonts w:eastAsia="Times New Roman"/>
      <w:sz w:val="24"/>
      <w:szCs w:val="24"/>
    </w:rPr>
  </w:style>
  <w:style w:type="paragraph" w:customStyle="1" w:styleId="bodytext21">
    <w:name w:val="bodytext21"/>
    <w:basedOn w:val="Normal"/>
    <w:qFormat/>
    <w:rsid w:val="004647E1"/>
    <w:pPr>
      <w:spacing w:before="280" w:after="280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qFormat/>
    <w:rsid w:val="004647E1"/>
    <w:pPr>
      <w:spacing w:before="280"/>
      <w:ind w:firstLine="3402"/>
    </w:pPr>
    <w:rPr>
      <w:rFonts w:eastAsia="Times New Roman"/>
      <w:sz w:val="22"/>
      <w:szCs w:val="22"/>
    </w:rPr>
  </w:style>
  <w:style w:type="paragraph" w:customStyle="1" w:styleId="Corpodetexto31">
    <w:name w:val="Corpo de texto 31"/>
    <w:basedOn w:val="Normal"/>
    <w:qFormat/>
    <w:rsid w:val="004647E1"/>
    <w:pPr>
      <w:spacing w:after="120"/>
    </w:pPr>
    <w:rPr>
      <w:sz w:val="16"/>
      <w:szCs w:val="16"/>
    </w:rPr>
  </w:style>
  <w:style w:type="paragraph" w:customStyle="1" w:styleId="style1">
    <w:name w:val="style1"/>
    <w:basedOn w:val="Normal"/>
    <w:qFormat/>
    <w:rsid w:val="004647E1"/>
    <w:pPr>
      <w:spacing w:before="280" w:after="280"/>
    </w:pPr>
    <w:rPr>
      <w:rFonts w:eastAsia="Times New Roman"/>
      <w:sz w:val="24"/>
      <w:szCs w:val="24"/>
    </w:rPr>
  </w:style>
  <w:style w:type="paragraph" w:customStyle="1" w:styleId="texto">
    <w:name w:val="texto"/>
    <w:basedOn w:val="Normal"/>
    <w:qFormat/>
    <w:rsid w:val="004647E1"/>
    <w:pPr>
      <w:spacing w:before="280" w:after="280"/>
    </w:pPr>
    <w:rPr>
      <w:rFonts w:eastAsia="Times New Roman"/>
      <w:sz w:val="24"/>
      <w:szCs w:val="24"/>
    </w:rPr>
  </w:style>
  <w:style w:type="paragraph" w:customStyle="1" w:styleId="Recuodecorpodetexto21">
    <w:name w:val="Recuo de corpo de texto 21"/>
    <w:basedOn w:val="Normal"/>
    <w:qFormat/>
    <w:rsid w:val="004647E1"/>
    <w:pPr>
      <w:spacing w:after="120" w:line="480" w:lineRule="auto"/>
      <w:ind w:left="283"/>
    </w:pPr>
    <w:rPr>
      <w:rFonts w:eastAsia="Times New Roman"/>
      <w:sz w:val="24"/>
      <w:szCs w:val="24"/>
    </w:rPr>
  </w:style>
  <w:style w:type="paragraph" w:customStyle="1" w:styleId="TextosemFormatao1">
    <w:name w:val="Texto sem Formatação1"/>
    <w:basedOn w:val="Normal"/>
    <w:qFormat/>
    <w:rsid w:val="004647E1"/>
    <w:rPr>
      <w:rFonts w:ascii="Consolas" w:eastAsia="Calibri" w:hAnsi="Consolas"/>
      <w:sz w:val="21"/>
      <w:szCs w:val="21"/>
    </w:rPr>
  </w:style>
  <w:style w:type="paragraph" w:customStyle="1" w:styleId="Contedodatabela">
    <w:name w:val="Conteúdo da tabela"/>
    <w:basedOn w:val="Normal"/>
    <w:qFormat/>
    <w:rsid w:val="004647E1"/>
    <w:pPr>
      <w:suppressLineNumbers/>
    </w:pPr>
  </w:style>
  <w:style w:type="paragraph" w:customStyle="1" w:styleId="Ttulodatabela">
    <w:name w:val="Título da tabela"/>
    <w:basedOn w:val="Contedodatabela"/>
    <w:qFormat/>
    <w:rsid w:val="004647E1"/>
    <w:pPr>
      <w:jc w:val="center"/>
    </w:pPr>
    <w:rPr>
      <w:b/>
      <w:bCs/>
    </w:rPr>
  </w:style>
  <w:style w:type="paragraph" w:customStyle="1" w:styleId="Sumrio21">
    <w:name w:val="Sumário 21"/>
    <w:basedOn w:val="ndice"/>
    <w:semiHidden/>
    <w:rsid w:val="004647E1"/>
    <w:pPr>
      <w:tabs>
        <w:tab w:val="right" w:leader="dot" w:pos="9637"/>
      </w:tabs>
      <w:ind w:left="283"/>
    </w:pPr>
  </w:style>
  <w:style w:type="paragraph" w:customStyle="1" w:styleId="Sumrio31">
    <w:name w:val="Sumário 31"/>
    <w:basedOn w:val="ndice"/>
    <w:semiHidden/>
    <w:rsid w:val="004647E1"/>
    <w:pPr>
      <w:tabs>
        <w:tab w:val="right" w:leader="dot" w:pos="9637"/>
      </w:tabs>
      <w:ind w:left="566"/>
    </w:pPr>
  </w:style>
  <w:style w:type="paragraph" w:customStyle="1" w:styleId="Sumrio41">
    <w:name w:val="Sumário 41"/>
    <w:basedOn w:val="ndice"/>
    <w:semiHidden/>
    <w:rsid w:val="004647E1"/>
    <w:pPr>
      <w:tabs>
        <w:tab w:val="right" w:leader="dot" w:pos="9637"/>
      </w:tabs>
      <w:ind w:left="849"/>
    </w:pPr>
  </w:style>
  <w:style w:type="paragraph" w:customStyle="1" w:styleId="Sumrio51">
    <w:name w:val="Sumário 51"/>
    <w:basedOn w:val="ndice"/>
    <w:semiHidden/>
    <w:rsid w:val="004647E1"/>
    <w:pPr>
      <w:tabs>
        <w:tab w:val="right" w:leader="dot" w:pos="9637"/>
      </w:tabs>
      <w:ind w:left="1132"/>
    </w:pPr>
  </w:style>
  <w:style w:type="paragraph" w:customStyle="1" w:styleId="Sumrio61">
    <w:name w:val="Sumário 61"/>
    <w:basedOn w:val="ndice"/>
    <w:semiHidden/>
    <w:rsid w:val="004647E1"/>
    <w:pPr>
      <w:tabs>
        <w:tab w:val="right" w:leader="dot" w:pos="9637"/>
      </w:tabs>
      <w:ind w:left="1415"/>
    </w:pPr>
  </w:style>
  <w:style w:type="paragraph" w:customStyle="1" w:styleId="Sumrio71">
    <w:name w:val="Sumário 71"/>
    <w:basedOn w:val="ndice"/>
    <w:semiHidden/>
    <w:rsid w:val="004647E1"/>
    <w:pPr>
      <w:tabs>
        <w:tab w:val="right" w:leader="dot" w:pos="9637"/>
      </w:tabs>
      <w:ind w:left="1698"/>
    </w:pPr>
  </w:style>
  <w:style w:type="paragraph" w:customStyle="1" w:styleId="Sumrio81">
    <w:name w:val="Sumário 81"/>
    <w:basedOn w:val="ndice"/>
    <w:semiHidden/>
    <w:rsid w:val="004647E1"/>
    <w:pPr>
      <w:tabs>
        <w:tab w:val="right" w:leader="dot" w:pos="9637"/>
      </w:tabs>
      <w:ind w:left="1981"/>
    </w:pPr>
  </w:style>
  <w:style w:type="paragraph" w:customStyle="1" w:styleId="Sumrio91">
    <w:name w:val="Sumário 91"/>
    <w:basedOn w:val="ndice"/>
    <w:semiHidden/>
    <w:rsid w:val="004647E1"/>
    <w:pPr>
      <w:tabs>
        <w:tab w:val="right" w:leader="dot" w:pos="9637"/>
      </w:tabs>
      <w:ind w:left="2264"/>
    </w:pPr>
  </w:style>
  <w:style w:type="paragraph" w:customStyle="1" w:styleId="Contedo10">
    <w:name w:val="Conteúdo 10"/>
    <w:basedOn w:val="ndice"/>
    <w:qFormat/>
    <w:rsid w:val="004647E1"/>
    <w:pPr>
      <w:tabs>
        <w:tab w:val="right" w:leader="dot" w:pos="9637"/>
      </w:tabs>
      <w:ind w:left="2547"/>
    </w:pPr>
  </w:style>
  <w:style w:type="paragraph" w:customStyle="1" w:styleId="Contedodoquadro">
    <w:name w:val="Conteúdo do quadro"/>
    <w:basedOn w:val="Corpodetexto"/>
    <w:qFormat/>
    <w:rsid w:val="004647E1"/>
  </w:style>
  <w:style w:type="paragraph" w:customStyle="1" w:styleId="TextosemFormatao2">
    <w:name w:val="Texto sem Formatação2"/>
    <w:basedOn w:val="Normal"/>
    <w:qFormat/>
    <w:rsid w:val="004647E1"/>
    <w:pPr>
      <w:suppressAutoHyphens w:val="0"/>
    </w:pPr>
    <w:rPr>
      <w:rFonts w:ascii="Arial" w:hAnsi="Arial"/>
      <w:sz w:val="28"/>
    </w:rPr>
  </w:style>
  <w:style w:type="paragraph" w:styleId="TextosemFormatao">
    <w:name w:val="Plain Text"/>
    <w:basedOn w:val="Normal"/>
    <w:link w:val="TextosemFormataoChar"/>
    <w:unhideWhenUsed/>
    <w:qFormat/>
    <w:rsid w:val="00486044"/>
    <w:pPr>
      <w:suppressAutoHyphens w:val="0"/>
    </w:pPr>
    <w:rPr>
      <w:rFonts w:ascii="Arial" w:hAnsi="Arial"/>
      <w:sz w:val="28"/>
    </w:rPr>
  </w:style>
  <w:style w:type="paragraph" w:customStyle="1" w:styleId="ListaColorida-nfase11">
    <w:name w:val="Lista Colorida - Ênfase 11"/>
    <w:basedOn w:val="Normal"/>
    <w:uiPriority w:val="34"/>
    <w:qFormat/>
    <w:rsid w:val="00D06950"/>
    <w:pPr>
      <w:suppressAutoHyphens w:val="0"/>
      <w:ind w:left="720"/>
      <w:contextualSpacing/>
    </w:pPr>
    <w:rPr>
      <w:rFonts w:ascii="Verdana" w:hAnsi="Verdana"/>
      <w:lang w:eastAsia="pt-BR"/>
    </w:rPr>
  </w:style>
  <w:style w:type="paragraph" w:customStyle="1" w:styleId="Default">
    <w:name w:val="Default"/>
    <w:qFormat/>
    <w:rsid w:val="004962B0"/>
    <w:rPr>
      <w:rFonts w:ascii="Arial" w:hAnsi="Arial" w:cs="Arial"/>
      <w:color w:val="000000"/>
      <w:sz w:val="24"/>
      <w:szCs w:val="24"/>
    </w:rPr>
  </w:style>
  <w:style w:type="paragraph" w:customStyle="1" w:styleId="Contedodetabela">
    <w:name w:val="Conteúdo de tabela"/>
    <w:basedOn w:val="Normal"/>
    <w:qFormat/>
    <w:rsid w:val="001D31EC"/>
    <w:pPr>
      <w:widowControl w:val="0"/>
      <w:suppressLineNumbers/>
    </w:pPr>
    <w:rPr>
      <w:rFonts w:ascii="Cambria" w:hAnsi="Cambria" w:cs="Cambria"/>
      <w:sz w:val="24"/>
      <w:szCs w:val="24"/>
    </w:rPr>
  </w:style>
  <w:style w:type="paragraph" w:styleId="Textodebalo">
    <w:name w:val="Balloon Text"/>
    <w:basedOn w:val="Normal"/>
    <w:link w:val="TextodebaloChar"/>
    <w:qFormat/>
    <w:rsid w:val="00A14D4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62017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515D5"/>
    <w:pPr>
      <w:widowControl w:val="0"/>
      <w:suppressAutoHyphens w:val="0"/>
      <w:spacing w:line="234" w:lineRule="exact"/>
      <w:ind w:left="105"/>
    </w:pPr>
    <w:rPr>
      <w:rFonts w:eastAsia="Times New Roman"/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unhideWhenUsed/>
    <w:qFormat/>
    <w:rsid w:val="003D440E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1">
    <w:name w:val="Título 1 Char1"/>
    <w:basedOn w:val="Fontepargpadro"/>
    <w:link w:val="Ttulo1"/>
    <w:rsid w:val="00804E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ar-SA"/>
    </w:rPr>
  </w:style>
  <w:style w:type="character" w:styleId="Hyperlink">
    <w:name w:val="Hyperlink"/>
    <w:basedOn w:val="Fontepargpadro"/>
    <w:uiPriority w:val="99"/>
    <w:unhideWhenUsed/>
    <w:rsid w:val="00804E00"/>
    <w:rPr>
      <w:color w:val="0563C1" w:themeColor="hyperlink"/>
      <w:u w:val="single"/>
    </w:rPr>
  </w:style>
  <w:style w:type="paragraph" w:styleId="Cabealho">
    <w:name w:val="header"/>
    <w:basedOn w:val="Normal"/>
    <w:link w:val="CabealhoChar2"/>
    <w:uiPriority w:val="99"/>
    <w:unhideWhenUsed/>
    <w:rsid w:val="006E2885"/>
    <w:pPr>
      <w:tabs>
        <w:tab w:val="center" w:pos="4252"/>
        <w:tab w:val="right" w:pos="8504"/>
      </w:tabs>
    </w:pPr>
  </w:style>
  <w:style w:type="character" w:customStyle="1" w:styleId="CabealhoChar2">
    <w:name w:val="Cabeçalho Char2"/>
    <w:basedOn w:val="Fontepargpadro"/>
    <w:link w:val="Cabealho"/>
    <w:uiPriority w:val="99"/>
    <w:rsid w:val="006E2885"/>
    <w:rPr>
      <w:rFonts w:eastAsia="MS Mincho"/>
      <w:lang w:eastAsia="ar-SA"/>
    </w:rPr>
  </w:style>
  <w:style w:type="paragraph" w:styleId="Rodap">
    <w:name w:val="footer"/>
    <w:basedOn w:val="Normal"/>
    <w:link w:val="RodapChar2"/>
    <w:uiPriority w:val="99"/>
    <w:unhideWhenUsed/>
    <w:rsid w:val="006E2885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rsid w:val="006E2885"/>
    <w:rPr>
      <w:rFonts w:eastAsia="MS Mincho"/>
      <w:lang w:eastAsia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A636A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0E46CA"/>
    <w:rPr>
      <w:color w:val="605E5C"/>
      <w:shd w:val="clear" w:color="auto" w:fill="E1DFDD"/>
    </w:rPr>
  </w:style>
  <w:style w:type="table" w:customStyle="1" w:styleId="TableGrid">
    <w:name w:val="TableGrid"/>
    <w:rsid w:val="006E4863"/>
    <w:pPr>
      <w:suppressAutoHyphens w:val="0"/>
    </w:pPr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844A3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1">
    <w:name w:val="fontstyle21"/>
    <w:basedOn w:val="Fontepargpadro"/>
    <w:rsid w:val="00E96B2B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3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0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7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rPbRrqRtEwygApsRbxlLCFsJJOTdYNYGPKsUX16kJGA1%40thread.tacv2/1708949402991?context=%7b%22Tid%22%3a%228e84fea3-95f0-4999-bd94-e0703c160252%22%2c%22Oid%22%3a%224f7e973a-ca1f-4911-81b2-ef805a50e0c9%22%7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cons.licyane.cordeiro@caupr.gov.br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19EB6-70BE-4AAC-B9A1-9FB68B8C6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14</Pages>
  <Words>6075</Words>
  <Characters>32805</Characters>
  <Application>Microsoft Office Word</Application>
  <DocSecurity>0</DocSecurity>
  <Lines>273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Às oito horas e cinqüenta e nove minutos de vinte e oito de outubro de dois mil e sete, na sede deste Conselho Federal, reuniu-se o Plenário do Confea em sua Sessão Ordinária número 1</vt:lpstr>
    </vt:vector>
  </TitlesOfParts>
  <Company>Uniceub</Company>
  <LinksUpToDate>false</LinksUpToDate>
  <CharactersWithSpaces>38803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Às oito horas e cinqüenta e nove minutos de vinte e oito de outubro de dois mil e sete, na sede deste Conselho Federal, reuniu-se o Plenário do Confea em sua Sessão Ordinária número 1</dc:title>
  <dc:creator>CRC Equipamentos</dc:creator>
  <cp:lastModifiedBy>PATRICIA MAIA</cp:lastModifiedBy>
  <cp:revision>5389</cp:revision>
  <cp:lastPrinted>2023-06-28T18:37:00Z</cp:lastPrinted>
  <dcterms:created xsi:type="dcterms:W3CDTF">2024-02-27T11:15:00Z</dcterms:created>
  <dcterms:modified xsi:type="dcterms:W3CDTF">2024-03-27T20:46:00Z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