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80F8445" w:rsidR="00486655" w:rsidRDefault="004E33C1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4E33C1">
              <w:rPr>
                <w:rFonts w:ascii="Times New Roman" w:hAnsi="Times New Roman"/>
                <w:iCs/>
                <w:szCs w:val="24"/>
              </w:rPr>
              <w:t>Relatório de Fiscalização nº 1000196010-1A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160AAED" w:rsidR="00486655" w:rsidRDefault="007532BD" w:rsidP="007532B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4E33C1" w:rsidRPr="004E33C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RAFAEL RIBACZ RAMOS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EEA2F0A" w:rsidR="00486655" w:rsidRDefault="00C376A7" w:rsidP="004E33C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4E33C1">
              <w:rPr>
                <w:rFonts w:ascii="Times New Roman" w:hAnsi="Times New Roman" w:cs="Times New Roman"/>
                <w:szCs w:val="24"/>
              </w:rPr>
              <w:t>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B838936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AD3E8D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AD3E8D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B73C5D8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982C74">
        <w:rPr>
          <w:rFonts w:ascii="Times New Roman" w:eastAsiaTheme="minorHAnsi" w:hAnsi="Times New Roman" w:cs="Times New Roman"/>
          <w:sz w:val="22"/>
          <w:lang w:eastAsia="en-US"/>
        </w:rPr>
        <w:t>nsiderando o relatório e voto do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982C74">
        <w:rPr>
          <w:rFonts w:ascii="Times New Roman" w:eastAsiaTheme="minorHAnsi" w:hAnsi="Times New Roman" w:cs="Times New Roman"/>
          <w:sz w:val="22"/>
          <w:lang w:eastAsia="en-US"/>
        </w:rPr>
        <w:t>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4E33C1" w:rsidRPr="004E33C1">
        <w:rPr>
          <w:rFonts w:ascii="Times New Roman" w:eastAsiaTheme="minorHAnsi" w:hAnsi="Times New Roman" w:cs="Times New Roman"/>
          <w:sz w:val="22"/>
          <w:lang w:eastAsia="en-US"/>
        </w:rPr>
        <w:t>Claudio Forte Maiolino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1CC384F1" w:rsid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4E33C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4E33C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300% (trezentos por cento) do valor vigente da taxa de RRT,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estabelecido pela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255EC15C" w14:textId="12C813DC" w:rsidR="007532BD" w:rsidRPr="007B2275" w:rsidRDefault="007532BD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DAEE9AF" w:rsidR="00F05D92" w:rsidRDefault="00AD3E8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2F44D400" w:rsidR="00FC7567" w:rsidRPr="002612FE" w:rsidRDefault="00AD3E8D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AD3E8D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533D3528" w14:textId="6FED317E" w:rsidR="00FC7567" w:rsidRDefault="00AD3E8D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</w:t>
      </w:r>
      <w:r w:rsidR="00FC7567">
        <w:rPr>
          <w:rFonts w:ascii="Times New Roman" w:eastAsia="Calibri" w:hAnsi="Times New Roman"/>
          <w:b/>
          <w:bCs/>
          <w:sz w:val="22"/>
        </w:rPr>
        <w:t>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3DE631EC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 DA CEP-CAU/PR</w:t>
            </w:r>
          </w:p>
          <w:p w14:paraId="18797D5B" w14:textId="02DED672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21/03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07CABC64" w14:textId="374C518D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E33C1" w:rsidRPr="004E33C1"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1000196010-1A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1447AB08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="00AD3E8D"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13C58BF4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</w:t>
    </w:r>
    <w:r w:rsidR="00D50E1E">
      <w:rPr>
        <w:rFonts w:ascii="DaxCondensed" w:hAnsi="DaxCondensed"/>
        <w:b/>
        <w:color w:val="A6A6A6"/>
        <w:spacing w:val="1"/>
        <w:sz w:val="18"/>
      </w:rPr>
      <w:t>8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D50E1E">
      <w:rPr>
        <w:rFonts w:ascii="DaxCondensed" w:hAnsi="DaxCondensed"/>
        <w:b/>
        <w:color w:val="A6A6A6"/>
        <w:spacing w:val="-2"/>
        <w:sz w:val="18"/>
      </w:rPr>
      <w:t xml:space="preserve">21 </w:t>
    </w:r>
    <w:r w:rsidR="00D50E1E">
      <w:rPr>
        <w:rFonts w:ascii="DaxCondensed" w:hAnsi="DaxCondensed"/>
        <w:b/>
        <w:color w:val="A6A6A6"/>
        <w:sz w:val="18"/>
      </w:rPr>
      <w:t>de</w:t>
    </w:r>
    <w:r w:rsidR="00D50E1E">
      <w:rPr>
        <w:rFonts w:ascii="DaxCondensed" w:hAnsi="DaxCondensed"/>
        <w:b/>
        <w:color w:val="A6A6A6"/>
        <w:spacing w:val="-3"/>
        <w:sz w:val="18"/>
      </w:rPr>
      <w:t xml:space="preserve">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50E1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50E1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E33C1"/>
    <w:rsid w:val="005010B8"/>
    <w:rsid w:val="00642FFB"/>
    <w:rsid w:val="00646093"/>
    <w:rsid w:val="006D65B5"/>
    <w:rsid w:val="007532BD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82C74"/>
    <w:rsid w:val="009C0E5E"/>
    <w:rsid w:val="00A0535F"/>
    <w:rsid w:val="00A103D1"/>
    <w:rsid w:val="00A451AD"/>
    <w:rsid w:val="00A53D9E"/>
    <w:rsid w:val="00A55292"/>
    <w:rsid w:val="00A67817"/>
    <w:rsid w:val="00AB3451"/>
    <w:rsid w:val="00AD3E8D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50E1E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6</cp:revision>
  <cp:lastPrinted>2023-12-20T20:25:00Z</cp:lastPrinted>
  <dcterms:created xsi:type="dcterms:W3CDTF">2024-04-08T19:22:00Z</dcterms:created>
  <dcterms:modified xsi:type="dcterms:W3CDTF">2024-04-10T20:01:00Z</dcterms:modified>
  <dc:language>pt-BR</dc:language>
</cp:coreProperties>
</file>