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9D" w:rsidRDefault="00EA10D3">
      <w:pPr>
        <w:spacing w:before="29"/>
        <w:ind w:left="2136" w:right="2137"/>
        <w:jc w:val="center"/>
        <w:rPr>
          <w:b/>
          <w:sz w:val="24"/>
        </w:rPr>
      </w:pPr>
      <w:r>
        <w:rPr>
          <w:b/>
          <w:sz w:val="24"/>
        </w:rPr>
        <w:t>PORTARIA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04,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2024.</w:t>
      </w:r>
    </w:p>
    <w:p w:rsidR="00E1109D" w:rsidRDefault="00EA10D3">
      <w:pPr>
        <w:pStyle w:val="Corpodetexto"/>
        <w:spacing w:line="276" w:lineRule="auto"/>
        <w:ind w:left="5218" w:right="112"/>
      </w:pPr>
      <w:r>
        <w:t>Normatiza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Sindicância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Inquérito,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 do Paraná – CAU/PR e dá outras</w:t>
      </w:r>
      <w:r>
        <w:rPr>
          <w:spacing w:val="1"/>
        </w:rPr>
        <w:t xml:space="preserve"> </w:t>
      </w:r>
      <w:r>
        <w:t>providências.</w:t>
      </w:r>
    </w:p>
    <w:p w:rsidR="00E1109D" w:rsidRDefault="00EA10D3">
      <w:pPr>
        <w:pStyle w:val="Corpodetexto"/>
        <w:spacing w:before="146" w:line="276" w:lineRule="auto"/>
        <w:ind w:right="126"/>
      </w:pPr>
      <w:r>
        <w:t>O</w:t>
      </w:r>
      <w:r>
        <w:rPr>
          <w:spacing w:val="-4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Arquitetura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Urbanismo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Paraná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CAU/PR,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atribuições</w:t>
      </w:r>
      <w:r>
        <w:rPr>
          <w:spacing w:val="-52"/>
        </w:rPr>
        <w:t xml:space="preserve"> </w:t>
      </w:r>
      <w:r>
        <w:t>legais previstas no art. 35, inciso III da Lei nº 12.378/2010 e no art. 158, incisos I e XLV e art. 159,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do CAU/PR,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ainda,</w:t>
      </w:r>
    </w:p>
    <w:p w:rsidR="00E1109D" w:rsidRDefault="00EA10D3">
      <w:pPr>
        <w:pStyle w:val="Corpodetexto"/>
        <w:spacing w:before="147"/>
      </w:pPr>
      <w:r>
        <w:t>Considerando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Deliberação</w:t>
      </w:r>
      <w:r>
        <w:rPr>
          <w:spacing w:val="-6"/>
        </w:rPr>
        <w:t xml:space="preserve"> </w:t>
      </w:r>
      <w:r>
        <w:t>Plenária</w:t>
      </w:r>
      <w:r>
        <w:rPr>
          <w:spacing w:val="-5"/>
        </w:rPr>
        <w:t xml:space="preserve"> </w:t>
      </w:r>
      <w:r>
        <w:t>DPOPR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153-05/2023;</w:t>
      </w:r>
    </w:p>
    <w:p w:rsidR="00E1109D" w:rsidRDefault="00EA10D3">
      <w:pPr>
        <w:pStyle w:val="Corpodetexto"/>
        <w:spacing w:line="276" w:lineRule="auto"/>
        <w:ind w:right="133"/>
      </w:pPr>
      <w:r>
        <w:t>Considerando que Sindicância é um procedimento administrativo que visa apurar a ocorrência de</w:t>
      </w:r>
      <w:r>
        <w:rPr>
          <w:spacing w:val="1"/>
        </w:rPr>
        <w:t xml:space="preserve"> </w:t>
      </w:r>
      <w:r>
        <w:t>infração</w:t>
      </w:r>
      <w:r>
        <w:rPr>
          <w:spacing w:val="-3"/>
        </w:rPr>
        <w:t xml:space="preserve"> </w:t>
      </w:r>
      <w:r>
        <w:t>disciplinar,</w:t>
      </w:r>
      <w:r>
        <w:rPr>
          <w:spacing w:val="-3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punitiva</w:t>
      </w:r>
      <w:r>
        <w:rPr>
          <w:spacing w:val="-4"/>
        </w:rPr>
        <w:t xml:space="preserve"> </w:t>
      </w:r>
      <w:r>
        <w:t>ou meramente</w:t>
      </w:r>
      <w:r>
        <w:rPr>
          <w:spacing w:val="-2"/>
        </w:rPr>
        <w:t xml:space="preserve"> </w:t>
      </w:r>
      <w:r>
        <w:t>investigativa;</w:t>
      </w:r>
    </w:p>
    <w:p w:rsidR="00E1109D" w:rsidRDefault="00EA10D3">
      <w:pPr>
        <w:pStyle w:val="Corpodetexto"/>
        <w:spacing w:before="148" w:line="276" w:lineRule="auto"/>
        <w:ind w:right="125"/>
      </w:pPr>
      <w:r>
        <w:t>Considerando que o Processo Administrativo Disciplinar é definido como a su</w:t>
      </w:r>
      <w:r>
        <w:t>cessão de atos da</w:t>
      </w:r>
      <w:r>
        <w:rPr>
          <w:spacing w:val="1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destinados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apurar,</w:t>
      </w:r>
      <w:r>
        <w:rPr>
          <w:spacing w:val="-5"/>
        </w:rPr>
        <w:t xml:space="preserve"> </w:t>
      </w:r>
      <w:r>
        <w:t>apreciar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julgar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funcionais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servidor;</w:t>
      </w:r>
    </w:p>
    <w:p w:rsidR="00E1109D" w:rsidRDefault="00EA10D3">
      <w:pPr>
        <w:pStyle w:val="Corpodetexto"/>
        <w:spacing w:before="148" w:line="276" w:lineRule="auto"/>
        <w:ind w:right="123"/>
      </w:pPr>
      <w:r>
        <w:t>Considerando a necessidade de que o Processo Administrativo Disciplinar e a Sindicância sejam</w:t>
      </w:r>
      <w:r>
        <w:rPr>
          <w:spacing w:val="1"/>
        </w:rPr>
        <w:t xml:space="preserve"> </w:t>
      </w:r>
      <w:r>
        <w:t>conduzidos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qualificada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Disciplinar,</w:t>
      </w:r>
      <w:r>
        <w:rPr>
          <w:spacing w:val="-2"/>
        </w:rPr>
        <w:t xml:space="preserve"> </w:t>
      </w:r>
      <w:r>
        <w:t>resolve:</w:t>
      </w:r>
    </w:p>
    <w:p w:rsidR="00E1109D" w:rsidRDefault="00EA10D3">
      <w:pPr>
        <w:spacing w:before="148"/>
        <w:ind w:left="115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</w:p>
    <w:p w:rsidR="00E1109D" w:rsidRDefault="00EA10D3">
      <w:pPr>
        <w:spacing w:before="193"/>
        <w:ind w:left="115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FINALIDADE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OBJETIVOS</w:t>
      </w:r>
    </w:p>
    <w:p w:rsidR="00E1109D" w:rsidRDefault="00EA10D3">
      <w:pPr>
        <w:pStyle w:val="Corpodetexto"/>
        <w:spacing w:line="276" w:lineRule="auto"/>
        <w:ind w:right="119"/>
      </w:pPr>
      <w:r>
        <w:t>Art.1º A Comissão Permanente de Sindicância e Inquérito, constitui função administrativa do</w:t>
      </w:r>
      <w:r>
        <w:rPr>
          <w:spacing w:val="1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Arquitetura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Urbanismo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Paraná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CAU/P</w:t>
      </w:r>
      <w:r>
        <w:t>R,</w:t>
      </w:r>
      <w:r>
        <w:rPr>
          <w:spacing w:val="-6"/>
        </w:rPr>
        <w:t xml:space="preserve"> </w:t>
      </w:r>
      <w:r>
        <w:t>instaurada</w:t>
      </w:r>
      <w:r>
        <w:rPr>
          <w:spacing w:val="-8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Presidente,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apurar</w:t>
      </w:r>
      <w:r>
        <w:rPr>
          <w:spacing w:val="-52"/>
        </w:rPr>
        <w:t xml:space="preserve"> </w:t>
      </w:r>
      <w:r>
        <w:t>responsabilidade de servidor por infração praticada no exercício de suas atribuições, ou que tenha</w:t>
      </w:r>
      <w:r>
        <w:rPr>
          <w:spacing w:val="-52"/>
        </w:rPr>
        <w:t xml:space="preserve"> </w:t>
      </w:r>
      <w:r>
        <w:t>relação com as atribuições do cargo em que se encontre revestida, na forma da Deliberação</w:t>
      </w:r>
      <w:r>
        <w:rPr>
          <w:spacing w:val="1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DPOPR</w:t>
      </w:r>
      <w:r>
        <w:rPr>
          <w:spacing w:val="1"/>
        </w:rPr>
        <w:t xml:space="preserve"> </w:t>
      </w:r>
      <w:r>
        <w:t>Nº 153-05</w:t>
      </w:r>
      <w:r>
        <w:t>/2023.</w:t>
      </w:r>
    </w:p>
    <w:p w:rsidR="00E1109D" w:rsidRDefault="00EA10D3">
      <w:pPr>
        <w:pStyle w:val="Corpodetexto"/>
        <w:spacing w:before="145"/>
      </w:pPr>
      <w:r>
        <w:t>Art.</w:t>
      </w:r>
      <w:r>
        <w:rPr>
          <w:spacing w:val="-7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t>Constituem</w:t>
      </w:r>
      <w:r>
        <w:rPr>
          <w:spacing w:val="-5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Permanente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Sindicância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Inquérito:</w:t>
      </w:r>
    </w:p>
    <w:p w:rsidR="00E1109D" w:rsidRDefault="00EA10D3">
      <w:pPr>
        <w:pStyle w:val="Corpodetexto"/>
        <w:spacing w:line="398" w:lineRule="auto"/>
        <w:ind w:right="147"/>
      </w:pP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zelar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pertinente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Servidores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CAU/PR;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planejar e executar</w:t>
      </w:r>
      <w:r>
        <w:rPr>
          <w:spacing w:val="-1"/>
        </w:rPr>
        <w:t xml:space="preserve"> </w:t>
      </w:r>
      <w:r>
        <w:t>as ações</w:t>
      </w:r>
      <w:r>
        <w:rPr>
          <w:spacing w:val="-1"/>
        </w:rPr>
        <w:t xml:space="preserve"> </w:t>
      </w:r>
      <w:r>
        <w:t>processuais;</w:t>
      </w:r>
    </w:p>
    <w:p w:rsidR="00E1109D" w:rsidRDefault="00EA10D3">
      <w:pPr>
        <w:pStyle w:val="Corpodetexto"/>
        <w:spacing w:before="0" w:line="276" w:lineRule="auto"/>
        <w:ind w:right="134"/>
      </w:pPr>
      <w:r>
        <w:t>III - apurar as denúncias que envolvam irregularidades e ilegalidades relacionadas à Ética e à</w:t>
      </w:r>
      <w:r>
        <w:rPr>
          <w:spacing w:val="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CAU/PR;</w:t>
      </w:r>
    </w:p>
    <w:p w:rsidR="00E1109D" w:rsidRDefault="00EA10D3">
      <w:pPr>
        <w:spacing w:before="148"/>
        <w:ind w:left="115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</w:t>
      </w:r>
    </w:p>
    <w:p w:rsidR="00E1109D" w:rsidRDefault="00EA10D3">
      <w:pPr>
        <w:spacing w:before="193"/>
        <w:ind w:left="115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COMPETÊNCIA</w:t>
      </w:r>
    </w:p>
    <w:p w:rsidR="00E1109D" w:rsidRDefault="00EA10D3">
      <w:pPr>
        <w:pStyle w:val="Corpodetexto"/>
      </w:pPr>
      <w:r>
        <w:t>Art.</w:t>
      </w:r>
      <w:r>
        <w:rPr>
          <w:spacing w:val="-6"/>
        </w:rPr>
        <w:t xml:space="preserve"> </w:t>
      </w:r>
      <w:r>
        <w:t>3º</w:t>
      </w:r>
      <w:r>
        <w:rPr>
          <w:spacing w:val="-5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Permanente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Sindicância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Inquérito:</w:t>
      </w:r>
    </w:p>
    <w:p w:rsidR="00E1109D" w:rsidRDefault="00EA10D3">
      <w:pPr>
        <w:pStyle w:val="PargrafodaLista"/>
        <w:numPr>
          <w:ilvl w:val="0"/>
          <w:numId w:val="6"/>
        </w:numPr>
        <w:tabs>
          <w:tab w:val="left" w:pos="250"/>
        </w:tabs>
        <w:spacing w:line="276" w:lineRule="auto"/>
        <w:ind w:left="115" w:right="123" w:firstLine="0"/>
        <w:jc w:val="both"/>
        <w:rPr>
          <w:sz w:val="24"/>
        </w:rPr>
      </w:pPr>
      <w:r>
        <w:rPr>
          <w:sz w:val="24"/>
        </w:rPr>
        <w:t>- apurar responsabilidade de servidor por infração praticada no exercício de suas atribuições 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encontra</w:t>
      </w:r>
      <w:r>
        <w:rPr>
          <w:spacing w:val="-4"/>
          <w:sz w:val="24"/>
        </w:rPr>
        <w:t xml:space="preserve"> </w:t>
      </w:r>
      <w:r>
        <w:rPr>
          <w:sz w:val="24"/>
        </w:rPr>
        <w:t>investido;</w:t>
      </w:r>
    </w:p>
    <w:p w:rsidR="00E1109D" w:rsidRDefault="00E1109D">
      <w:pPr>
        <w:spacing w:line="276" w:lineRule="auto"/>
        <w:jc w:val="both"/>
        <w:rPr>
          <w:sz w:val="24"/>
        </w:rPr>
        <w:sectPr w:rsidR="00E1109D">
          <w:headerReference w:type="default" r:id="rId7"/>
          <w:footerReference w:type="default" r:id="rId8"/>
          <w:type w:val="continuous"/>
          <w:pgSz w:w="11910" w:h="16840"/>
          <w:pgMar w:top="1440" w:right="1020" w:bottom="1060" w:left="1020" w:header="358" w:footer="880" w:gutter="0"/>
          <w:pgNumType w:start="1"/>
          <w:cols w:space="720"/>
        </w:sectPr>
      </w:pPr>
    </w:p>
    <w:p w:rsidR="00E1109D" w:rsidRDefault="00EA10D3">
      <w:pPr>
        <w:pStyle w:val="PargrafodaLista"/>
        <w:numPr>
          <w:ilvl w:val="0"/>
          <w:numId w:val="6"/>
        </w:numPr>
        <w:tabs>
          <w:tab w:val="left" w:pos="310"/>
        </w:tabs>
        <w:spacing w:before="29" w:line="276" w:lineRule="auto"/>
        <w:ind w:left="115" w:right="125" w:firstLine="0"/>
        <w:jc w:val="both"/>
        <w:rPr>
          <w:sz w:val="24"/>
        </w:rPr>
      </w:pPr>
      <w:r>
        <w:rPr>
          <w:sz w:val="24"/>
        </w:rPr>
        <w:lastRenderedPageBreak/>
        <w:t>- exercer suas atividades com independência e imparcialidade, assegurado o sigilo necessário à</w:t>
      </w:r>
      <w:r>
        <w:rPr>
          <w:spacing w:val="1"/>
          <w:sz w:val="24"/>
        </w:rPr>
        <w:t xml:space="preserve"> </w:t>
      </w:r>
      <w:r>
        <w:rPr>
          <w:sz w:val="24"/>
        </w:rPr>
        <w:t>elucidação dos fatos ou exigido pelo interesse da Administração, realizando as reuniões e as</w:t>
      </w:r>
      <w:r>
        <w:rPr>
          <w:spacing w:val="1"/>
          <w:sz w:val="24"/>
        </w:rPr>
        <w:t xml:space="preserve"> </w:t>
      </w:r>
      <w:r>
        <w:rPr>
          <w:sz w:val="24"/>
        </w:rPr>
        <w:t>audiências da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caráter</w:t>
      </w:r>
      <w:r>
        <w:rPr>
          <w:spacing w:val="-1"/>
          <w:sz w:val="24"/>
        </w:rPr>
        <w:t xml:space="preserve"> </w:t>
      </w:r>
      <w:r>
        <w:rPr>
          <w:sz w:val="24"/>
        </w:rPr>
        <w:t>reservado;</w:t>
      </w:r>
    </w:p>
    <w:p w:rsidR="00E1109D" w:rsidRDefault="00EA10D3">
      <w:pPr>
        <w:pStyle w:val="PargrafodaLista"/>
        <w:numPr>
          <w:ilvl w:val="0"/>
          <w:numId w:val="6"/>
        </w:numPr>
        <w:tabs>
          <w:tab w:val="left" w:pos="352"/>
        </w:tabs>
        <w:spacing w:before="147"/>
        <w:ind w:left="351" w:hanging="237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verificar</w:t>
      </w:r>
      <w:r>
        <w:rPr>
          <w:spacing w:val="-5"/>
          <w:sz w:val="24"/>
        </w:rPr>
        <w:t xml:space="preserve"> </w:t>
      </w:r>
      <w:r>
        <w:rPr>
          <w:sz w:val="24"/>
        </w:rPr>
        <w:t>eventuais</w:t>
      </w:r>
      <w:r>
        <w:rPr>
          <w:spacing w:val="-7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suspeição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seus</w:t>
      </w:r>
      <w:r>
        <w:rPr>
          <w:spacing w:val="-7"/>
          <w:sz w:val="24"/>
        </w:rPr>
        <w:t xml:space="preserve"> </w:t>
      </w:r>
      <w:r>
        <w:rPr>
          <w:sz w:val="24"/>
        </w:rPr>
        <w:t>membros;</w:t>
      </w:r>
    </w:p>
    <w:p w:rsidR="00E1109D" w:rsidRDefault="00EA10D3">
      <w:pPr>
        <w:pStyle w:val="Corpodetexto"/>
        <w:spacing w:line="276" w:lineRule="auto"/>
        <w:ind w:right="121"/>
      </w:pPr>
      <w:r>
        <w:t>IV- convocar servidores, com ciência do titular da respectiva unidade, e terceiros para promover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depoimentos,</w:t>
      </w:r>
      <w:r>
        <w:rPr>
          <w:spacing w:val="1"/>
        </w:rPr>
        <w:t xml:space="preserve"> </w:t>
      </w:r>
      <w:r>
        <w:t>acareações,</w:t>
      </w:r>
      <w:r>
        <w:rPr>
          <w:spacing w:val="1"/>
        </w:rPr>
        <w:t xml:space="preserve"> </w:t>
      </w:r>
      <w:r>
        <w:t>investigações,</w:t>
      </w:r>
      <w:r>
        <w:rPr>
          <w:spacing w:val="1"/>
        </w:rPr>
        <w:t xml:space="preserve"> </w:t>
      </w:r>
      <w:r>
        <w:t>perícias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sindicâncias,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fizerem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provas,</w:t>
      </w:r>
      <w:r>
        <w:rPr>
          <w:spacing w:val="1"/>
        </w:rPr>
        <w:t xml:space="preserve"> </w:t>
      </w:r>
      <w:r>
        <w:t>propondo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requisição,</w:t>
      </w:r>
      <w:r>
        <w:rPr>
          <w:spacing w:val="1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necessário,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peritos,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completa</w:t>
      </w:r>
      <w:r>
        <w:rPr>
          <w:spacing w:val="-4"/>
        </w:rPr>
        <w:t xml:space="preserve"> </w:t>
      </w:r>
      <w:r>
        <w:t>elucidação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fatos</w:t>
      </w:r>
      <w:r>
        <w:rPr>
          <w:spacing w:val="-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das irregularidades</w:t>
      </w:r>
      <w:r>
        <w:rPr>
          <w:spacing w:val="1"/>
        </w:rPr>
        <w:t xml:space="preserve"> </w:t>
      </w:r>
      <w:r>
        <w:t>administrativas;</w:t>
      </w:r>
    </w:p>
    <w:p w:rsidR="00E1109D" w:rsidRDefault="00EA10D3">
      <w:pPr>
        <w:pStyle w:val="PargrafodaLista"/>
        <w:numPr>
          <w:ilvl w:val="0"/>
          <w:numId w:val="5"/>
        </w:numPr>
        <w:tabs>
          <w:tab w:val="left" w:pos="352"/>
        </w:tabs>
        <w:spacing w:before="146" w:line="276" w:lineRule="auto"/>
        <w:ind w:left="115" w:right="122" w:firstLine="0"/>
        <w:jc w:val="both"/>
        <w:rPr>
          <w:sz w:val="24"/>
        </w:rPr>
      </w:pPr>
      <w:r>
        <w:rPr>
          <w:sz w:val="24"/>
        </w:rPr>
        <w:t>- indiciar servidor, quando for o caso, com a especificação dos fatos a ele imputados e das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z w:val="24"/>
        </w:rPr>
        <w:t>ivas</w:t>
      </w:r>
      <w:r>
        <w:rPr>
          <w:spacing w:val="1"/>
          <w:sz w:val="24"/>
        </w:rPr>
        <w:t xml:space="preserve"> </w:t>
      </w:r>
      <w:r>
        <w:rPr>
          <w:sz w:val="24"/>
        </w:rPr>
        <w:t>provas,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regulamentares</w:t>
      </w:r>
      <w:r>
        <w:rPr>
          <w:spacing w:val="1"/>
          <w:sz w:val="24"/>
        </w:rPr>
        <w:t xml:space="preserve"> </w:t>
      </w:r>
      <w:r>
        <w:rPr>
          <w:sz w:val="24"/>
        </w:rPr>
        <w:t>transgredidos,</w:t>
      </w:r>
      <w:r>
        <w:rPr>
          <w:spacing w:val="1"/>
          <w:sz w:val="24"/>
        </w:rPr>
        <w:t xml:space="preserve"> </w:t>
      </w:r>
      <w:r>
        <w:rPr>
          <w:sz w:val="24"/>
        </w:rPr>
        <w:t>assegurando-lhe</w:t>
      </w:r>
      <w:r>
        <w:rPr>
          <w:spacing w:val="-1"/>
          <w:sz w:val="24"/>
        </w:rPr>
        <w:t xml:space="preserve"> </w:t>
      </w:r>
      <w:r>
        <w:rPr>
          <w:sz w:val="24"/>
        </w:rPr>
        <w:t>ampla defesa;</w:t>
      </w:r>
    </w:p>
    <w:p w:rsidR="00E1109D" w:rsidRDefault="00EA10D3">
      <w:pPr>
        <w:pStyle w:val="PargrafodaLista"/>
        <w:numPr>
          <w:ilvl w:val="0"/>
          <w:numId w:val="5"/>
        </w:numPr>
        <w:tabs>
          <w:tab w:val="left" w:pos="368"/>
        </w:tabs>
        <w:spacing w:before="147"/>
        <w:ind w:left="367" w:hanging="253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autorizar</w:t>
      </w:r>
      <w:r>
        <w:rPr>
          <w:spacing w:val="-4"/>
          <w:sz w:val="24"/>
        </w:rPr>
        <w:t xml:space="preserve"> </w:t>
      </w:r>
      <w:r>
        <w:rPr>
          <w:sz w:val="24"/>
        </w:rPr>
        <w:t>vista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autos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cópias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acusado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patrono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defesa;</w:t>
      </w:r>
    </w:p>
    <w:p w:rsidR="00E1109D" w:rsidRDefault="00EA10D3">
      <w:pPr>
        <w:pStyle w:val="PargrafodaLista"/>
        <w:numPr>
          <w:ilvl w:val="0"/>
          <w:numId w:val="5"/>
        </w:numPr>
        <w:tabs>
          <w:tab w:val="left" w:pos="468"/>
        </w:tabs>
        <w:spacing w:line="276" w:lineRule="auto"/>
        <w:ind w:left="115" w:right="123" w:firstLine="0"/>
        <w:jc w:val="both"/>
        <w:rPr>
          <w:sz w:val="24"/>
        </w:rPr>
      </w:pPr>
      <w:r>
        <w:rPr>
          <w:sz w:val="24"/>
        </w:rPr>
        <w:t>- elaborar relatório conclusivo de processo disciplinar, propondo as providências cabíveis, e</w:t>
      </w:r>
      <w:r>
        <w:rPr>
          <w:spacing w:val="1"/>
          <w:sz w:val="24"/>
        </w:rPr>
        <w:t xml:space="preserve"> </w:t>
      </w:r>
      <w:r>
        <w:rPr>
          <w:sz w:val="24"/>
        </w:rPr>
        <w:t>apresentá-lo,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 do</w:t>
      </w:r>
      <w:r>
        <w:rPr>
          <w:spacing w:val="-2"/>
          <w:sz w:val="24"/>
        </w:rPr>
        <w:t xml:space="preserve"> </w:t>
      </w:r>
      <w:r>
        <w:rPr>
          <w:sz w:val="24"/>
        </w:rPr>
        <w:t>CAU/PR,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E1109D" w:rsidRDefault="00EA10D3">
      <w:pPr>
        <w:pStyle w:val="PargrafodaLista"/>
        <w:numPr>
          <w:ilvl w:val="0"/>
          <w:numId w:val="5"/>
        </w:numPr>
        <w:tabs>
          <w:tab w:val="left" w:pos="522"/>
        </w:tabs>
        <w:spacing w:before="148" w:line="276" w:lineRule="auto"/>
        <w:ind w:left="115" w:right="132" w:firstLine="0"/>
        <w:jc w:val="both"/>
        <w:rPr>
          <w:sz w:val="24"/>
        </w:rPr>
      </w:pPr>
      <w:r>
        <w:rPr>
          <w:sz w:val="24"/>
        </w:rPr>
        <w:t>- desenvolver quaisquer outras atividades tipicas da área que lhe forem determinadas pelo</w:t>
      </w:r>
      <w:r>
        <w:rPr>
          <w:spacing w:val="1"/>
          <w:sz w:val="24"/>
        </w:rPr>
        <w:t xml:space="preserve"> </w:t>
      </w:r>
      <w:r>
        <w:rPr>
          <w:sz w:val="24"/>
        </w:rPr>
        <w:t>Gerente</w:t>
      </w:r>
      <w:r>
        <w:rPr>
          <w:spacing w:val="-1"/>
          <w:sz w:val="24"/>
        </w:rPr>
        <w:t xml:space="preserve"> </w:t>
      </w:r>
      <w:r>
        <w:rPr>
          <w:sz w:val="24"/>
        </w:rPr>
        <w:t>Geral.</w:t>
      </w:r>
    </w:p>
    <w:p w:rsidR="00E1109D" w:rsidRDefault="00EA10D3">
      <w:pPr>
        <w:spacing w:before="149"/>
        <w:ind w:left="115"/>
        <w:jc w:val="both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III</w:t>
      </w:r>
    </w:p>
    <w:p w:rsidR="00E1109D" w:rsidRDefault="00EA10D3">
      <w:pPr>
        <w:spacing w:before="193"/>
        <w:ind w:left="115"/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COMPOSIÇÃO</w:t>
      </w:r>
    </w:p>
    <w:p w:rsidR="00E1109D" w:rsidRDefault="00EA10D3">
      <w:pPr>
        <w:pStyle w:val="Corpodetexto"/>
        <w:spacing w:line="276" w:lineRule="auto"/>
        <w:ind w:right="125"/>
      </w:pPr>
      <w:r>
        <w:t>Art. 4º A Comissão Permanente de Sindicância e Inquérito é composta por três membros titulares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suplentes,</w:t>
      </w:r>
      <w:r>
        <w:rPr>
          <w:spacing w:val="-4"/>
        </w:rPr>
        <w:t xml:space="preserve"> </w:t>
      </w:r>
      <w:r>
        <w:t>escolhidos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efetivos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designados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Presidente.</w:t>
      </w:r>
    </w:p>
    <w:p w:rsidR="00E1109D" w:rsidRDefault="00EA10D3">
      <w:pPr>
        <w:pStyle w:val="Corpodetexto"/>
        <w:spacing w:before="148" w:line="276" w:lineRule="auto"/>
        <w:ind w:right="118"/>
      </w:pPr>
      <w:r>
        <w:t>§ 1º Os membros da Comissão são escolhidos entre os servidores efetivos do quadro permanente</w:t>
      </w:r>
      <w:r>
        <w:rPr>
          <w:spacing w:val="1"/>
        </w:rPr>
        <w:t xml:space="preserve"> </w:t>
      </w:r>
      <w:r>
        <w:t>do CAU/PR, com igual ou superior nível de escolaridade à do empregado sindicado ou indiciado,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inquérito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cumprindo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disciplinar julgada.</w:t>
      </w:r>
    </w:p>
    <w:p w:rsidR="00E1109D" w:rsidRDefault="00EA10D3">
      <w:pPr>
        <w:pStyle w:val="Corpodetexto"/>
        <w:spacing w:before="146"/>
      </w:pPr>
      <w:r>
        <w:t>§</w:t>
      </w:r>
      <w:r>
        <w:rPr>
          <w:spacing w:val="-6"/>
        </w:rPr>
        <w:t xml:space="preserve"> </w:t>
      </w:r>
      <w:r>
        <w:t>2º</w:t>
      </w:r>
      <w:r>
        <w:rPr>
          <w:spacing w:val="-5"/>
        </w:rPr>
        <w:t xml:space="preserve"> </w:t>
      </w:r>
      <w:r>
        <w:t>Dentre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presidente.</w:t>
      </w:r>
    </w:p>
    <w:p w:rsidR="00E1109D" w:rsidRDefault="00EA10D3">
      <w:pPr>
        <w:pStyle w:val="Corpodetexto"/>
        <w:spacing w:line="276" w:lineRule="auto"/>
        <w:ind w:right="121"/>
      </w:pPr>
      <w:r>
        <w:t>§ 3º No curso do mandato de 01 (um) ano, os integrantes da Comissão só poderão ser destituídos</w:t>
      </w:r>
      <w:r>
        <w:rPr>
          <w:spacing w:val="1"/>
        </w:rPr>
        <w:t xml:space="preserve"> </w:t>
      </w:r>
      <w:r>
        <w:t>em razão de falta grave apurada em processo administrativ</w:t>
      </w:r>
      <w:r>
        <w:t>o disciplinar por Comissão instituída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 fim,</w:t>
      </w:r>
      <w:r>
        <w:rPr>
          <w:spacing w:val="-1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recondução.</w:t>
      </w:r>
    </w:p>
    <w:p w:rsidR="00E1109D" w:rsidRDefault="00EA10D3">
      <w:pPr>
        <w:pStyle w:val="Corpodetexto"/>
        <w:spacing w:before="147" w:line="276" w:lineRule="auto"/>
        <w:ind w:right="134"/>
      </w:pPr>
      <w:r>
        <w:t>§ 4º Somente poderá ocorrer a destituição de membro, titular ou suplente, antes do prazo da</w:t>
      </w:r>
      <w:r>
        <w:rPr>
          <w:spacing w:val="1"/>
        </w:rPr>
        <w:t xml:space="preserve"> </w:t>
      </w:r>
      <w:r>
        <w:t>renovação,</w:t>
      </w:r>
      <w:r>
        <w:rPr>
          <w:spacing w:val="-2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hipóteses:</w:t>
      </w:r>
    </w:p>
    <w:p w:rsidR="00E1109D" w:rsidRDefault="00EA10D3">
      <w:pPr>
        <w:pStyle w:val="PargrafodaLista"/>
        <w:numPr>
          <w:ilvl w:val="0"/>
          <w:numId w:val="4"/>
        </w:numPr>
        <w:tabs>
          <w:tab w:val="left" w:pos="414"/>
        </w:tabs>
        <w:spacing w:before="149" w:line="276" w:lineRule="auto"/>
        <w:ind w:left="115" w:right="12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membro,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submeter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do CAU/PR;</w:t>
      </w:r>
    </w:p>
    <w:p w:rsidR="00E1109D" w:rsidRDefault="00EA10D3">
      <w:pPr>
        <w:pStyle w:val="PargrafodaLista"/>
        <w:numPr>
          <w:ilvl w:val="0"/>
          <w:numId w:val="4"/>
        </w:numPr>
        <w:tabs>
          <w:tab w:val="left" w:pos="386"/>
        </w:tabs>
        <w:spacing w:before="148" w:line="276" w:lineRule="auto"/>
        <w:ind w:left="115" w:right="127" w:firstLine="0"/>
        <w:jc w:val="both"/>
        <w:rPr>
          <w:sz w:val="24"/>
        </w:rPr>
      </w:pPr>
      <w:r>
        <w:rPr>
          <w:sz w:val="24"/>
        </w:rPr>
        <w:t>Por meio de solicitação justificada da maioria dos membros da comissão permanente, a qual</w:t>
      </w:r>
      <w:r>
        <w:rPr>
          <w:spacing w:val="1"/>
          <w:sz w:val="24"/>
        </w:rPr>
        <w:t xml:space="preserve"> </w:t>
      </w:r>
      <w:r>
        <w:rPr>
          <w:sz w:val="24"/>
        </w:rPr>
        <w:t>dependerá</w:t>
      </w:r>
      <w:r>
        <w:rPr>
          <w:spacing w:val="-1"/>
          <w:sz w:val="24"/>
        </w:rPr>
        <w:t xml:space="preserve"> </w:t>
      </w:r>
      <w:r>
        <w:rPr>
          <w:sz w:val="24"/>
        </w:rPr>
        <w:t>de 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 do</w:t>
      </w:r>
      <w:r>
        <w:rPr>
          <w:spacing w:val="-2"/>
          <w:sz w:val="24"/>
        </w:rPr>
        <w:t xml:space="preserve"> </w:t>
      </w:r>
      <w:r>
        <w:rPr>
          <w:sz w:val="24"/>
        </w:rPr>
        <w:t>CAU/PR;</w:t>
      </w:r>
    </w:p>
    <w:p w:rsidR="00E1109D" w:rsidRDefault="00E1109D">
      <w:pPr>
        <w:spacing w:line="276" w:lineRule="auto"/>
        <w:jc w:val="both"/>
        <w:rPr>
          <w:sz w:val="24"/>
        </w:rPr>
        <w:sectPr w:rsidR="00E1109D">
          <w:pgSz w:w="11910" w:h="16840"/>
          <w:pgMar w:top="1440" w:right="1020" w:bottom="1060" w:left="1020" w:header="358" w:footer="880" w:gutter="0"/>
          <w:cols w:space="720"/>
        </w:sectPr>
      </w:pPr>
    </w:p>
    <w:p w:rsidR="00E1109D" w:rsidRDefault="00EA10D3">
      <w:pPr>
        <w:spacing w:before="29"/>
        <w:ind w:left="115"/>
        <w:rPr>
          <w:b/>
          <w:sz w:val="24"/>
        </w:rPr>
      </w:pPr>
      <w:r>
        <w:rPr>
          <w:b/>
          <w:sz w:val="24"/>
        </w:rPr>
        <w:lastRenderedPageBreak/>
        <w:t>CAPÍTULO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IV</w:t>
      </w:r>
    </w:p>
    <w:p w:rsidR="00E1109D" w:rsidRDefault="00EA10D3">
      <w:pPr>
        <w:spacing w:before="193"/>
        <w:ind w:left="115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FUNCIONAMENTO</w:t>
      </w:r>
    </w:p>
    <w:p w:rsidR="00E1109D" w:rsidRDefault="00EA10D3">
      <w:pPr>
        <w:pStyle w:val="Corpodetexto"/>
        <w:spacing w:line="276" w:lineRule="auto"/>
        <w:jc w:val="left"/>
      </w:pPr>
      <w:r>
        <w:t>Art.</w:t>
      </w:r>
      <w:r>
        <w:rPr>
          <w:spacing w:val="34"/>
        </w:rPr>
        <w:t xml:space="preserve"> </w:t>
      </w:r>
      <w:r>
        <w:t>5</w:t>
      </w:r>
      <w:r>
        <w:t>º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Comissão</w:t>
      </w:r>
      <w:r>
        <w:rPr>
          <w:spacing w:val="37"/>
        </w:rPr>
        <w:t xml:space="preserve"> </w:t>
      </w:r>
      <w:r>
        <w:t>tem</w:t>
      </w:r>
      <w:r>
        <w:rPr>
          <w:spacing w:val="35"/>
        </w:rPr>
        <w:t xml:space="preserve"> </w:t>
      </w:r>
      <w:r>
        <w:t>caráter</w:t>
      </w:r>
      <w:r>
        <w:rPr>
          <w:spacing w:val="36"/>
        </w:rPr>
        <w:t xml:space="preserve"> </w:t>
      </w:r>
      <w:r>
        <w:t>permanente,</w:t>
      </w:r>
      <w:r>
        <w:rPr>
          <w:spacing w:val="36"/>
        </w:rPr>
        <w:t xml:space="preserve"> </w:t>
      </w:r>
      <w:r>
        <w:t>funcionando</w:t>
      </w:r>
      <w:r>
        <w:rPr>
          <w:spacing w:val="36"/>
        </w:rPr>
        <w:t xml:space="preserve"> </w:t>
      </w:r>
      <w:r>
        <w:t>sempre</w:t>
      </w:r>
      <w:r>
        <w:rPr>
          <w:spacing w:val="36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todos</w:t>
      </w:r>
      <w:r>
        <w:rPr>
          <w:spacing w:val="38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componentes</w:t>
      </w:r>
      <w:r>
        <w:rPr>
          <w:spacing w:val="-51"/>
        </w:rPr>
        <w:t xml:space="preserve"> </w:t>
      </w:r>
      <w:r>
        <w:t>presentes.</w:t>
      </w:r>
    </w:p>
    <w:p w:rsidR="00E1109D" w:rsidRDefault="00EA10D3">
      <w:pPr>
        <w:pStyle w:val="Corpodetexto"/>
        <w:spacing w:before="148" w:line="276" w:lineRule="auto"/>
        <w:jc w:val="left"/>
      </w:pPr>
      <w:r>
        <w:t>§1º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reuniões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Comissão</w:t>
      </w:r>
      <w:r>
        <w:rPr>
          <w:spacing w:val="38"/>
        </w:rPr>
        <w:t xml:space="preserve"> </w:t>
      </w:r>
      <w:r>
        <w:t>são</w:t>
      </w:r>
      <w:r>
        <w:rPr>
          <w:spacing w:val="37"/>
        </w:rPr>
        <w:t xml:space="preserve"> </w:t>
      </w:r>
      <w:r>
        <w:t>marcadas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acordo</w:t>
      </w:r>
      <w:r>
        <w:rPr>
          <w:spacing w:val="37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cronograma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trabalho,</w:t>
      </w:r>
      <w:r>
        <w:rPr>
          <w:spacing w:val="36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em</w:t>
      </w:r>
      <w:r>
        <w:rPr>
          <w:spacing w:val="-51"/>
        </w:rPr>
        <w:t xml:space="preserve"> </w:t>
      </w:r>
      <w:r>
        <w:t>virtude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formalização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sindicância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inquérito</w:t>
      </w:r>
      <w:r>
        <w:rPr>
          <w:spacing w:val="-2"/>
        </w:rPr>
        <w:t xml:space="preserve"> </w:t>
      </w:r>
      <w:r>
        <w:t>administrativo.</w:t>
      </w:r>
    </w:p>
    <w:p w:rsidR="00E1109D" w:rsidRDefault="00EA10D3">
      <w:pPr>
        <w:pStyle w:val="Corpodetexto"/>
        <w:spacing w:before="149"/>
        <w:jc w:val="left"/>
      </w:pPr>
      <w:r>
        <w:t>§</w:t>
      </w:r>
      <w:r>
        <w:rPr>
          <w:spacing w:val="-5"/>
        </w:rPr>
        <w:t xml:space="preserve"> </w:t>
      </w:r>
      <w:r>
        <w:t>2º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decisões</w:t>
      </w:r>
      <w:r>
        <w:rPr>
          <w:spacing w:val="-5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tomadas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maioria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integrantes.</w:t>
      </w:r>
    </w:p>
    <w:p w:rsidR="00E1109D" w:rsidRDefault="00EA10D3">
      <w:pPr>
        <w:pStyle w:val="Corpodetexto"/>
        <w:spacing w:line="276" w:lineRule="auto"/>
        <w:ind w:right="127"/>
      </w:pPr>
      <w:r>
        <w:t>Art. 6º Todas as atividades da Comissão serão consignadas em atas da reunião ou deliberação,</w:t>
      </w:r>
      <w:r>
        <w:rPr>
          <w:spacing w:val="1"/>
        </w:rPr>
        <w:t xml:space="preserve"> </w:t>
      </w:r>
      <w:r>
        <w:t>termos, despachos, bem como memorandos, ofícios e editais com numeração própria, e demais</w:t>
      </w:r>
      <w:r>
        <w:rPr>
          <w:spacing w:val="1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correspondentes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comprovada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forma.</w:t>
      </w:r>
    </w:p>
    <w:p w:rsidR="00E1109D" w:rsidRDefault="00EA10D3">
      <w:pPr>
        <w:pStyle w:val="Corpodetexto"/>
        <w:spacing w:before="147" w:line="276" w:lineRule="auto"/>
        <w:ind w:right="126"/>
      </w:pPr>
      <w:r>
        <w:t>Parágrafo único. O Presidente da Comissão pode denegar pedidos considerados impertinentes,</w:t>
      </w:r>
      <w:r>
        <w:rPr>
          <w:spacing w:val="1"/>
        </w:rPr>
        <w:t xml:space="preserve"> </w:t>
      </w:r>
      <w:r>
        <w:t>meramente</w:t>
      </w:r>
      <w:r>
        <w:rPr>
          <w:spacing w:val="-3"/>
        </w:rPr>
        <w:t xml:space="preserve"> </w:t>
      </w:r>
      <w:r>
        <w:t>protelatórios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nenhum</w:t>
      </w:r>
      <w:r>
        <w:rPr>
          <w:spacing w:val="-3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esclarecimento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fatos.</w:t>
      </w:r>
    </w:p>
    <w:p w:rsidR="00E1109D" w:rsidRDefault="00EA10D3">
      <w:pPr>
        <w:spacing w:before="148"/>
        <w:ind w:left="115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</w:t>
      </w:r>
    </w:p>
    <w:p w:rsidR="00E1109D" w:rsidRDefault="00EA10D3">
      <w:pPr>
        <w:spacing w:before="193" w:line="398" w:lineRule="auto"/>
        <w:ind w:left="115" w:right="7962"/>
        <w:rPr>
          <w:b/>
          <w:sz w:val="24"/>
        </w:rPr>
      </w:pPr>
      <w:r>
        <w:rPr>
          <w:b/>
          <w:spacing w:val="-2"/>
          <w:sz w:val="24"/>
        </w:rPr>
        <w:t>DAS ATRIBUIÇÕES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SEÇÃO I</w:t>
      </w:r>
    </w:p>
    <w:p w:rsidR="00E1109D" w:rsidRDefault="00EA10D3">
      <w:pPr>
        <w:spacing w:line="292" w:lineRule="exact"/>
        <w:ind w:left="115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COMISSÃO</w:t>
      </w:r>
    </w:p>
    <w:p w:rsidR="00E1109D" w:rsidRDefault="00EA10D3">
      <w:pPr>
        <w:pStyle w:val="Corpodetexto"/>
        <w:jc w:val="left"/>
      </w:pPr>
      <w:r>
        <w:t>Art.</w:t>
      </w:r>
      <w:r>
        <w:rPr>
          <w:spacing w:val="-6"/>
        </w:rPr>
        <w:t xml:space="preserve"> </w:t>
      </w:r>
      <w:r>
        <w:t>7º</w:t>
      </w:r>
      <w:r>
        <w:rPr>
          <w:spacing w:val="-4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Comissão:</w:t>
      </w:r>
    </w:p>
    <w:p w:rsidR="00E1109D" w:rsidRDefault="00EA10D3">
      <w:pPr>
        <w:pStyle w:val="Corpodetexto"/>
        <w:spacing w:line="398" w:lineRule="auto"/>
        <w:ind w:right="2856"/>
        <w:jc w:val="left"/>
      </w:pPr>
      <w:r>
        <w:t>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proceder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instalação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encerramento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trabalhos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Comissão;</w:t>
      </w:r>
      <w:r>
        <w:rPr>
          <w:spacing w:val="-5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designar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desempenhará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secretário;</w:t>
      </w:r>
    </w:p>
    <w:p w:rsidR="00E1109D" w:rsidRDefault="00EA10D3">
      <w:pPr>
        <w:pStyle w:val="PargrafodaLista"/>
        <w:numPr>
          <w:ilvl w:val="0"/>
          <w:numId w:val="3"/>
        </w:numPr>
        <w:tabs>
          <w:tab w:val="left" w:pos="352"/>
        </w:tabs>
        <w:spacing w:before="0" w:line="292" w:lineRule="exact"/>
        <w:ind w:hanging="237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presidir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dirigir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trabalhos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Comissão;</w:t>
      </w:r>
    </w:p>
    <w:p w:rsidR="00E1109D" w:rsidRDefault="00EA10D3">
      <w:pPr>
        <w:pStyle w:val="PargrafodaLista"/>
        <w:numPr>
          <w:ilvl w:val="0"/>
          <w:numId w:val="3"/>
        </w:numPr>
        <w:tabs>
          <w:tab w:val="left" w:pos="368"/>
        </w:tabs>
        <w:ind w:left="367" w:hanging="253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fixar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prazos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horários,</w:t>
      </w:r>
      <w:r>
        <w:rPr>
          <w:spacing w:val="-6"/>
          <w:sz w:val="24"/>
        </w:rPr>
        <w:t xml:space="preserve"> </w:t>
      </w:r>
      <w:r>
        <w:rPr>
          <w:sz w:val="24"/>
        </w:rPr>
        <w:t>obedecidas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vigentes;</w:t>
      </w:r>
    </w:p>
    <w:p w:rsidR="00E1109D" w:rsidRDefault="00EA10D3">
      <w:pPr>
        <w:pStyle w:val="PargrafodaLista"/>
        <w:numPr>
          <w:ilvl w:val="0"/>
          <w:numId w:val="3"/>
        </w:numPr>
        <w:tabs>
          <w:tab w:val="left" w:pos="308"/>
        </w:tabs>
        <w:ind w:left="307" w:hanging="193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assegurar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sindicado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indiciado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direitos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prazos</w:t>
      </w:r>
      <w:r>
        <w:rPr>
          <w:spacing w:val="-4"/>
          <w:sz w:val="24"/>
        </w:rPr>
        <w:t xml:space="preserve"> </w:t>
      </w:r>
      <w:r>
        <w:rPr>
          <w:sz w:val="24"/>
        </w:rPr>
        <w:t>legais;</w:t>
      </w:r>
    </w:p>
    <w:p w:rsidR="00E1109D" w:rsidRDefault="00EA10D3">
      <w:pPr>
        <w:pStyle w:val="PargrafodaLista"/>
        <w:numPr>
          <w:ilvl w:val="0"/>
          <w:numId w:val="3"/>
        </w:numPr>
        <w:tabs>
          <w:tab w:val="left" w:pos="376"/>
        </w:tabs>
        <w:spacing w:line="276" w:lineRule="auto"/>
        <w:ind w:left="115" w:right="119" w:firstLine="0"/>
        <w:rPr>
          <w:sz w:val="24"/>
        </w:rPr>
      </w:pPr>
      <w:r>
        <w:rPr>
          <w:sz w:val="24"/>
        </w:rPr>
        <w:t>- qualificar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inquirir,</w:t>
      </w:r>
      <w:r>
        <w:rPr>
          <w:spacing w:val="1"/>
          <w:sz w:val="24"/>
        </w:rPr>
        <w:t xml:space="preserve"> </w:t>
      </w:r>
      <w:r>
        <w:rPr>
          <w:sz w:val="24"/>
        </w:rPr>
        <w:t>o(s) sindicado(s), indiciado(s),</w:t>
      </w:r>
      <w:r>
        <w:rPr>
          <w:spacing w:val="1"/>
          <w:sz w:val="24"/>
        </w:rPr>
        <w:t xml:space="preserve"> </w:t>
      </w:r>
      <w:r>
        <w:rPr>
          <w:sz w:val="24"/>
        </w:rPr>
        <w:t>a(s) vítima(s),</w:t>
      </w:r>
      <w:r>
        <w:rPr>
          <w:spacing w:val="1"/>
          <w:sz w:val="24"/>
        </w:rPr>
        <w:t xml:space="preserve"> </w:t>
      </w:r>
      <w:r>
        <w:rPr>
          <w:sz w:val="24"/>
        </w:rPr>
        <w:t>a(s) testemunha(s),</w:t>
      </w:r>
      <w:r>
        <w:rPr>
          <w:spacing w:val="2"/>
          <w:sz w:val="24"/>
        </w:rPr>
        <w:t xml:space="preserve"> </w:t>
      </w:r>
      <w:r>
        <w:rPr>
          <w:sz w:val="24"/>
        </w:rPr>
        <w:t>reduzindo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termo suas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declarações;</w:t>
      </w:r>
    </w:p>
    <w:p w:rsidR="00E1109D" w:rsidRDefault="00EA10D3">
      <w:pPr>
        <w:pStyle w:val="PargrafodaLista"/>
        <w:numPr>
          <w:ilvl w:val="0"/>
          <w:numId w:val="3"/>
        </w:numPr>
        <w:tabs>
          <w:tab w:val="left" w:pos="516"/>
        </w:tabs>
        <w:spacing w:before="148" w:line="276" w:lineRule="auto"/>
        <w:ind w:left="115" w:right="126" w:firstLine="0"/>
        <w:rPr>
          <w:sz w:val="24"/>
        </w:rPr>
      </w:pP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determinar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autorizar</w:t>
      </w:r>
      <w:r>
        <w:rPr>
          <w:spacing w:val="26"/>
          <w:sz w:val="24"/>
        </w:rPr>
        <w:t xml:space="preserve"> </w:t>
      </w:r>
      <w:r>
        <w:rPr>
          <w:sz w:val="24"/>
        </w:rPr>
        <w:t>diligências,</w:t>
      </w:r>
      <w:r>
        <w:rPr>
          <w:spacing w:val="28"/>
          <w:sz w:val="24"/>
        </w:rPr>
        <w:t xml:space="preserve"> </w:t>
      </w:r>
      <w:r>
        <w:rPr>
          <w:sz w:val="24"/>
        </w:rPr>
        <w:t>vistorias,</w:t>
      </w:r>
      <w:r>
        <w:rPr>
          <w:spacing w:val="28"/>
          <w:sz w:val="24"/>
        </w:rPr>
        <w:t xml:space="preserve"> </w:t>
      </w:r>
      <w:r>
        <w:rPr>
          <w:sz w:val="24"/>
        </w:rPr>
        <w:t>juntada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documentos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demais</w:t>
      </w:r>
      <w:r>
        <w:rPr>
          <w:spacing w:val="26"/>
          <w:sz w:val="24"/>
        </w:rPr>
        <w:t xml:space="preserve"> </w:t>
      </w:r>
      <w:r>
        <w:rPr>
          <w:sz w:val="24"/>
        </w:rPr>
        <w:t>atos</w:t>
      </w:r>
      <w:r>
        <w:rPr>
          <w:spacing w:val="-52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Comissão;</w:t>
      </w:r>
    </w:p>
    <w:p w:rsidR="00E1109D" w:rsidRDefault="00EA10D3">
      <w:pPr>
        <w:pStyle w:val="PargrafodaLista"/>
        <w:numPr>
          <w:ilvl w:val="0"/>
          <w:numId w:val="3"/>
        </w:numPr>
        <w:tabs>
          <w:tab w:val="left" w:pos="488"/>
        </w:tabs>
        <w:spacing w:before="149"/>
        <w:ind w:left="487" w:hanging="373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autorizar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denegar</w:t>
      </w:r>
      <w:r>
        <w:rPr>
          <w:spacing w:val="-10"/>
          <w:sz w:val="24"/>
        </w:rPr>
        <w:t xml:space="preserve"> </w:t>
      </w:r>
      <w:r>
        <w:rPr>
          <w:sz w:val="24"/>
        </w:rPr>
        <w:t>provas</w:t>
      </w:r>
      <w:r>
        <w:rPr>
          <w:spacing w:val="-9"/>
          <w:sz w:val="24"/>
        </w:rPr>
        <w:t xml:space="preserve"> </w:t>
      </w:r>
      <w:r>
        <w:rPr>
          <w:sz w:val="24"/>
        </w:rPr>
        <w:t>requeridas,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10"/>
          <w:sz w:val="24"/>
        </w:rPr>
        <w:t xml:space="preserve"> </w:t>
      </w:r>
      <w:r>
        <w:rPr>
          <w:sz w:val="24"/>
        </w:rPr>
        <w:t>protelatórias;</w:t>
      </w:r>
    </w:p>
    <w:p w:rsidR="00E1109D" w:rsidRDefault="00EA10D3">
      <w:pPr>
        <w:pStyle w:val="PargrafodaLista"/>
        <w:numPr>
          <w:ilvl w:val="0"/>
          <w:numId w:val="3"/>
        </w:numPr>
        <w:tabs>
          <w:tab w:val="left" w:pos="392"/>
        </w:tabs>
        <w:spacing w:line="276" w:lineRule="auto"/>
        <w:ind w:left="115" w:right="119" w:firstLine="0"/>
        <w:jc w:val="both"/>
        <w:rPr>
          <w:sz w:val="24"/>
        </w:rPr>
      </w:pPr>
      <w:r>
        <w:rPr>
          <w:sz w:val="24"/>
        </w:rPr>
        <w:t>- deliberar sobre os casos omissos, tomar decisões de emergência, requerer a ampliação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efetuando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dirigid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competente;</w:t>
      </w:r>
    </w:p>
    <w:p w:rsidR="00E1109D" w:rsidRDefault="00EA10D3">
      <w:pPr>
        <w:pStyle w:val="PargrafodaLista"/>
        <w:numPr>
          <w:ilvl w:val="0"/>
          <w:numId w:val="3"/>
        </w:numPr>
        <w:tabs>
          <w:tab w:val="left" w:pos="296"/>
        </w:tabs>
        <w:spacing w:before="147"/>
        <w:ind w:left="295"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garantir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sigilo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declarações;</w:t>
      </w:r>
    </w:p>
    <w:p w:rsidR="00E1109D" w:rsidRDefault="00E1109D">
      <w:pPr>
        <w:jc w:val="both"/>
        <w:rPr>
          <w:sz w:val="24"/>
        </w:rPr>
        <w:sectPr w:rsidR="00E1109D">
          <w:pgSz w:w="11910" w:h="16840"/>
          <w:pgMar w:top="1440" w:right="1020" w:bottom="1060" w:left="1020" w:header="358" w:footer="880" w:gutter="0"/>
          <w:cols w:space="720"/>
        </w:sectPr>
      </w:pPr>
    </w:p>
    <w:p w:rsidR="00E1109D" w:rsidRDefault="00EA10D3">
      <w:pPr>
        <w:pStyle w:val="PargrafodaLista"/>
        <w:numPr>
          <w:ilvl w:val="0"/>
          <w:numId w:val="3"/>
        </w:numPr>
        <w:tabs>
          <w:tab w:val="left" w:pos="442"/>
        </w:tabs>
        <w:spacing w:before="29" w:line="276" w:lineRule="auto"/>
        <w:ind w:left="115" w:right="121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"/>
          <w:sz w:val="24"/>
        </w:rPr>
        <w:t xml:space="preserve"> </w:t>
      </w:r>
      <w:r>
        <w:rPr>
          <w:sz w:val="24"/>
        </w:rPr>
        <w:t>fornecendo-lhes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servidor,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2"/>
          <w:sz w:val="24"/>
        </w:rPr>
        <w:t xml:space="preserve"> </w:t>
      </w:r>
      <w:r>
        <w:rPr>
          <w:sz w:val="24"/>
        </w:rPr>
        <w:t>individualização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funcional,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lotação 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:rsidR="00E1109D" w:rsidRDefault="00EA10D3">
      <w:pPr>
        <w:spacing w:before="148"/>
        <w:ind w:left="115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:rsidR="00E1109D" w:rsidRDefault="00EA10D3">
      <w:pPr>
        <w:spacing w:before="193"/>
        <w:ind w:left="115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MEMBROS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</w:p>
    <w:p w:rsidR="00E1109D" w:rsidRDefault="00EA10D3">
      <w:pPr>
        <w:pStyle w:val="Corpodetexto"/>
        <w:jc w:val="left"/>
      </w:pPr>
      <w:r>
        <w:t>Art.</w:t>
      </w:r>
      <w:r>
        <w:rPr>
          <w:spacing w:val="-5"/>
        </w:rPr>
        <w:t xml:space="preserve"> </w:t>
      </w:r>
      <w:r>
        <w:t>8º</w:t>
      </w:r>
      <w:r>
        <w:rPr>
          <w:spacing w:val="-3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Membros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Comissão:</w:t>
      </w:r>
    </w:p>
    <w:p w:rsidR="00E1109D" w:rsidRDefault="00EA10D3">
      <w:pPr>
        <w:pStyle w:val="Corpodetexto"/>
        <w:spacing w:line="398" w:lineRule="auto"/>
        <w:ind w:right="5204"/>
        <w:jc w:val="left"/>
      </w:pPr>
      <w:r>
        <w:t>I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assessorar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gerais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Comissão;</w:t>
      </w:r>
      <w:r>
        <w:rPr>
          <w:spacing w:val="-5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diligenciar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busca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verdade real;</w:t>
      </w:r>
    </w:p>
    <w:p w:rsidR="00E1109D" w:rsidRDefault="00EA10D3">
      <w:pPr>
        <w:pStyle w:val="PargrafodaLista"/>
        <w:numPr>
          <w:ilvl w:val="0"/>
          <w:numId w:val="2"/>
        </w:numPr>
        <w:tabs>
          <w:tab w:val="left" w:pos="352"/>
        </w:tabs>
        <w:spacing w:before="0" w:line="292" w:lineRule="exact"/>
        <w:ind w:hanging="237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sugerir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interesse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Comissão;</w:t>
      </w:r>
    </w:p>
    <w:p w:rsidR="00E1109D" w:rsidRDefault="00EA10D3">
      <w:pPr>
        <w:pStyle w:val="PargrafodaLista"/>
        <w:numPr>
          <w:ilvl w:val="0"/>
          <w:numId w:val="2"/>
        </w:numPr>
        <w:tabs>
          <w:tab w:val="left" w:pos="404"/>
        </w:tabs>
        <w:spacing w:line="276" w:lineRule="auto"/>
        <w:ind w:left="115" w:right="120" w:firstLine="0"/>
        <w:rPr>
          <w:sz w:val="24"/>
        </w:rPr>
      </w:pP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auxiliar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Presidente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condução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todos</w:t>
      </w:r>
      <w:r>
        <w:rPr>
          <w:spacing w:val="31"/>
          <w:sz w:val="24"/>
        </w:rPr>
        <w:t xml:space="preserve"> </w:t>
      </w:r>
      <w:r>
        <w:rPr>
          <w:sz w:val="24"/>
        </w:rPr>
        <w:t>os</w:t>
      </w:r>
      <w:r>
        <w:rPr>
          <w:spacing w:val="32"/>
          <w:sz w:val="24"/>
        </w:rPr>
        <w:t xml:space="preserve"> </w:t>
      </w:r>
      <w:r>
        <w:rPr>
          <w:sz w:val="24"/>
        </w:rPr>
        <w:t>trabalhos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inquirição,</w:t>
      </w:r>
      <w:r>
        <w:rPr>
          <w:spacing w:val="32"/>
          <w:sz w:val="24"/>
        </w:rPr>
        <w:t xml:space="preserve"> </w:t>
      </w:r>
      <w:r>
        <w:rPr>
          <w:sz w:val="24"/>
        </w:rPr>
        <w:t>vistorias,</w:t>
      </w:r>
      <w:r>
        <w:rPr>
          <w:spacing w:val="31"/>
          <w:sz w:val="24"/>
        </w:rPr>
        <w:t xml:space="preserve"> </w:t>
      </w:r>
      <w:r>
        <w:rPr>
          <w:sz w:val="24"/>
        </w:rPr>
        <w:t>perícias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outros;</w:t>
      </w:r>
    </w:p>
    <w:p w:rsidR="00E1109D" w:rsidRDefault="00EA10D3">
      <w:pPr>
        <w:pStyle w:val="PargrafodaLista"/>
        <w:numPr>
          <w:ilvl w:val="0"/>
          <w:numId w:val="2"/>
        </w:numPr>
        <w:tabs>
          <w:tab w:val="left" w:pos="308"/>
        </w:tabs>
        <w:spacing w:before="149" w:line="398" w:lineRule="auto"/>
        <w:ind w:left="115" w:right="4760" w:firstLine="0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velar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incomunicabilidade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testemunhas;</w:t>
      </w:r>
      <w:r>
        <w:rPr>
          <w:spacing w:val="-51"/>
          <w:sz w:val="24"/>
        </w:rPr>
        <w:t xml:space="preserve"> </w:t>
      </w:r>
      <w:r>
        <w:rPr>
          <w:sz w:val="24"/>
        </w:rPr>
        <w:t>VI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garantir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sigilo</w:t>
      </w:r>
      <w:r>
        <w:rPr>
          <w:spacing w:val="-1"/>
          <w:sz w:val="24"/>
        </w:rPr>
        <w:t xml:space="preserve"> </w:t>
      </w:r>
      <w:r>
        <w:rPr>
          <w:sz w:val="24"/>
        </w:rPr>
        <w:t>das declarações;</w:t>
      </w:r>
    </w:p>
    <w:p w:rsidR="00E1109D" w:rsidRDefault="00EA10D3">
      <w:pPr>
        <w:pStyle w:val="Corpodetexto"/>
        <w:spacing w:before="0" w:line="398" w:lineRule="auto"/>
        <w:ind w:right="3036"/>
        <w:jc w:val="left"/>
      </w:pPr>
      <w:r>
        <w:t>VII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assinar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membros,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necessários;</w:t>
      </w:r>
      <w:r>
        <w:rPr>
          <w:spacing w:val="-51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substituir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Secretário,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designado.</w:t>
      </w:r>
    </w:p>
    <w:p w:rsidR="00E1109D" w:rsidRDefault="00EA10D3">
      <w:pPr>
        <w:spacing w:line="292" w:lineRule="exact"/>
        <w:ind w:left="115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</w:t>
      </w:r>
    </w:p>
    <w:p w:rsidR="00E1109D" w:rsidRDefault="00EA10D3">
      <w:pPr>
        <w:spacing w:before="192"/>
        <w:ind w:left="115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SECRETÁRIO</w:t>
      </w:r>
    </w:p>
    <w:p w:rsidR="00E1109D" w:rsidRDefault="00EA10D3">
      <w:pPr>
        <w:pStyle w:val="Corpodetexto"/>
        <w:jc w:val="left"/>
      </w:pPr>
      <w:r>
        <w:t>Art.</w:t>
      </w:r>
      <w:r>
        <w:rPr>
          <w:spacing w:val="-5"/>
        </w:rPr>
        <w:t xml:space="preserve"> </w:t>
      </w:r>
      <w:r>
        <w:t>9º</w:t>
      </w:r>
      <w:r>
        <w:rPr>
          <w:spacing w:val="-4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Secretário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Comissão: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304"/>
        </w:tabs>
        <w:ind w:hanging="189"/>
        <w:rPr>
          <w:sz w:val="24"/>
        </w:rPr>
      </w:pPr>
      <w:r>
        <w:rPr>
          <w:sz w:val="24"/>
        </w:rPr>
        <w:t>receber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autuar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processos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366"/>
        </w:tabs>
        <w:ind w:left="365" w:hanging="251"/>
        <w:rPr>
          <w:sz w:val="24"/>
        </w:rPr>
      </w:pPr>
      <w:r>
        <w:rPr>
          <w:sz w:val="24"/>
        </w:rPr>
        <w:t>registrar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digitar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depoimentos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inquirições;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426"/>
        </w:tabs>
        <w:ind w:left="425" w:hanging="311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atas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reuniões;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430"/>
        </w:tabs>
        <w:ind w:left="429" w:hanging="315"/>
        <w:rPr>
          <w:sz w:val="24"/>
        </w:rPr>
      </w:pPr>
      <w:r>
        <w:rPr>
          <w:sz w:val="24"/>
        </w:rPr>
        <w:t>proceder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juntada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368"/>
        </w:tabs>
        <w:ind w:left="367" w:hanging="253"/>
        <w:rPr>
          <w:sz w:val="24"/>
        </w:rPr>
      </w:pPr>
      <w:r>
        <w:rPr>
          <w:sz w:val="24"/>
        </w:rPr>
        <w:t>certificar</w:t>
      </w:r>
      <w:r>
        <w:rPr>
          <w:spacing w:val="-11"/>
          <w:sz w:val="24"/>
        </w:rPr>
        <w:t xml:space="preserve"> </w:t>
      </w:r>
      <w:r>
        <w:rPr>
          <w:sz w:val="24"/>
        </w:rPr>
        <w:t>atos</w:t>
      </w:r>
      <w:r>
        <w:rPr>
          <w:spacing w:val="-8"/>
          <w:sz w:val="24"/>
        </w:rPr>
        <w:t xml:space="preserve"> </w:t>
      </w:r>
      <w:r>
        <w:rPr>
          <w:sz w:val="24"/>
        </w:rPr>
        <w:t>processuais;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442"/>
        </w:tabs>
        <w:ind w:left="441" w:hanging="327"/>
        <w:rPr>
          <w:sz w:val="24"/>
        </w:rPr>
      </w:pPr>
      <w:r>
        <w:rPr>
          <w:sz w:val="24"/>
        </w:rPr>
        <w:t>proceder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intimações;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503"/>
        </w:tabs>
        <w:ind w:left="502" w:hanging="388"/>
        <w:rPr>
          <w:sz w:val="24"/>
        </w:rPr>
      </w:pPr>
      <w:r>
        <w:rPr>
          <w:sz w:val="24"/>
        </w:rPr>
        <w:t>emitir</w:t>
      </w:r>
      <w:r>
        <w:rPr>
          <w:spacing w:val="-9"/>
          <w:sz w:val="24"/>
        </w:rPr>
        <w:t xml:space="preserve"> </w:t>
      </w:r>
      <w:r>
        <w:rPr>
          <w:sz w:val="24"/>
        </w:rPr>
        <w:t>expedientes;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562"/>
        </w:tabs>
        <w:ind w:left="561" w:hanging="447"/>
        <w:rPr>
          <w:sz w:val="24"/>
        </w:rPr>
      </w:pPr>
      <w:r>
        <w:rPr>
          <w:sz w:val="24"/>
        </w:rPr>
        <w:t>manter</w:t>
      </w:r>
      <w:r>
        <w:rPr>
          <w:spacing w:val="-10"/>
          <w:sz w:val="24"/>
        </w:rPr>
        <w:t xml:space="preserve"> </w:t>
      </w:r>
      <w:r>
        <w:rPr>
          <w:sz w:val="24"/>
        </w:rPr>
        <w:t>controle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prazos</w:t>
      </w:r>
      <w:r>
        <w:rPr>
          <w:spacing w:val="-9"/>
          <w:sz w:val="24"/>
        </w:rPr>
        <w:t xml:space="preserve"> </w:t>
      </w:r>
      <w:r>
        <w:rPr>
          <w:sz w:val="24"/>
        </w:rPr>
        <w:t>processuais;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420"/>
        </w:tabs>
        <w:ind w:left="419" w:hanging="305"/>
        <w:rPr>
          <w:sz w:val="24"/>
        </w:rPr>
      </w:pPr>
      <w:r>
        <w:rPr>
          <w:sz w:val="24"/>
        </w:rPr>
        <w:t>organizar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pauta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reuniões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depoimentos;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360"/>
        </w:tabs>
        <w:ind w:left="359" w:hanging="245"/>
        <w:rPr>
          <w:sz w:val="24"/>
        </w:rPr>
      </w:pPr>
      <w:r>
        <w:rPr>
          <w:sz w:val="24"/>
        </w:rPr>
        <w:t>efetuar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arquivamento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segundas</w:t>
      </w:r>
      <w:r>
        <w:rPr>
          <w:spacing w:val="-7"/>
          <w:sz w:val="24"/>
        </w:rPr>
        <w:t xml:space="preserve"> </w:t>
      </w:r>
      <w:r>
        <w:rPr>
          <w:sz w:val="24"/>
        </w:rPr>
        <w:t>vias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documentos;</w:t>
      </w:r>
    </w:p>
    <w:p w:rsidR="00E1109D" w:rsidRDefault="00EA10D3">
      <w:pPr>
        <w:pStyle w:val="PargrafodaLista"/>
        <w:numPr>
          <w:ilvl w:val="0"/>
          <w:numId w:val="1"/>
        </w:numPr>
        <w:tabs>
          <w:tab w:val="left" w:pos="430"/>
        </w:tabs>
        <w:ind w:left="429" w:hanging="315"/>
        <w:rPr>
          <w:sz w:val="24"/>
        </w:rPr>
      </w:pPr>
      <w:r>
        <w:rPr>
          <w:sz w:val="24"/>
        </w:rPr>
        <w:t>realizar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controle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CPP.</w:t>
      </w:r>
    </w:p>
    <w:p w:rsidR="00E1109D" w:rsidRDefault="00E1109D">
      <w:pPr>
        <w:rPr>
          <w:sz w:val="24"/>
        </w:rPr>
        <w:sectPr w:rsidR="00E1109D">
          <w:pgSz w:w="11910" w:h="16840"/>
          <w:pgMar w:top="1440" w:right="1020" w:bottom="1060" w:left="1020" w:header="358" w:footer="880" w:gutter="0"/>
          <w:cols w:space="720"/>
        </w:sectPr>
      </w:pPr>
    </w:p>
    <w:p w:rsidR="00E1109D" w:rsidRDefault="00EA10D3">
      <w:pPr>
        <w:spacing w:before="29"/>
        <w:ind w:left="115"/>
        <w:rPr>
          <w:b/>
          <w:sz w:val="24"/>
        </w:rPr>
      </w:pPr>
      <w:r>
        <w:rPr>
          <w:b/>
          <w:sz w:val="24"/>
        </w:rPr>
        <w:lastRenderedPageBreak/>
        <w:t>CAPÍTULO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</w:t>
      </w:r>
    </w:p>
    <w:p w:rsidR="00E1109D" w:rsidRDefault="00EA10D3">
      <w:pPr>
        <w:spacing w:before="193"/>
        <w:ind w:left="115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FINAIS</w:t>
      </w:r>
    </w:p>
    <w:p w:rsidR="00E1109D" w:rsidRDefault="00EA10D3">
      <w:pPr>
        <w:pStyle w:val="Corpodetexto"/>
        <w:spacing w:line="276" w:lineRule="auto"/>
        <w:ind w:right="126"/>
      </w:pPr>
      <w:r>
        <w:t>Art.10. A Comissão Permanente de Sindicância e Inquérito deve apresentar, anualmente, relatório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ao Presidente do</w:t>
      </w:r>
      <w:r>
        <w:rPr>
          <w:spacing w:val="-2"/>
        </w:rPr>
        <w:t xml:space="preserve"> </w:t>
      </w:r>
      <w:r>
        <w:t>CAU/PR.</w:t>
      </w:r>
    </w:p>
    <w:p w:rsidR="00E1109D" w:rsidRDefault="00EA10D3">
      <w:pPr>
        <w:pStyle w:val="Corpodetexto"/>
        <w:spacing w:before="148"/>
      </w:pPr>
      <w:r>
        <w:t>Art.11.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omissos</w:t>
      </w:r>
      <w:r>
        <w:rPr>
          <w:spacing w:val="-7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resolvidos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Presidente.</w:t>
      </w:r>
    </w:p>
    <w:p w:rsidR="00E1109D" w:rsidRDefault="00EA10D3">
      <w:pPr>
        <w:pStyle w:val="Corpodetexto"/>
        <w:spacing w:line="276" w:lineRule="auto"/>
        <w:ind w:right="122"/>
      </w:pPr>
      <w:r>
        <w:t>Art.12. Os membros da Comissão Permanente de Sindicância e Inquérito acumulam as atribuições</w:t>
      </w:r>
      <w:r>
        <w:rPr>
          <w:spacing w:val="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respectivos</w:t>
      </w:r>
      <w:r>
        <w:rPr>
          <w:spacing w:val="-8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funções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dedicar-se</w:t>
      </w:r>
      <w:r>
        <w:rPr>
          <w:spacing w:val="-7"/>
        </w:rPr>
        <w:t xml:space="preserve"> </w:t>
      </w:r>
      <w:r>
        <w:t>prioritariamente</w:t>
      </w:r>
      <w:r>
        <w:rPr>
          <w:spacing w:val="-6"/>
        </w:rPr>
        <w:t xml:space="preserve"> </w:t>
      </w:r>
      <w:r>
        <w:t>aos</w:t>
      </w:r>
      <w:r>
        <w:rPr>
          <w:spacing w:val="-52"/>
        </w:rPr>
        <w:t xml:space="preserve"> </w:t>
      </w:r>
      <w:r>
        <w:t>trabalhos da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Permanente de</w:t>
      </w:r>
      <w:r>
        <w:rPr>
          <w:spacing w:val="-1"/>
        </w:rPr>
        <w:t xml:space="preserve"> </w:t>
      </w:r>
      <w:r>
        <w:t>Sindicância</w:t>
      </w:r>
      <w:r>
        <w:rPr>
          <w:spacing w:val="-3"/>
        </w:rPr>
        <w:t xml:space="preserve"> </w:t>
      </w:r>
      <w:r>
        <w:t>e Inquérito.</w:t>
      </w:r>
    </w:p>
    <w:p w:rsidR="00E1109D" w:rsidRDefault="00EA10D3">
      <w:pPr>
        <w:pStyle w:val="Corpodetexto"/>
        <w:spacing w:before="148" w:line="276" w:lineRule="auto"/>
        <w:ind w:right="121"/>
      </w:pPr>
      <w:r>
        <w:t>Art.1</w:t>
      </w:r>
      <w:r>
        <w:t>3.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Gerência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trabalhar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programas preventivos e corretivos, sobretudo de orientação aos servidores para o exercício 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interpretação dos seus deveres e na perfeita compreensão das proibições e das responsabilidades,</w:t>
      </w:r>
      <w:r>
        <w:rPr>
          <w:spacing w:val="-52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consultoria</w:t>
      </w:r>
      <w:r>
        <w:rPr>
          <w:spacing w:val="-1"/>
        </w:rPr>
        <w:t xml:space="preserve"> </w:t>
      </w:r>
      <w:r>
        <w:t>externa</w:t>
      </w:r>
      <w:r>
        <w:rPr>
          <w:spacing w:val="-3"/>
        </w:rPr>
        <w:t xml:space="preserve"> </w:t>
      </w:r>
      <w:r>
        <w:t>para tanto.</w:t>
      </w:r>
    </w:p>
    <w:p w:rsidR="00E1109D" w:rsidRDefault="00EA10D3">
      <w:pPr>
        <w:pStyle w:val="Corpodetexto"/>
        <w:spacing w:before="145" w:line="276" w:lineRule="auto"/>
        <w:ind w:right="133"/>
      </w:pPr>
      <w:r>
        <w:t>Art.14. O processo disciplinar e a sindicância tramitam em sigilo, até o seu término, só tendo</w:t>
      </w:r>
      <w:r>
        <w:rPr>
          <w:spacing w:val="1"/>
        </w:rPr>
        <w:t xml:space="preserve"> </w:t>
      </w:r>
      <w:r>
        <w:t>acess</w:t>
      </w:r>
      <w:r>
        <w:t>o</w:t>
      </w:r>
      <w:r>
        <w:rPr>
          <w:spacing w:val="-5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partes,</w:t>
      </w:r>
      <w:r>
        <w:rPr>
          <w:spacing w:val="-4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defensores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judiciária</w:t>
      </w:r>
      <w:r>
        <w:rPr>
          <w:spacing w:val="-3"/>
        </w:rPr>
        <w:t xml:space="preserve"> </w:t>
      </w:r>
      <w:r>
        <w:t>competente.</w:t>
      </w:r>
    </w:p>
    <w:p w:rsidR="00E1109D" w:rsidRDefault="00EA10D3">
      <w:pPr>
        <w:pStyle w:val="Corpodetexto"/>
        <w:spacing w:before="148"/>
      </w:pPr>
      <w:r>
        <w:t>Art.15.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Portaria</w:t>
      </w:r>
      <w:r>
        <w:rPr>
          <w:spacing w:val="-5"/>
        </w:rPr>
        <w:t xml:space="preserve"> </w:t>
      </w:r>
      <w:r>
        <w:t>entra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vigor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publicação.</w:t>
      </w:r>
    </w:p>
    <w:p w:rsidR="00E1109D" w:rsidRDefault="00E1109D">
      <w:pPr>
        <w:pStyle w:val="Corpodetexto"/>
        <w:spacing w:before="4"/>
        <w:ind w:left="0"/>
        <w:jc w:val="left"/>
        <w:rPr>
          <w:sz w:val="26"/>
        </w:rPr>
      </w:pPr>
    </w:p>
    <w:p w:rsidR="00E1109D" w:rsidRDefault="00E1109D">
      <w:pPr>
        <w:rPr>
          <w:sz w:val="26"/>
        </w:rPr>
        <w:sectPr w:rsidR="00E1109D">
          <w:pgSz w:w="11910" w:h="16840"/>
          <w:pgMar w:top="1440" w:right="1020" w:bottom="1060" w:left="1020" w:header="358" w:footer="880" w:gutter="0"/>
          <w:cols w:space="720"/>
        </w:sectPr>
      </w:pPr>
    </w:p>
    <w:p w:rsidR="00111A95" w:rsidRDefault="00111A95">
      <w:pPr>
        <w:pStyle w:val="Corpodetexto"/>
        <w:spacing w:before="0" w:line="221" w:lineRule="exact"/>
        <w:ind w:left="2136" w:right="2132"/>
        <w:jc w:val="center"/>
      </w:pPr>
    </w:p>
    <w:p w:rsidR="00E1109D" w:rsidRDefault="00EA10D3">
      <w:pPr>
        <w:pStyle w:val="Corpodetexto"/>
        <w:spacing w:before="0" w:line="221" w:lineRule="exact"/>
        <w:ind w:left="2136" w:right="2132"/>
        <w:jc w:val="center"/>
      </w:pPr>
      <w:bookmarkStart w:id="0" w:name="_GoBack"/>
      <w:bookmarkEnd w:id="0"/>
      <w:r>
        <w:t>Arq.</w:t>
      </w:r>
      <w:r>
        <w:rPr>
          <w:spacing w:val="-4"/>
        </w:rPr>
        <w:t xml:space="preserve"> </w:t>
      </w:r>
      <w:r>
        <w:t>Maugham</w:t>
      </w:r>
      <w:r>
        <w:rPr>
          <w:spacing w:val="46"/>
        </w:rPr>
        <w:t xml:space="preserve"> </w:t>
      </w:r>
      <w:r>
        <w:t>Zaze</w:t>
      </w:r>
    </w:p>
    <w:p w:rsidR="00E1109D" w:rsidRDefault="00EA10D3">
      <w:pPr>
        <w:pStyle w:val="Corpodetexto"/>
        <w:spacing w:before="185" w:line="393" w:lineRule="auto"/>
        <w:ind w:left="3854" w:right="3847"/>
        <w:jc w:val="center"/>
      </w:pPr>
      <w:r>
        <w:t>Presidente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CAU/PR</w:t>
      </w:r>
      <w:r>
        <w:rPr>
          <w:spacing w:val="-51"/>
        </w:rPr>
        <w:t xml:space="preserve"> </w:t>
      </w:r>
      <w:r>
        <w:t>CAU A189228-2</w:t>
      </w:r>
    </w:p>
    <w:sectPr w:rsidR="00E1109D">
      <w:type w:val="continuous"/>
      <w:pgSz w:w="11910" w:h="16840"/>
      <w:pgMar w:top="1440" w:right="1020" w:bottom="10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D3" w:rsidRDefault="00EA10D3">
      <w:r>
        <w:separator/>
      </w:r>
    </w:p>
  </w:endnote>
  <w:endnote w:type="continuationSeparator" w:id="0">
    <w:p w:rsidR="00EA10D3" w:rsidRDefault="00EA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A10D3">
    <w:pPr>
      <w:pStyle w:val="Corpodetexto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786.9pt;width:274.85pt;height:14pt;z-index:-251658240;mso-position-horizontal-relative:page;mso-position-vertical-relative:page" filled="f" stroked="f">
          <v:textbox inset="0,0,0,0">
            <w:txbxContent>
              <w:p w:rsidR="00E1109D" w:rsidRDefault="00EA10D3">
                <w:pPr>
                  <w:pStyle w:val="Corpodetexto"/>
                  <w:spacing w:before="0" w:line="264" w:lineRule="exact"/>
                  <w:ind w:left="20"/>
                  <w:jc w:val="left"/>
                </w:pPr>
                <w:r>
                  <w:t>PORTARI</w:t>
                </w:r>
                <w:r>
                  <w:t>A</w:t>
                </w:r>
                <w:r>
                  <w:rPr>
                    <w:spacing w:val="-9"/>
                  </w:rPr>
                  <w:t xml:space="preserve"> </w:t>
                </w:r>
                <w:r>
                  <w:t>NORMATIVA</w:t>
                </w:r>
                <w:r>
                  <w:rPr>
                    <w:spacing w:val="-7"/>
                  </w:rPr>
                  <w:t xml:space="preserve"> </w:t>
                </w:r>
                <w:r>
                  <w:t>Nº</w:t>
                </w:r>
                <w:r>
                  <w:rPr>
                    <w:spacing w:val="-7"/>
                  </w:rPr>
                  <w:t xml:space="preserve"> </w:t>
                </w:r>
                <w:r>
                  <w:t>04,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03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JULHO</w:t>
                </w:r>
                <w:r>
                  <w:rPr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2024.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D3" w:rsidRDefault="00EA10D3">
      <w:r>
        <w:separator/>
      </w:r>
    </w:p>
  </w:footnote>
  <w:footnote w:type="continuationSeparator" w:id="0">
    <w:p w:rsidR="00EA10D3" w:rsidRDefault="00EA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A10D3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763269</wp:posOffset>
          </wp:positionH>
          <wp:positionV relativeFrom="page">
            <wp:posOffset>227352</wp:posOffset>
          </wp:positionV>
          <wp:extent cx="6195059" cy="690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5059" cy="690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A9D"/>
    <w:multiLevelType w:val="hybridMultilevel"/>
    <w:tmpl w:val="66903C30"/>
    <w:lvl w:ilvl="0" w:tplc="873EDBB0">
      <w:start w:val="3"/>
      <w:numFmt w:val="upperRoman"/>
      <w:lvlText w:val="%1"/>
      <w:lvlJc w:val="left"/>
      <w:pPr>
        <w:ind w:left="351" w:hanging="23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B2E3722">
      <w:numFmt w:val="bullet"/>
      <w:lvlText w:val="•"/>
      <w:lvlJc w:val="left"/>
      <w:pPr>
        <w:ind w:left="1310" w:hanging="236"/>
      </w:pPr>
      <w:rPr>
        <w:rFonts w:hint="default"/>
        <w:lang w:val="pt-PT" w:eastAsia="en-US" w:bidi="ar-SA"/>
      </w:rPr>
    </w:lvl>
    <w:lvl w:ilvl="2" w:tplc="7F7AF196">
      <w:numFmt w:val="bullet"/>
      <w:lvlText w:val="•"/>
      <w:lvlJc w:val="left"/>
      <w:pPr>
        <w:ind w:left="2261" w:hanging="236"/>
      </w:pPr>
      <w:rPr>
        <w:rFonts w:hint="default"/>
        <w:lang w:val="pt-PT" w:eastAsia="en-US" w:bidi="ar-SA"/>
      </w:rPr>
    </w:lvl>
    <w:lvl w:ilvl="3" w:tplc="BE3A62A2">
      <w:numFmt w:val="bullet"/>
      <w:lvlText w:val="•"/>
      <w:lvlJc w:val="left"/>
      <w:pPr>
        <w:ind w:left="3211" w:hanging="236"/>
      </w:pPr>
      <w:rPr>
        <w:rFonts w:hint="default"/>
        <w:lang w:val="pt-PT" w:eastAsia="en-US" w:bidi="ar-SA"/>
      </w:rPr>
    </w:lvl>
    <w:lvl w:ilvl="4" w:tplc="7D2ECE80">
      <w:numFmt w:val="bullet"/>
      <w:lvlText w:val="•"/>
      <w:lvlJc w:val="left"/>
      <w:pPr>
        <w:ind w:left="4162" w:hanging="236"/>
      </w:pPr>
      <w:rPr>
        <w:rFonts w:hint="default"/>
        <w:lang w:val="pt-PT" w:eastAsia="en-US" w:bidi="ar-SA"/>
      </w:rPr>
    </w:lvl>
    <w:lvl w:ilvl="5" w:tplc="8054AEBC">
      <w:numFmt w:val="bullet"/>
      <w:lvlText w:val="•"/>
      <w:lvlJc w:val="left"/>
      <w:pPr>
        <w:ind w:left="5113" w:hanging="236"/>
      </w:pPr>
      <w:rPr>
        <w:rFonts w:hint="default"/>
        <w:lang w:val="pt-PT" w:eastAsia="en-US" w:bidi="ar-SA"/>
      </w:rPr>
    </w:lvl>
    <w:lvl w:ilvl="6" w:tplc="FA02AC6C">
      <w:numFmt w:val="bullet"/>
      <w:lvlText w:val="•"/>
      <w:lvlJc w:val="left"/>
      <w:pPr>
        <w:ind w:left="6063" w:hanging="236"/>
      </w:pPr>
      <w:rPr>
        <w:rFonts w:hint="default"/>
        <w:lang w:val="pt-PT" w:eastAsia="en-US" w:bidi="ar-SA"/>
      </w:rPr>
    </w:lvl>
    <w:lvl w:ilvl="7" w:tplc="3C004C10">
      <w:numFmt w:val="bullet"/>
      <w:lvlText w:val="•"/>
      <w:lvlJc w:val="left"/>
      <w:pPr>
        <w:ind w:left="7014" w:hanging="236"/>
      </w:pPr>
      <w:rPr>
        <w:rFonts w:hint="default"/>
        <w:lang w:val="pt-PT" w:eastAsia="en-US" w:bidi="ar-SA"/>
      </w:rPr>
    </w:lvl>
    <w:lvl w:ilvl="8" w:tplc="6010CF4C">
      <w:numFmt w:val="bullet"/>
      <w:lvlText w:val="•"/>
      <w:lvlJc w:val="left"/>
      <w:pPr>
        <w:ind w:left="7964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9454514"/>
    <w:multiLevelType w:val="hybridMultilevel"/>
    <w:tmpl w:val="AD040590"/>
    <w:lvl w:ilvl="0" w:tplc="A06CFA64">
      <w:start w:val="1"/>
      <w:numFmt w:val="upperRoman"/>
      <w:lvlText w:val="%1"/>
      <w:lvlJc w:val="left"/>
      <w:pPr>
        <w:ind w:left="116" w:hanging="13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3AE77B6">
      <w:numFmt w:val="bullet"/>
      <w:lvlText w:val="•"/>
      <w:lvlJc w:val="left"/>
      <w:pPr>
        <w:ind w:left="1094" w:hanging="134"/>
      </w:pPr>
      <w:rPr>
        <w:rFonts w:hint="default"/>
        <w:lang w:val="pt-PT" w:eastAsia="en-US" w:bidi="ar-SA"/>
      </w:rPr>
    </w:lvl>
    <w:lvl w:ilvl="2" w:tplc="0664775E">
      <w:numFmt w:val="bullet"/>
      <w:lvlText w:val="•"/>
      <w:lvlJc w:val="left"/>
      <w:pPr>
        <w:ind w:left="2069" w:hanging="134"/>
      </w:pPr>
      <w:rPr>
        <w:rFonts w:hint="default"/>
        <w:lang w:val="pt-PT" w:eastAsia="en-US" w:bidi="ar-SA"/>
      </w:rPr>
    </w:lvl>
    <w:lvl w:ilvl="3" w:tplc="D2D4C2F4">
      <w:numFmt w:val="bullet"/>
      <w:lvlText w:val="•"/>
      <w:lvlJc w:val="left"/>
      <w:pPr>
        <w:ind w:left="3043" w:hanging="134"/>
      </w:pPr>
      <w:rPr>
        <w:rFonts w:hint="default"/>
        <w:lang w:val="pt-PT" w:eastAsia="en-US" w:bidi="ar-SA"/>
      </w:rPr>
    </w:lvl>
    <w:lvl w:ilvl="4" w:tplc="B1603A2C">
      <w:numFmt w:val="bullet"/>
      <w:lvlText w:val="•"/>
      <w:lvlJc w:val="left"/>
      <w:pPr>
        <w:ind w:left="4018" w:hanging="134"/>
      </w:pPr>
      <w:rPr>
        <w:rFonts w:hint="default"/>
        <w:lang w:val="pt-PT" w:eastAsia="en-US" w:bidi="ar-SA"/>
      </w:rPr>
    </w:lvl>
    <w:lvl w:ilvl="5" w:tplc="1D06D0A8">
      <w:numFmt w:val="bullet"/>
      <w:lvlText w:val="•"/>
      <w:lvlJc w:val="left"/>
      <w:pPr>
        <w:ind w:left="4993" w:hanging="134"/>
      </w:pPr>
      <w:rPr>
        <w:rFonts w:hint="default"/>
        <w:lang w:val="pt-PT" w:eastAsia="en-US" w:bidi="ar-SA"/>
      </w:rPr>
    </w:lvl>
    <w:lvl w:ilvl="6" w:tplc="5C824E88">
      <w:numFmt w:val="bullet"/>
      <w:lvlText w:val="•"/>
      <w:lvlJc w:val="left"/>
      <w:pPr>
        <w:ind w:left="5967" w:hanging="134"/>
      </w:pPr>
      <w:rPr>
        <w:rFonts w:hint="default"/>
        <w:lang w:val="pt-PT" w:eastAsia="en-US" w:bidi="ar-SA"/>
      </w:rPr>
    </w:lvl>
    <w:lvl w:ilvl="7" w:tplc="16422B76">
      <w:numFmt w:val="bullet"/>
      <w:lvlText w:val="•"/>
      <w:lvlJc w:val="left"/>
      <w:pPr>
        <w:ind w:left="6942" w:hanging="134"/>
      </w:pPr>
      <w:rPr>
        <w:rFonts w:hint="default"/>
        <w:lang w:val="pt-PT" w:eastAsia="en-US" w:bidi="ar-SA"/>
      </w:rPr>
    </w:lvl>
    <w:lvl w:ilvl="8" w:tplc="A184E4D2">
      <w:numFmt w:val="bullet"/>
      <w:lvlText w:val="•"/>
      <w:lvlJc w:val="left"/>
      <w:pPr>
        <w:ind w:left="7916" w:hanging="134"/>
      </w:pPr>
      <w:rPr>
        <w:rFonts w:hint="default"/>
        <w:lang w:val="pt-PT" w:eastAsia="en-US" w:bidi="ar-SA"/>
      </w:rPr>
    </w:lvl>
  </w:abstractNum>
  <w:abstractNum w:abstractNumId="2" w15:restartNumberingAfterBreak="0">
    <w:nsid w:val="195C01D4"/>
    <w:multiLevelType w:val="hybridMultilevel"/>
    <w:tmpl w:val="8E364428"/>
    <w:lvl w:ilvl="0" w:tplc="49547EFA">
      <w:start w:val="1"/>
      <w:numFmt w:val="upperRoman"/>
      <w:lvlText w:val="%1-"/>
      <w:lvlJc w:val="left"/>
      <w:pPr>
        <w:ind w:left="303" w:hanging="18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BAC5C8A">
      <w:numFmt w:val="bullet"/>
      <w:lvlText w:val="•"/>
      <w:lvlJc w:val="left"/>
      <w:pPr>
        <w:ind w:left="1256" w:hanging="188"/>
      </w:pPr>
      <w:rPr>
        <w:rFonts w:hint="default"/>
        <w:lang w:val="pt-PT" w:eastAsia="en-US" w:bidi="ar-SA"/>
      </w:rPr>
    </w:lvl>
    <w:lvl w:ilvl="2" w:tplc="B810D0E0">
      <w:numFmt w:val="bullet"/>
      <w:lvlText w:val="•"/>
      <w:lvlJc w:val="left"/>
      <w:pPr>
        <w:ind w:left="2213" w:hanging="188"/>
      </w:pPr>
      <w:rPr>
        <w:rFonts w:hint="default"/>
        <w:lang w:val="pt-PT" w:eastAsia="en-US" w:bidi="ar-SA"/>
      </w:rPr>
    </w:lvl>
    <w:lvl w:ilvl="3" w:tplc="CDE8E308">
      <w:numFmt w:val="bullet"/>
      <w:lvlText w:val="•"/>
      <w:lvlJc w:val="left"/>
      <w:pPr>
        <w:ind w:left="3169" w:hanging="188"/>
      </w:pPr>
      <w:rPr>
        <w:rFonts w:hint="default"/>
        <w:lang w:val="pt-PT" w:eastAsia="en-US" w:bidi="ar-SA"/>
      </w:rPr>
    </w:lvl>
    <w:lvl w:ilvl="4" w:tplc="2BD27A24">
      <w:numFmt w:val="bullet"/>
      <w:lvlText w:val="•"/>
      <w:lvlJc w:val="left"/>
      <w:pPr>
        <w:ind w:left="4126" w:hanging="188"/>
      </w:pPr>
      <w:rPr>
        <w:rFonts w:hint="default"/>
        <w:lang w:val="pt-PT" w:eastAsia="en-US" w:bidi="ar-SA"/>
      </w:rPr>
    </w:lvl>
    <w:lvl w:ilvl="5" w:tplc="1736DBD0">
      <w:numFmt w:val="bullet"/>
      <w:lvlText w:val="•"/>
      <w:lvlJc w:val="left"/>
      <w:pPr>
        <w:ind w:left="5083" w:hanging="188"/>
      </w:pPr>
      <w:rPr>
        <w:rFonts w:hint="default"/>
        <w:lang w:val="pt-PT" w:eastAsia="en-US" w:bidi="ar-SA"/>
      </w:rPr>
    </w:lvl>
    <w:lvl w:ilvl="6" w:tplc="75A8263E">
      <w:numFmt w:val="bullet"/>
      <w:lvlText w:val="•"/>
      <w:lvlJc w:val="left"/>
      <w:pPr>
        <w:ind w:left="6039" w:hanging="188"/>
      </w:pPr>
      <w:rPr>
        <w:rFonts w:hint="default"/>
        <w:lang w:val="pt-PT" w:eastAsia="en-US" w:bidi="ar-SA"/>
      </w:rPr>
    </w:lvl>
    <w:lvl w:ilvl="7" w:tplc="6BF61F02">
      <w:numFmt w:val="bullet"/>
      <w:lvlText w:val="•"/>
      <w:lvlJc w:val="left"/>
      <w:pPr>
        <w:ind w:left="6996" w:hanging="188"/>
      </w:pPr>
      <w:rPr>
        <w:rFonts w:hint="default"/>
        <w:lang w:val="pt-PT" w:eastAsia="en-US" w:bidi="ar-SA"/>
      </w:rPr>
    </w:lvl>
    <w:lvl w:ilvl="8" w:tplc="CF4C2CA4">
      <w:numFmt w:val="bullet"/>
      <w:lvlText w:val="•"/>
      <w:lvlJc w:val="left"/>
      <w:pPr>
        <w:ind w:left="7952" w:hanging="188"/>
      </w:pPr>
      <w:rPr>
        <w:rFonts w:hint="default"/>
        <w:lang w:val="pt-PT" w:eastAsia="en-US" w:bidi="ar-SA"/>
      </w:rPr>
    </w:lvl>
  </w:abstractNum>
  <w:abstractNum w:abstractNumId="3" w15:restartNumberingAfterBreak="0">
    <w:nsid w:val="1A073AC6"/>
    <w:multiLevelType w:val="hybridMultilevel"/>
    <w:tmpl w:val="F74E06FC"/>
    <w:lvl w:ilvl="0" w:tplc="45E02AAA">
      <w:start w:val="3"/>
      <w:numFmt w:val="upperRoman"/>
      <w:lvlText w:val="%1"/>
      <w:lvlJc w:val="left"/>
      <w:pPr>
        <w:ind w:left="351" w:hanging="23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0FA21DC6">
      <w:numFmt w:val="bullet"/>
      <w:lvlText w:val="•"/>
      <w:lvlJc w:val="left"/>
      <w:pPr>
        <w:ind w:left="1310" w:hanging="236"/>
      </w:pPr>
      <w:rPr>
        <w:rFonts w:hint="default"/>
        <w:lang w:val="pt-PT" w:eastAsia="en-US" w:bidi="ar-SA"/>
      </w:rPr>
    </w:lvl>
    <w:lvl w:ilvl="2" w:tplc="BCA49748">
      <w:numFmt w:val="bullet"/>
      <w:lvlText w:val="•"/>
      <w:lvlJc w:val="left"/>
      <w:pPr>
        <w:ind w:left="2261" w:hanging="236"/>
      </w:pPr>
      <w:rPr>
        <w:rFonts w:hint="default"/>
        <w:lang w:val="pt-PT" w:eastAsia="en-US" w:bidi="ar-SA"/>
      </w:rPr>
    </w:lvl>
    <w:lvl w:ilvl="3" w:tplc="24289A12">
      <w:numFmt w:val="bullet"/>
      <w:lvlText w:val="•"/>
      <w:lvlJc w:val="left"/>
      <w:pPr>
        <w:ind w:left="3211" w:hanging="236"/>
      </w:pPr>
      <w:rPr>
        <w:rFonts w:hint="default"/>
        <w:lang w:val="pt-PT" w:eastAsia="en-US" w:bidi="ar-SA"/>
      </w:rPr>
    </w:lvl>
    <w:lvl w:ilvl="4" w:tplc="3BF48442">
      <w:numFmt w:val="bullet"/>
      <w:lvlText w:val="•"/>
      <w:lvlJc w:val="left"/>
      <w:pPr>
        <w:ind w:left="4162" w:hanging="236"/>
      </w:pPr>
      <w:rPr>
        <w:rFonts w:hint="default"/>
        <w:lang w:val="pt-PT" w:eastAsia="en-US" w:bidi="ar-SA"/>
      </w:rPr>
    </w:lvl>
    <w:lvl w:ilvl="5" w:tplc="758E5774">
      <w:numFmt w:val="bullet"/>
      <w:lvlText w:val="•"/>
      <w:lvlJc w:val="left"/>
      <w:pPr>
        <w:ind w:left="5113" w:hanging="236"/>
      </w:pPr>
      <w:rPr>
        <w:rFonts w:hint="default"/>
        <w:lang w:val="pt-PT" w:eastAsia="en-US" w:bidi="ar-SA"/>
      </w:rPr>
    </w:lvl>
    <w:lvl w:ilvl="6" w:tplc="8468052C">
      <w:numFmt w:val="bullet"/>
      <w:lvlText w:val="•"/>
      <w:lvlJc w:val="left"/>
      <w:pPr>
        <w:ind w:left="6063" w:hanging="236"/>
      </w:pPr>
      <w:rPr>
        <w:rFonts w:hint="default"/>
        <w:lang w:val="pt-PT" w:eastAsia="en-US" w:bidi="ar-SA"/>
      </w:rPr>
    </w:lvl>
    <w:lvl w:ilvl="7" w:tplc="D3EC96A4">
      <w:numFmt w:val="bullet"/>
      <w:lvlText w:val="•"/>
      <w:lvlJc w:val="left"/>
      <w:pPr>
        <w:ind w:left="7014" w:hanging="236"/>
      </w:pPr>
      <w:rPr>
        <w:rFonts w:hint="default"/>
        <w:lang w:val="pt-PT" w:eastAsia="en-US" w:bidi="ar-SA"/>
      </w:rPr>
    </w:lvl>
    <w:lvl w:ilvl="8" w:tplc="B268E966">
      <w:numFmt w:val="bullet"/>
      <w:lvlText w:val="•"/>
      <w:lvlJc w:val="left"/>
      <w:pPr>
        <w:ind w:left="7964" w:hanging="236"/>
      </w:pPr>
      <w:rPr>
        <w:rFonts w:hint="default"/>
        <w:lang w:val="pt-PT" w:eastAsia="en-US" w:bidi="ar-SA"/>
      </w:rPr>
    </w:lvl>
  </w:abstractNum>
  <w:abstractNum w:abstractNumId="4" w15:restartNumberingAfterBreak="0">
    <w:nsid w:val="449A0A3C"/>
    <w:multiLevelType w:val="hybridMultilevel"/>
    <w:tmpl w:val="AB52DAFE"/>
    <w:lvl w:ilvl="0" w:tplc="F740F5CC">
      <w:start w:val="1"/>
      <w:numFmt w:val="lowerLetter"/>
      <w:lvlText w:val="%1."/>
      <w:lvlJc w:val="left"/>
      <w:pPr>
        <w:ind w:left="116" w:hanging="29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1B079A0">
      <w:numFmt w:val="bullet"/>
      <w:lvlText w:val="•"/>
      <w:lvlJc w:val="left"/>
      <w:pPr>
        <w:ind w:left="1094" w:hanging="298"/>
      </w:pPr>
      <w:rPr>
        <w:rFonts w:hint="default"/>
        <w:lang w:val="pt-PT" w:eastAsia="en-US" w:bidi="ar-SA"/>
      </w:rPr>
    </w:lvl>
    <w:lvl w:ilvl="2" w:tplc="8E4C7480">
      <w:numFmt w:val="bullet"/>
      <w:lvlText w:val="•"/>
      <w:lvlJc w:val="left"/>
      <w:pPr>
        <w:ind w:left="2069" w:hanging="298"/>
      </w:pPr>
      <w:rPr>
        <w:rFonts w:hint="default"/>
        <w:lang w:val="pt-PT" w:eastAsia="en-US" w:bidi="ar-SA"/>
      </w:rPr>
    </w:lvl>
    <w:lvl w:ilvl="3" w:tplc="EABE1246">
      <w:numFmt w:val="bullet"/>
      <w:lvlText w:val="•"/>
      <w:lvlJc w:val="left"/>
      <w:pPr>
        <w:ind w:left="3043" w:hanging="298"/>
      </w:pPr>
      <w:rPr>
        <w:rFonts w:hint="default"/>
        <w:lang w:val="pt-PT" w:eastAsia="en-US" w:bidi="ar-SA"/>
      </w:rPr>
    </w:lvl>
    <w:lvl w:ilvl="4" w:tplc="5852D872">
      <w:numFmt w:val="bullet"/>
      <w:lvlText w:val="•"/>
      <w:lvlJc w:val="left"/>
      <w:pPr>
        <w:ind w:left="4018" w:hanging="298"/>
      </w:pPr>
      <w:rPr>
        <w:rFonts w:hint="default"/>
        <w:lang w:val="pt-PT" w:eastAsia="en-US" w:bidi="ar-SA"/>
      </w:rPr>
    </w:lvl>
    <w:lvl w:ilvl="5" w:tplc="36CEDE86">
      <w:numFmt w:val="bullet"/>
      <w:lvlText w:val="•"/>
      <w:lvlJc w:val="left"/>
      <w:pPr>
        <w:ind w:left="4993" w:hanging="298"/>
      </w:pPr>
      <w:rPr>
        <w:rFonts w:hint="default"/>
        <w:lang w:val="pt-PT" w:eastAsia="en-US" w:bidi="ar-SA"/>
      </w:rPr>
    </w:lvl>
    <w:lvl w:ilvl="6" w:tplc="59DCB682">
      <w:numFmt w:val="bullet"/>
      <w:lvlText w:val="•"/>
      <w:lvlJc w:val="left"/>
      <w:pPr>
        <w:ind w:left="5967" w:hanging="298"/>
      </w:pPr>
      <w:rPr>
        <w:rFonts w:hint="default"/>
        <w:lang w:val="pt-PT" w:eastAsia="en-US" w:bidi="ar-SA"/>
      </w:rPr>
    </w:lvl>
    <w:lvl w:ilvl="7" w:tplc="2AD22996">
      <w:numFmt w:val="bullet"/>
      <w:lvlText w:val="•"/>
      <w:lvlJc w:val="left"/>
      <w:pPr>
        <w:ind w:left="6942" w:hanging="298"/>
      </w:pPr>
      <w:rPr>
        <w:rFonts w:hint="default"/>
        <w:lang w:val="pt-PT" w:eastAsia="en-US" w:bidi="ar-SA"/>
      </w:rPr>
    </w:lvl>
    <w:lvl w:ilvl="8" w:tplc="AE2434D2">
      <w:numFmt w:val="bullet"/>
      <w:lvlText w:val="•"/>
      <w:lvlJc w:val="left"/>
      <w:pPr>
        <w:ind w:left="7916" w:hanging="298"/>
      </w:pPr>
      <w:rPr>
        <w:rFonts w:hint="default"/>
        <w:lang w:val="pt-PT" w:eastAsia="en-US" w:bidi="ar-SA"/>
      </w:rPr>
    </w:lvl>
  </w:abstractNum>
  <w:abstractNum w:abstractNumId="5" w15:restartNumberingAfterBreak="0">
    <w:nsid w:val="76090250"/>
    <w:multiLevelType w:val="hybridMultilevel"/>
    <w:tmpl w:val="C140412C"/>
    <w:lvl w:ilvl="0" w:tplc="AB4E5D70">
      <w:start w:val="5"/>
      <w:numFmt w:val="upperRoman"/>
      <w:lvlText w:val="%1"/>
      <w:lvlJc w:val="left"/>
      <w:pPr>
        <w:ind w:left="116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4064708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507AB532">
      <w:numFmt w:val="bullet"/>
      <w:lvlText w:val="•"/>
      <w:lvlJc w:val="left"/>
      <w:pPr>
        <w:ind w:left="2069" w:hanging="236"/>
      </w:pPr>
      <w:rPr>
        <w:rFonts w:hint="default"/>
        <w:lang w:val="pt-PT" w:eastAsia="en-US" w:bidi="ar-SA"/>
      </w:rPr>
    </w:lvl>
    <w:lvl w:ilvl="3" w:tplc="D25EE52A">
      <w:numFmt w:val="bullet"/>
      <w:lvlText w:val="•"/>
      <w:lvlJc w:val="left"/>
      <w:pPr>
        <w:ind w:left="3043" w:hanging="236"/>
      </w:pPr>
      <w:rPr>
        <w:rFonts w:hint="default"/>
        <w:lang w:val="pt-PT" w:eastAsia="en-US" w:bidi="ar-SA"/>
      </w:rPr>
    </w:lvl>
    <w:lvl w:ilvl="4" w:tplc="F782C4D2">
      <w:numFmt w:val="bullet"/>
      <w:lvlText w:val="•"/>
      <w:lvlJc w:val="left"/>
      <w:pPr>
        <w:ind w:left="4018" w:hanging="236"/>
      </w:pPr>
      <w:rPr>
        <w:rFonts w:hint="default"/>
        <w:lang w:val="pt-PT" w:eastAsia="en-US" w:bidi="ar-SA"/>
      </w:rPr>
    </w:lvl>
    <w:lvl w:ilvl="5" w:tplc="4906EA92">
      <w:numFmt w:val="bullet"/>
      <w:lvlText w:val="•"/>
      <w:lvlJc w:val="left"/>
      <w:pPr>
        <w:ind w:left="4993" w:hanging="236"/>
      </w:pPr>
      <w:rPr>
        <w:rFonts w:hint="default"/>
        <w:lang w:val="pt-PT" w:eastAsia="en-US" w:bidi="ar-SA"/>
      </w:rPr>
    </w:lvl>
    <w:lvl w:ilvl="6" w:tplc="6ABC4B36">
      <w:numFmt w:val="bullet"/>
      <w:lvlText w:val="•"/>
      <w:lvlJc w:val="left"/>
      <w:pPr>
        <w:ind w:left="5967" w:hanging="236"/>
      </w:pPr>
      <w:rPr>
        <w:rFonts w:hint="default"/>
        <w:lang w:val="pt-PT" w:eastAsia="en-US" w:bidi="ar-SA"/>
      </w:rPr>
    </w:lvl>
    <w:lvl w:ilvl="7" w:tplc="ED02F016">
      <w:numFmt w:val="bullet"/>
      <w:lvlText w:val="•"/>
      <w:lvlJc w:val="left"/>
      <w:pPr>
        <w:ind w:left="6942" w:hanging="236"/>
      </w:pPr>
      <w:rPr>
        <w:rFonts w:hint="default"/>
        <w:lang w:val="pt-PT" w:eastAsia="en-US" w:bidi="ar-SA"/>
      </w:rPr>
    </w:lvl>
    <w:lvl w:ilvl="8" w:tplc="0E2AA55A">
      <w:numFmt w:val="bullet"/>
      <w:lvlText w:val="•"/>
      <w:lvlJc w:val="left"/>
      <w:pPr>
        <w:ind w:left="7916" w:hanging="23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09D"/>
    <w:rsid w:val="00111A95"/>
    <w:rsid w:val="00E1109D"/>
    <w:rsid w:val="00E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F6B0645-3DAF-4E23-A4E3-B6428E69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93"/>
      <w:ind w:left="115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93"/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2024-07-03T21:26:00Z</dcterms:created>
  <dcterms:modified xsi:type="dcterms:W3CDTF">2024-07-03T21:26:00Z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2024-07-03T00:00:00Z</vt:filetime>
  </property>
</Properties>
</file>