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50A3F7F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9724B">
              <w:rPr>
                <w:iCs/>
                <w:szCs w:val="24"/>
              </w:rPr>
              <w:t>1000183216</w:t>
            </w:r>
            <w:r w:rsidR="00F30346" w:rsidRPr="00F30346">
              <w:rPr>
                <w:rFonts w:eastAsia="Cambria"/>
                <w:bCs/>
                <w:lang w:eastAsia="pt-BR"/>
              </w:rPr>
              <w:t>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E71865A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400D56" w:rsidRPr="00400D56">
              <w:t>RENOVA ARQUITETURA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1929AFA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9724B">
              <w:rPr>
                <w:rFonts w:eastAsia="Cambria"/>
                <w:b/>
                <w:lang w:eastAsia="pt-BR"/>
              </w:rPr>
              <w:t>094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8A876DF" w14:textId="77777777" w:rsidR="00400D56" w:rsidRPr="00400D56" w:rsidRDefault="001153BD" w:rsidP="00400D56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400D56" w:rsidRPr="00400D56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21E531D7" w14:textId="77777777" w:rsidR="00400D56" w:rsidRPr="00400D56" w:rsidRDefault="00400D56" w:rsidP="00400D56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00D56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70B5BD00" w14:textId="77777777" w:rsidR="00400D56" w:rsidRPr="00400D56" w:rsidRDefault="00400D56" w:rsidP="00400D56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00D56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Fernando Fayet de Oliveira;</w:t>
      </w:r>
    </w:p>
    <w:p w14:paraId="125B909B" w14:textId="0720962D" w:rsidR="00F86CD9" w:rsidRDefault="00400D56" w:rsidP="00400D56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400D56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115836D3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00D56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00D56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valor </w:t>
      </w:r>
      <w:r w:rsidRPr="00340257">
        <w:rPr>
          <w:rFonts w:ascii="Times New Roman" w:eastAsiaTheme="minorHAnsi" w:hAnsi="Times New Roman" w:cs="Times New Roman"/>
          <w:sz w:val="22"/>
          <w:lang w:eastAsia="en-US"/>
        </w:rPr>
        <w:t>de 7 (sete) anuidades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796E6FC7" w:rsidR="00400D56" w:rsidRPr="00526D58" w:rsidRDefault="00340257" w:rsidP="00C770C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7777777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F033850" w14:textId="77777777" w:rsidR="00B773F0" w:rsidRDefault="00B773F0" w:rsidP="00400D56">
      <w:pPr>
        <w:spacing w:before="240" w:line="276" w:lineRule="auto"/>
      </w:pP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27355F2" w14:textId="77777777" w:rsidR="00400D56" w:rsidRPr="00001257" w:rsidRDefault="00400D56" w:rsidP="00400D56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32C04" w14:textId="77777777" w:rsidR="00340257" w:rsidRDefault="00340257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C707CD1" w14:textId="77777777" w:rsidR="00340257" w:rsidRDefault="00340257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1543413D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>
              <w:rPr>
                <w:b/>
                <w:sz w:val="20"/>
                <w:szCs w:val="20"/>
              </w:rPr>
              <w:t>1000183216-</w:t>
            </w:r>
            <w:r w:rsidRPr="00400D56">
              <w:rPr>
                <w:b/>
                <w:sz w:val="20"/>
                <w:szCs w:val="20"/>
              </w:rPr>
              <w:t>1A</w:t>
            </w:r>
          </w:p>
          <w:p w14:paraId="37DC185C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9E3CA" w14:textId="77777777" w:rsidR="00761A50" w:rsidRDefault="00761A50" w:rsidP="00F21A0B">
      <w:pPr>
        <w:spacing w:after="0" w:line="240" w:lineRule="auto"/>
      </w:pPr>
      <w:r>
        <w:separator/>
      </w:r>
    </w:p>
  </w:endnote>
  <w:endnote w:type="continuationSeparator" w:id="0">
    <w:p w14:paraId="5656E182" w14:textId="77777777" w:rsidR="00761A50" w:rsidRDefault="00761A5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773F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773F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773F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773F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F306" w14:textId="77777777" w:rsidR="00761A50" w:rsidRDefault="00761A50" w:rsidP="00F21A0B">
      <w:pPr>
        <w:spacing w:after="0" w:line="240" w:lineRule="auto"/>
      </w:pPr>
      <w:r>
        <w:separator/>
      </w:r>
    </w:p>
  </w:footnote>
  <w:footnote w:type="continuationSeparator" w:id="0">
    <w:p w14:paraId="594E872A" w14:textId="77777777" w:rsidR="00761A50" w:rsidRDefault="00761A5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0257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3F0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EF4C5-BBD7-4729-A3AD-4DFE23B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5</cp:revision>
  <cp:lastPrinted>2024-07-03T13:28:00Z</cp:lastPrinted>
  <dcterms:created xsi:type="dcterms:W3CDTF">2024-07-29T17:18:00Z</dcterms:created>
  <dcterms:modified xsi:type="dcterms:W3CDTF">2024-08-28T13:34:00Z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