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51CF1A1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426F6" w:rsidRPr="009426F6">
              <w:rPr>
                <w:rFonts w:eastAsia="Cambria"/>
                <w:bCs/>
                <w:lang w:eastAsia="pt-BR"/>
              </w:rPr>
              <w:t>1000216073-1A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9AC546E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9426F6" w:rsidRPr="009426F6">
              <w:t>FERNANDA MARTIN SENGER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EFA59DA" w:rsidR="003438A7" w:rsidRPr="00001257" w:rsidRDefault="003438A7" w:rsidP="000122C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D7D84">
              <w:rPr>
                <w:rFonts w:eastAsia="Cambria"/>
                <w:b/>
                <w:lang w:eastAsia="pt-BR"/>
              </w:rPr>
              <w:t>11</w:t>
            </w:r>
            <w:r w:rsidR="009426F6">
              <w:rPr>
                <w:rFonts w:eastAsia="Cambria"/>
                <w:b/>
                <w:lang w:eastAsia="pt-BR"/>
              </w:rPr>
              <w:t>5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77777777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152AE9EA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0122C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9426F6" w:rsidRPr="009426F6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387C4346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A90C3A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501C85F9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9426F6">
              <w:rPr>
                <w:rFonts w:eastAsiaTheme="minorHAnsi"/>
                <w:lang w:eastAsia="en-US"/>
              </w:rPr>
              <w:t>gatório é infração disciplinar,</w:t>
            </w:r>
            <w:bookmarkStart w:id="1" w:name="_GoBack"/>
            <w:bookmarkEnd w:id="1"/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0934829F" w:rsidR="002B4341" w:rsidRDefault="008D7D84" w:rsidP="00F90065">
      <w:pPr>
        <w:spacing w:before="240" w:after="240" w:line="276" w:lineRule="auto"/>
        <w:jc w:val="center"/>
      </w:pPr>
      <w:r>
        <w:t>Maringá</w:t>
      </w:r>
      <w:r w:rsidR="002B4341" w:rsidRPr="00001257">
        <w:t xml:space="preserve"> (PR), </w:t>
      </w:r>
      <w:r w:rsidR="001C5FEC" w:rsidRPr="00001257">
        <w:t>2</w:t>
      </w:r>
      <w:r>
        <w:t>9</w:t>
      </w:r>
      <w:r w:rsidR="002B4341" w:rsidRPr="00001257">
        <w:t xml:space="preserve"> de </w:t>
      </w:r>
      <w:r>
        <w:t>agosto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A72828" w14:textId="77777777" w:rsidR="000122C1" w:rsidRDefault="000122C1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76C31FE4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59E588E9" w:rsidR="00B618FA" w:rsidRPr="00ED0BE7" w:rsidRDefault="008D7D84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FB2EC6A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Claudio</w:t>
            </w:r>
            <w:proofErr w:type="spellEnd"/>
            <w:r w:rsidRPr="006805AA">
              <w:rPr>
                <w:sz w:val="20"/>
              </w:rPr>
              <w:t xml:space="preserve"> Forte </w:t>
            </w:r>
            <w:proofErr w:type="spellStart"/>
            <w:r w:rsidRPr="006805AA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2FC5405E" w:rsidR="00125B0C" w:rsidRPr="00B618FA" w:rsidRDefault="008D7D8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9DFDC5E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29/08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6B4E571F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426F6" w:rsidRPr="009426F6">
              <w:rPr>
                <w:b/>
                <w:sz w:val="20"/>
                <w:szCs w:val="20"/>
              </w:rPr>
              <w:t>1000216073-1A</w:t>
            </w:r>
          </w:p>
          <w:p w14:paraId="78F0365E" w14:textId="68D0B007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8BD0" w14:textId="77777777" w:rsidR="00ED0F3E" w:rsidRDefault="00ED0F3E" w:rsidP="00F21A0B">
      <w:pPr>
        <w:spacing w:after="0" w:line="240" w:lineRule="auto"/>
      </w:pPr>
      <w:r>
        <w:separator/>
      </w:r>
    </w:p>
  </w:endnote>
  <w:endnote w:type="continuationSeparator" w:id="0">
    <w:p w14:paraId="112C775D" w14:textId="77777777" w:rsidR="00ED0F3E" w:rsidRDefault="00ED0F3E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426F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426F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426F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426F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469ED" w14:textId="77777777" w:rsidR="00ED0F3E" w:rsidRDefault="00ED0F3E" w:rsidP="00F21A0B">
      <w:pPr>
        <w:spacing w:after="0" w:line="240" w:lineRule="auto"/>
      </w:pPr>
      <w:r>
        <w:separator/>
      </w:r>
    </w:p>
  </w:footnote>
  <w:footnote w:type="continuationSeparator" w:id="0">
    <w:p w14:paraId="4B0BF6A2" w14:textId="77777777" w:rsidR="00ED0F3E" w:rsidRDefault="00ED0F3E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3623"/>
    <w:rsid w:val="000122C1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26F6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0F3E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B8C49-3C1E-40C4-BDCF-0D86FDF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2024-06-07T18:33:00Z</dcterms:created>
  <dcterms:modified xsi:type="dcterms:W3CDTF">2024-09-04T20:00:00Z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