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4E5" w:rsidRDefault="003F448A">
      <w:pPr>
        <w:spacing w:after="0" w:line="240" w:lineRule="auto"/>
        <w:jc w:val="center"/>
        <w:rPr>
          <w:sz w:val="24"/>
          <w:szCs w:val="24"/>
        </w:rPr>
      </w:pPr>
      <w:r>
        <w:rPr>
          <w:sz w:val="24"/>
          <w:szCs w:val="24"/>
        </w:rPr>
        <w:t xml:space="preserve"> SÚMULA DA 74ª REUNIÃO DO CONSELHO DIRETOR DO CAU/PR</w:t>
      </w:r>
    </w:p>
    <w:p w:rsidR="008F64E5" w:rsidRDefault="008F64E5">
      <w:pPr>
        <w:spacing w:after="0" w:line="240" w:lineRule="auto"/>
        <w:jc w:val="both"/>
        <w:rPr>
          <w:b/>
          <w:sz w:val="24"/>
          <w:szCs w:val="24"/>
          <w:u w:val="single"/>
        </w:rPr>
      </w:pPr>
    </w:p>
    <w:tbl>
      <w:tblPr>
        <w:tblStyle w:val="af3"/>
        <w:tblW w:w="10490" w:type="dxa"/>
        <w:tblInd w:w="-5" w:type="dxa"/>
        <w:tblBorders>
          <w:top w:val="single" w:sz="4" w:space="0" w:color="7F7F7F"/>
          <w:left w:val="single" w:sz="4" w:space="0" w:color="000000"/>
          <w:bottom w:val="single" w:sz="4" w:space="0" w:color="7F7F7F"/>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985"/>
        <w:gridCol w:w="3402"/>
        <w:gridCol w:w="1415"/>
        <w:gridCol w:w="3688"/>
      </w:tblGrid>
      <w:tr w:rsidR="008F64E5">
        <w:tc>
          <w:tcPr>
            <w:tcW w:w="1985" w:type="dxa"/>
            <w:shd w:val="clear" w:color="auto" w:fill="D0CECE"/>
          </w:tcPr>
          <w:p w:rsidR="008F64E5" w:rsidRDefault="003F448A">
            <w:pPr>
              <w:widowControl w:val="0"/>
              <w:spacing w:after="0" w:line="276" w:lineRule="auto"/>
              <w:jc w:val="both"/>
              <w:rPr>
                <w:sz w:val="24"/>
                <w:szCs w:val="24"/>
              </w:rPr>
            </w:pPr>
            <w:r>
              <w:rPr>
                <w:sz w:val="24"/>
                <w:szCs w:val="24"/>
              </w:rPr>
              <w:t>DATA</w:t>
            </w:r>
          </w:p>
        </w:tc>
        <w:tc>
          <w:tcPr>
            <w:tcW w:w="3402" w:type="dxa"/>
          </w:tcPr>
          <w:p w:rsidR="008F64E5" w:rsidRDefault="003F448A">
            <w:pPr>
              <w:widowControl w:val="0"/>
              <w:spacing w:after="0" w:line="276" w:lineRule="auto"/>
              <w:jc w:val="both"/>
              <w:rPr>
                <w:sz w:val="24"/>
                <w:szCs w:val="24"/>
              </w:rPr>
            </w:pPr>
            <w:r>
              <w:rPr>
                <w:sz w:val="24"/>
                <w:szCs w:val="24"/>
              </w:rPr>
              <w:t>19/02/2024</w:t>
            </w:r>
          </w:p>
        </w:tc>
        <w:tc>
          <w:tcPr>
            <w:tcW w:w="1415" w:type="dxa"/>
            <w:shd w:val="clear" w:color="auto" w:fill="D0CECE"/>
          </w:tcPr>
          <w:p w:rsidR="008F64E5" w:rsidRDefault="003F448A">
            <w:pPr>
              <w:widowControl w:val="0"/>
              <w:spacing w:after="0" w:line="276" w:lineRule="auto"/>
              <w:jc w:val="both"/>
              <w:rPr>
                <w:sz w:val="24"/>
                <w:szCs w:val="24"/>
              </w:rPr>
            </w:pPr>
            <w:r>
              <w:rPr>
                <w:sz w:val="24"/>
                <w:szCs w:val="24"/>
              </w:rPr>
              <w:t>HORÁRIO</w:t>
            </w:r>
          </w:p>
        </w:tc>
        <w:tc>
          <w:tcPr>
            <w:tcW w:w="3688" w:type="dxa"/>
          </w:tcPr>
          <w:p w:rsidR="008F64E5" w:rsidRDefault="003F448A" w:rsidP="003F448A">
            <w:pPr>
              <w:widowControl w:val="0"/>
              <w:spacing w:after="0" w:line="276" w:lineRule="auto"/>
              <w:jc w:val="both"/>
              <w:rPr>
                <w:sz w:val="24"/>
                <w:szCs w:val="24"/>
              </w:rPr>
            </w:pPr>
            <w:r>
              <w:rPr>
                <w:sz w:val="24"/>
                <w:szCs w:val="24"/>
              </w:rPr>
              <w:t>14h às 16h13</w:t>
            </w:r>
          </w:p>
        </w:tc>
      </w:tr>
      <w:tr w:rsidR="008F64E5">
        <w:tc>
          <w:tcPr>
            <w:tcW w:w="1985" w:type="dxa"/>
            <w:shd w:val="clear" w:color="auto" w:fill="D0CECE"/>
          </w:tcPr>
          <w:p w:rsidR="008F64E5" w:rsidRDefault="003F448A">
            <w:pPr>
              <w:widowControl w:val="0"/>
              <w:spacing w:after="0" w:line="276" w:lineRule="auto"/>
              <w:jc w:val="both"/>
              <w:rPr>
                <w:sz w:val="24"/>
                <w:szCs w:val="24"/>
              </w:rPr>
            </w:pPr>
            <w:r>
              <w:rPr>
                <w:sz w:val="24"/>
                <w:szCs w:val="24"/>
              </w:rPr>
              <w:t>LOCAL</w:t>
            </w:r>
          </w:p>
        </w:tc>
        <w:tc>
          <w:tcPr>
            <w:tcW w:w="8505" w:type="dxa"/>
            <w:gridSpan w:val="3"/>
          </w:tcPr>
          <w:p w:rsidR="008F64E5" w:rsidRDefault="003F448A">
            <w:pPr>
              <w:widowControl w:val="0"/>
              <w:spacing w:after="0" w:line="276" w:lineRule="auto"/>
              <w:jc w:val="both"/>
              <w:rPr>
                <w:sz w:val="24"/>
                <w:szCs w:val="24"/>
              </w:rPr>
            </w:pPr>
            <w:r>
              <w:rPr>
                <w:sz w:val="24"/>
                <w:szCs w:val="24"/>
              </w:rPr>
              <w:t xml:space="preserve">Conferência Online por meio da Plataforma </w:t>
            </w:r>
            <w:r w:rsidRPr="003F448A">
              <w:rPr>
                <w:i/>
                <w:sz w:val="24"/>
                <w:szCs w:val="24"/>
              </w:rPr>
              <w:t>Microsoft TEAMS</w:t>
            </w:r>
          </w:p>
        </w:tc>
      </w:tr>
    </w:tbl>
    <w:p w:rsidR="008F64E5" w:rsidRDefault="008F64E5">
      <w:pPr>
        <w:spacing w:after="0" w:line="276" w:lineRule="auto"/>
        <w:jc w:val="both"/>
        <w:rPr>
          <w:sz w:val="24"/>
          <w:szCs w:val="24"/>
        </w:rPr>
      </w:pPr>
    </w:p>
    <w:tbl>
      <w:tblPr>
        <w:tblStyle w:val="af4"/>
        <w:tblW w:w="10485" w:type="dxa"/>
        <w:jc w:val="center"/>
        <w:tblInd w:w="0" w:type="dxa"/>
        <w:tblBorders>
          <w:top w:val="single" w:sz="4" w:space="0" w:color="7F7F7F"/>
          <w:left w:val="single" w:sz="4" w:space="0" w:color="000000"/>
          <w:bottom w:val="single" w:sz="4" w:space="0" w:color="7F7F7F"/>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2110"/>
        <w:gridCol w:w="3823"/>
        <w:gridCol w:w="4552"/>
      </w:tblGrid>
      <w:tr w:rsidR="008F64E5">
        <w:trPr>
          <w:jc w:val="center"/>
        </w:trPr>
        <w:tc>
          <w:tcPr>
            <w:tcW w:w="2110" w:type="dxa"/>
            <w:vMerge w:val="restart"/>
            <w:shd w:val="clear" w:color="auto" w:fill="D0CECE"/>
            <w:vAlign w:val="center"/>
          </w:tcPr>
          <w:p w:rsidR="008F64E5" w:rsidRDefault="003F448A">
            <w:pPr>
              <w:widowControl w:val="0"/>
              <w:spacing w:after="0" w:line="240" w:lineRule="auto"/>
              <w:jc w:val="center"/>
              <w:rPr>
                <w:color w:val="000000"/>
                <w:sz w:val="24"/>
                <w:szCs w:val="24"/>
              </w:rPr>
            </w:pPr>
            <w:r>
              <w:rPr>
                <w:color w:val="000000"/>
                <w:sz w:val="24"/>
                <w:szCs w:val="24"/>
              </w:rPr>
              <w:t xml:space="preserve"> PARTICIPANTES</w:t>
            </w:r>
          </w:p>
        </w:tc>
        <w:tc>
          <w:tcPr>
            <w:tcW w:w="3823" w:type="dxa"/>
          </w:tcPr>
          <w:p w:rsidR="008F64E5" w:rsidRDefault="003F448A">
            <w:pPr>
              <w:widowControl w:val="0"/>
              <w:spacing w:after="0" w:line="240" w:lineRule="auto"/>
              <w:jc w:val="both"/>
              <w:rPr>
                <w:color w:val="FF0000"/>
                <w:sz w:val="24"/>
                <w:szCs w:val="24"/>
              </w:rPr>
            </w:pPr>
            <w:proofErr w:type="spellStart"/>
            <w:r>
              <w:rPr>
                <w:sz w:val="24"/>
                <w:szCs w:val="24"/>
              </w:rPr>
              <w:t>Maugham</w:t>
            </w:r>
            <w:proofErr w:type="spellEnd"/>
            <w:r>
              <w:rPr>
                <w:sz w:val="24"/>
                <w:szCs w:val="24"/>
              </w:rPr>
              <w:t xml:space="preserve"> </w:t>
            </w:r>
            <w:proofErr w:type="spellStart"/>
            <w:r>
              <w:rPr>
                <w:sz w:val="24"/>
                <w:szCs w:val="24"/>
              </w:rPr>
              <w:t>Zaze</w:t>
            </w:r>
            <w:proofErr w:type="spellEnd"/>
          </w:p>
        </w:tc>
        <w:tc>
          <w:tcPr>
            <w:tcW w:w="4552" w:type="dxa"/>
          </w:tcPr>
          <w:p w:rsidR="008F64E5" w:rsidRDefault="003F448A">
            <w:pPr>
              <w:widowControl w:val="0"/>
              <w:spacing w:after="0" w:line="240" w:lineRule="auto"/>
              <w:jc w:val="both"/>
              <w:rPr>
                <w:color w:val="000000"/>
                <w:sz w:val="24"/>
                <w:szCs w:val="24"/>
              </w:rPr>
            </w:pPr>
            <w:r>
              <w:rPr>
                <w:color w:val="000000"/>
                <w:sz w:val="24"/>
                <w:szCs w:val="24"/>
              </w:rPr>
              <w:t>Presidente</w:t>
            </w:r>
          </w:p>
        </w:tc>
      </w:tr>
      <w:tr w:rsidR="008F64E5">
        <w:trPr>
          <w:jc w:val="center"/>
        </w:trPr>
        <w:tc>
          <w:tcPr>
            <w:tcW w:w="2110" w:type="dxa"/>
            <w:vMerge/>
            <w:shd w:val="clear" w:color="auto" w:fill="D0CECE"/>
            <w:vAlign w:val="center"/>
          </w:tcPr>
          <w:p w:rsidR="008F64E5" w:rsidRDefault="008F64E5">
            <w:pPr>
              <w:widowControl w:val="0"/>
              <w:pBdr>
                <w:top w:val="nil"/>
                <w:left w:val="nil"/>
                <w:bottom w:val="nil"/>
                <w:right w:val="nil"/>
                <w:between w:val="nil"/>
              </w:pBdr>
              <w:spacing w:after="0" w:line="276" w:lineRule="auto"/>
              <w:rPr>
                <w:color w:val="000000"/>
                <w:sz w:val="24"/>
                <w:szCs w:val="24"/>
              </w:rPr>
            </w:pPr>
          </w:p>
        </w:tc>
        <w:tc>
          <w:tcPr>
            <w:tcW w:w="3823" w:type="dxa"/>
          </w:tcPr>
          <w:p w:rsidR="008F64E5" w:rsidRDefault="003F448A">
            <w:pPr>
              <w:widowControl w:val="0"/>
              <w:spacing w:after="0" w:line="240" w:lineRule="auto"/>
              <w:jc w:val="both"/>
              <w:rPr>
                <w:sz w:val="24"/>
                <w:szCs w:val="24"/>
              </w:rPr>
            </w:pPr>
            <w:proofErr w:type="spellStart"/>
            <w:r>
              <w:rPr>
                <w:sz w:val="24"/>
                <w:szCs w:val="24"/>
              </w:rPr>
              <w:t>Jeancarlo</w:t>
            </w:r>
            <w:proofErr w:type="spellEnd"/>
            <w:r>
              <w:rPr>
                <w:sz w:val="24"/>
                <w:szCs w:val="24"/>
              </w:rPr>
              <w:t xml:space="preserve"> </w:t>
            </w:r>
            <w:proofErr w:type="spellStart"/>
            <w:r>
              <w:rPr>
                <w:sz w:val="24"/>
                <w:szCs w:val="24"/>
              </w:rPr>
              <w:t>Versetti</w:t>
            </w:r>
            <w:proofErr w:type="spellEnd"/>
          </w:p>
        </w:tc>
        <w:tc>
          <w:tcPr>
            <w:tcW w:w="4552" w:type="dxa"/>
          </w:tcPr>
          <w:p w:rsidR="008F64E5" w:rsidRDefault="003F448A">
            <w:pPr>
              <w:widowControl w:val="0"/>
              <w:spacing w:after="0" w:line="240" w:lineRule="auto"/>
              <w:jc w:val="both"/>
              <w:rPr>
                <w:color w:val="000000"/>
                <w:sz w:val="24"/>
                <w:szCs w:val="24"/>
              </w:rPr>
            </w:pPr>
            <w:r>
              <w:rPr>
                <w:sz w:val="24"/>
                <w:szCs w:val="24"/>
              </w:rPr>
              <w:t>Vice-presidente</w:t>
            </w:r>
          </w:p>
        </w:tc>
      </w:tr>
      <w:tr w:rsidR="008F64E5">
        <w:trPr>
          <w:trHeight w:val="278"/>
          <w:jc w:val="center"/>
        </w:trPr>
        <w:tc>
          <w:tcPr>
            <w:tcW w:w="2110" w:type="dxa"/>
            <w:vMerge/>
            <w:shd w:val="clear" w:color="auto" w:fill="D0CECE"/>
            <w:vAlign w:val="center"/>
          </w:tcPr>
          <w:p w:rsidR="008F64E5" w:rsidRDefault="008F64E5">
            <w:pPr>
              <w:widowControl w:val="0"/>
              <w:pBdr>
                <w:top w:val="nil"/>
                <w:left w:val="nil"/>
                <w:bottom w:val="nil"/>
                <w:right w:val="nil"/>
                <w:between w:val="nil"/>
              </w:pBdr>
              <w:spacing w:after="0" w:line="276" w:lineRule="auto"/>
              <w:rPr>
                <w:color w:val="000000"/>
                <w:sz w:val="24"/>
                <w:szCs w:val="24"/>
              </w:rPr>
            </w:pPr>
          </w:p>
        </w:tc>
        <w:tc>
          <w:tcPr>
            <w:tcW w:w="3823" w:type="dxa"/>
          </w:tcPr>
          <w:p w:rsidR="008F64E5" w:rsidRDefault="003F448A">
            <w:pPr>
              <w:widowControl w:val="0"/>
              <w:spacing w:after="0" w:line="240" w:lineRule="auto"/>
              <w:jc w:val="both"/>
              <w:rPr>
                <w:color w:val="FF0000"/>
                <w:sz w:val="24"/>
                <w:szCs w:val="24"/>
              </w:rPr>
            </w:pPr>
            <w:r>
              <w:rPr>
                <w:sz w:val="24"/>
                <w:szCs w:val="24"/>
              </w:rPr>
              <w:t xml:space="preserve">Thaís Clementina </w:t>
            </w:r>
            <w:proofErr w:type="spellStart"/>
            <w:r>
              <w:rPr>
                <w:sz w:val="24"/>
                <w:szCs w:val="24"/>
              </w:rPr>
              <w:t>Marzurkiewicz</w:t>
            </w:r>
            <w:proofErr w:type="spellEnd"/>
          </w:p>
        </w:tc>
        <w:tc>
          <w:tcPr>
            <w:tcW w:w="4552" w:type="dxa"/>
          </w:tcPr>
          <w:p w:rsidR="008F64E5" w:rsidRDefault="003F448A">
            <w:pPr>
              <w:widowControl w:val="0"/>
              <w:spacing w:after="0" w:line="240" w:lineRule="auto"/>
              <w:jc w:val="both"/>
              <w:rPr>
                <w:sz w:val="24"/>
                <w:szCs w:val="24"/>
              </w:rPr>
            </w:pPr>
            <w:r>
              <w:rPr>
                <w:sz w:val="24"/>
                <w:szCs w:val="24"/>
              </w:rPr>
              <w:t>Coordenadora da CED</w:t>
            </w:r>
          </w:p>
        </w:tc>
      </w:tr>
      <w:tr w:rsidR="008F64E5">
        <w:trPr>
          <w:trHeight w:val="278"/>
          <w:jc w:val="center"/>
        </w:trPr>
        <w:tc>
          <w:tcPr>
            <w:tcW w:w="2110" w:type="dxa"/>
            <w:vMerge/>
            <w:shd w:val="clear" w:color="auto" w:fill="D0CECE"/>
            <w:vAlign w:val="center"/>
          </w:tcPr>
          <w:p w:rsidR="008F64E5" w:rsidRDefault="008F64E5">
            <w:pPr>
              <w:widowControl w:val="0"/>
              <w:pBdr>
                <w:top w:val="nil"/>
                <w:left w:val="nil"/>
                <w:bottom w:val="nil"/>
                <w:right w:val="nil"/>
                <w:between w:val="nil"/>
              </w:pBdr>
              <w:spacing w:after="0" w:line="276" w:lineRule="auto"/>
              <w:rPr>
                <w:sz w:val="24"/>
                <w:szCs w:val="24"/>
              </w:rPr>
            </w:pPr>
          </w:p>
        </w:tc>
        <w:tc>
          <w:tcPr>
            <w:tcW w:w="3823" w:type="dxa"/>
          </w:tcPr>
          <w:p w:rsidR="008F64E5" w:rsidRDefault="003F448A">
            <w:pPr>
              <w:widowControl w:val="0"/>
              <w:spacing w:after="0" w:line="240" w:lineRule="auto"/>
              <w:jc w:val="both"/>
              <w:rPr>
                <w:sz w:val="24"/>
                <w:szCs w:val="24"/>
              </w:rPr>
            </w:pPr>
            <w:proofErr w:type="spellStart"/>
            <w:r>
              <w:rPr>
                <w:sz w:val="24"/>
                <w:szCs w:val="24"/>
              </w:rPr>
              <w:t>Taila</w:t>
            </w:r>
            <w:proofErr w:type="spellEnd"/>
            <w:r>
              <w:rPr>
                <w:sz w:val="24"/>
                <w:szCs w:val="24"/>
              </w:rPr>
              <w:t xml:space="preserve"> </w:t>
            </w:r>
            <w:proofErr w:type="spellStart"/>
            <w:r>
              <w:rPr>
                <w:sz w:val="24"/>
                <w:szCs w:val="24"/>
              </w:rPr>
              <w:t>Falleiros</w:t>
            </w:r>
            <w:proofErr w:type="spellEnd"/>
            <w:r>
              <w:rPr>
                <w:sz w:val="24"/>
                <w:szCs w:val="24"/>
              </w:rPr>
              <w:t xml:space="preserve"> Lemos Schmitt</w:t>
            </w:r>
          </w:p>
        </w:tc>
        <w:tc>
          <w:tcPr>
            <w:tcW w:w="4552" w:type="dxa"/>
          </w:tcPr>
          <w:p w:rsidR="008F64E5" w:rsidRDefault="003F448A">
            <w:pPr>
              <w:widowControl w:val="0"/>
              <w:spacing w:after="0" w:line="240" w:lineRule="auto"/>
              <w:jc w:val="both"/>
              <w:rPr>
                <w:sz w:val="24"/>
                <w:szCs w:val="24"/>
              </w:rPr>
            </w:pPr>
            <w:r>
              <w:rPr>
                <w:sz w:val="24"/>
                <w:szCs w:val="24"/>
              </w:rPr>
              <w:t>Coordenador da COA</w:t>
            </w:r>
          </w:p>
        </w:tc>
      </w:tr>
      <w:tr w:rsidR="008F64E5">
        <w:trPr>
          <w:trHeight w:val="278"/>
          <w:jc w:val="center"/>
        </w:trPr>
        <w:tc>
          <w:tcPr>
            <w:tcW w:w="2110" w:type="dxa"/>
            <w:vMerge/>
            <w:shd w:val="clear" w:color="auto" w:fill="D0CECE"/>
            <w:vAlign w:val="center"/>
          </w:tcPr>
          <w:p w:rsidR="008F64E5" w:rsidRDefault="008F64E5">
            <w:pPr>
              <w:widowControl w:val="0"/>
              <w:pBdr>
                <w:top w:val="nil"/>
                <w:left w:val="nil"/>
                <w:bottom w:val="nil"/>
                <w:right w:val="nil"/>
                <w:between w:val="nil"/>
              </w:pBdr>
              <w:spacing w:after="0" w:line="276" w:lineRule="auto"/>
              <w:rPr>
                <w:sz w:val="24"/>
                <w:szCs w:val="24"/>
              </w:rPr>
            </w:pPr>
          </w:p>
        </w:tc>
        <w:tc>
          <w:tcPr>
            <w:tcW w:w="3823" w:type="dxa"/>
          </w:tcPr>
          <w:p w:rsidR="008F64E5" w:rsidRDefault="003F448A">
            <w:pPr>
              <w:widowControl w:val="0"/>
              <w:spacing w:after="0" w:line="240" w:lineRule="auto"/>
              <w:jc w:val="both"/>
              <w:rPr>
                <w:sz w:val="24"/>
                <w:szCs w:val="24"/>
              </w:rPr>
            </w:pPr>
            <w:proofErr w:type="spellStart"/>
            <w:r>
              <w:rPr>
                <w:sz w:val="24"/>
                <w:szCs w:val="24"/>
              </w:rPr>
              <w:t>Antonio</w:t>
            </w:r>
            <w:proofErr w:type="spellEnd"/>
            <w:r>
              <w:rPr>
                <w:sz w:val="24"/>
                <w:szCs w:val="24"/>
              </w:rPr>
              <w:t xml:space="preserve"> Ricardo Nunes Sardo</w:t>
            </w:r>
          </w:p>
        </w:tc>
        <w:tc>
          <w:tcPr>
            <w:tcW w:w="4552" w:type="dxa"/>
          </w:tcPr>
          <w:p w:rsidR="008F64E5" w:rsidRDefault="003F448A">
            <w:pPr>
              <w:widowControl w:val="0"/>
              <w:spacing w:after="0" w:line="240" w:lineRule="auto"/>
              <w:jc w:val="both"/>
              <w:rPr>
                <w:sz w:val="24"/>
                <w:szCs w:val="24"/>
              </w:rPr>
            </w:pPr>
            <w:r>
              <w:rPr>
                <w:sz w:val="24"/>
                <w:szCs w:val="24"/>
              </w:rPr>
              <w:t>Coordenador da CEF</w:t>
            </w:r>
          </w:p>
        </w:tc>
      </w:tr>
      <w:tr w:rsidR="008F64E5">
        <w:trPr>
          <w:jc w:val="center"/>
        </w:trPr>
        <w:tc>
          <w:tcPr>
            <w:tcW w:w="2110" w:type="dxa"/>
            <w:vMerge/>
            <w:shd w:val="clear" w:color="auto" w:fill="D0CECE"/>
            <w:vAlign w:val="center"/>
          </w:tcPr>
          <w:p w:rsidR="008F64E5" w:rsidRDefault="008F64E5">
            <w:pPr>
              <w:widowControl w:val="0"/>
              <w:pBdr>
                <w:top w:val="nil"/>
                <w:left w:val="nil"/>
                <w:bottom w:val="nil"/>
                <w:right w:val="nil"/>
                <w:between w:val="nil"/>
              </w:pBdr>
              <w:spacing w:after="0" w:line="276" w:lineRule="auto"/>
              <w:rPr>
                <w:sz w:val="24"/>
                <w:szCs w:val="24"/>
              </w:rPr>
            </w:pPr>
          </w:p>
        </w:tc>
        <w:tc>
          <w:tcPr>
            <w:tcW w:w="3823" w:type="dxa"/>
          </w:tcPr>
          <w:p w:rsidR="008F64E5" w:rsidRDefault="003F448A">
            <w:pPr>
              <w:widowControl w:val="0"/>
              <w:spacing w:after="0" w:line="240" w:lineRule="auto"/>
              <w:jc w:val="both"/>
              <w:rPr>
                <w:sz w:val="24"/>
                <w:szCs w:val="24"/>
              </w:rPr>
            </w:pPr>
            <w:r>
              <w:rPr>
                <w:sz w:val="24"/>
                <w:szCs w:val="24"/>
              </w:rPr>
              <w:t xml:space="preserve">Claudio Forte </w:t>
            </w:r>
            <w:proofErr w:type="spellStart"/>
            <w:r>
              <w:rPr>
                <w:sz w:val="24"/>
                <w:szCs w:val="24"/>
              </w:rPr>
              <w:t>Maiolino</w:t>
            </w:r>
            <w:proofErr w:type="spellEnd"/>
          </w:p>
        </w:tc>
        <w:tc>
          <w:tcPr>
            <w:tcW w:w="4552" w:type="dxa"/>
          </w:tcPr>
          <w:p w:rsidR="008F64E5" w:rsidRDefault="003F448A">
            <w:pPr>
              <w:widowControl w:val="0"/>
              <w:spacing w:after="0" w:line="240" w:lineRule="auto"/>
              <w:jc w:val="both"/>
              <w:rPr>
                <w:sz w:val="24"/>
                <w:szCs w:val="24"/>
              </w:rPr>
            </w:pPr>
            <w:r>
              <w:rPr>
                <w:sz w:val="24"/>
                <w:szCs w:val="24"/>
              </w:rPr>
              <w:t>Coordenador da CEP</w:t>
            </w:r>
          </w:p>
        </w:tc>
      </w:tr>
      <w:tr w:rsidR="008F64E5">
        <w:trPr>
          <w:jc w:val="center"/>
        </w:trPr>
        <w:tc>
          <w:tcPr>
            <w:tcW w:w="2110" w:type="dxa"/>
            <w:vMerge/>
            <w:shd w:val="clear" w:color="auto" w:fill="D0CECE"/>
            <w:vAlign w:val="center"/>
          </w:tcPr>
          <w:p w:rsidR="008F64E5" w:rsidRDefault="008F64E5">
            <w:pPr>
              <w:widowControl w:val="0"/>
              <w:pBdr>
                <w:top w:val="nil"/>
                <w:left w:val="nil"/>
                <w:bottom w:val="nil"/>
                <w:right w:val="nil"/>
                <w:between w:val="nil"/>
              </w:pBdr>
              <w:spacing w:after="0" w:line="276" w:lineRule="auto"/>
              <w:rPr>
                <w:sz w:val="24"/>
                <w:szCs w:val="24"/>
              </w:rPr>
            </w:pPr>
          </w:p>
        </w:tc>
        <w:tc>
          <w:tcPr>
            <w:tcW w:w="3823" w:type="dxa"/>
          </w:tcPr>
          <w:p w:rsidR="008F64E5" w:rsidRDefault="003F448A">
            <w:pPr>
              <w:widowControl w:val="0"/>
              <w:spacing w:after="0" w:line="240" w:lineRule="auto"/>
              <w:jc w:val="both"/>
              <w:rPr>
                <w:sz w:val="24"/>
                <w:szCs w:val="24"/>
              </w:rPr>
            </w:pPr>
            <w:r>
              <w:rPr>
                <w:sz w:val="24"/>
                <w:szCs w:val="24"/>
              </w:rPr>
              <w:t>Ideval dos Santos Filho</w:t>
            </w:r>
          </w:p>
        </w:tc>
        <w:tc>
          <w:tcPr>
            <w:tcW w:w="4552" w:type="dxa"/>
            <w:vAlign w:val="center"/>
          </w:tcPr>
          <w:p w:rsidR="008F64E5" w:rsidRDefault="003F448A">
            <w:pPr>
              <w:widowControl w:val="0"/>
              <w:spacing w:after="0" w:line="240" w:lineRule="auto"/>
              <w:jc w:val="both"/>
              <w:rPr>
                <w:color w:val="000000"/>
                <w:sz w:val="24"/>
                <w:szCs w:val="24"/>
              </w:rPr>
            </w:pPr>
            <w:r>
              <w:rPr>
                <w:color w:val="000000"/>
                <w:sz w:val="24"/>
                <w:szCs w:val="24"/>
              </w:rPr>
              <w:t xml:space="preserve">Coordenador da </w:t>
            </w:r>
            <w:proofErr w:type="spellStart"/>
            <w:r>
              <w:rPr>
                <w:color w:val="000000"/>
                <w:sz w:val="24"/>
                <w:szCs w:val="24"/>
              </w:rPr>
              <w:t>CPFi</w:t>
            </w:r>
            <w:proofErr w:type="spellEnd"/>
          </w:p>
        </w:tc>
      </w:tr>
      <w:tr w:rsidR="008F64E5">
        <w:trPr>
          <w:jc w:val="center"/>
        </w:trPr>
        <w:tc>
          <w:tcPr>
            <w:tcW w:w="2110" w:type="dxa"/>
            <w:vMerge w:val="restart"/>
            <w:shd w:val="clear" w:color="auto" w:fill="D0CECE"/>
            <w:vAlign w:val="center"/>
          </w:tcPr>
          <w:p w:rsidR="008F64E5" w:rsidRDefault="003F448A">
            <w:pPr>
              <w:widowControl w:val="0"/>
              <w:spacing w:after="0" w:line="240" w:lineRule="auto"/>
              <w:jc w:val="center"/>
              <w:rPr>
                <w:color w:val="000000"/>
                <w:sz w:val="24"/>
                <w:szCs w:val="24"/>
              </w:rPr>
            </w:pPr>
            <w:r>
              <w:rPr>
                <w:color w:val="000000"/>
                <w:sz w:val="24"/>
                <w:szCs w:val="24"/>
              </w:rPr>
              <w:t>ASSESSORIA /</w:t>
            </w:r>
          </w:p>
          <w:p w:rsidR="008F64E5" w:rsidRDefault="003F448A">
            <w:pPr>
              <w:widowControl w:val="0"/>
              <w:spacing w:after="0" w:line="240" w:lineRule="auto"/>
              <w:jc w:val="center"/>
              <w:rPr>
                <w:color w:val="000000"/>
                <w:sz w:val="24"/>
                <w:szCs w:val="24"/>
              </w:rPr>
            </w:pPr>
            <w:r>
              <w:rPr>
                <w:color w:val="000000"/>
                <w:sz w:val="24"/>
                <w:szCs w:val="24"/>
              </w:rPr>
              <w:t>CONVIDADOS</w:t>
            </w:r>
          </w:p>
        </w:tc>
        <w:tc>
          <w:tcPr>
            <w:tcW w:w="3823" w:type="dxa"/>
          </w:tcPr>
          <w:p w:rsidR="008F64E5" w:rsidRDefault="003F448A">
            <w:pPr>
              <w:widowControl w:val="0"/>
              <w:spacing w:after="0" w:line="240" w:lineRule="auto"/>
              <w:jc w:val="both"/>
              <w:rPr>
                <w:sz w:val="24"/>
                <w:szCs w:val="24"/>
              </w:rPr>
            </w:pPr>
            <w:r>
              <w:rPr>
                <w:sz w:val="24"/>
                <w:szCs w:val="24"/>
              </w:rPr>
              <w:t xml:space="preserve">Lucas </w:t>
            </w:r>
            <w:proofErr w:type="spellStart"/>
            <w:r>
              <w:rPr>
                <w:sz w:val="24"/>
                <w:szCs w:val="24"/>
              </w:rPr>
              <w:t>Rieke</w:t>
            </w:r>
            <w:proofErr w:type="spellEnd"/>
          </w:p>
        </w:tc>
        <w:tc>
          <w:tcPr>
            <w:tcW w:w="4552" w:type="dxa"/>
            <w:vAlign w:val="center"/>
          </w:tcPr>
          <w:p w:rsidR="008F64E5" w:rsidRDefault="003F448A">
            <w:pPr>
              <w:widowControl w:val="0"/>
              <w:spacing w:after="0" w:line="240" w:lineRule="auto"/>
              <w:jc w:val="both"/>
              <w:rPr>
                <w:color w:val="000000"/>
                <w:sz w:val="24"/>
                <w:szCs w:val="24"/>
              </w:rPr>
            </w:pPr>
            <w:r>
              <w:rPr>
                <w:color w:val="000000"/>
                <w:sz w:val="24"/>
                <w:szCs w:val="24"/>
              </w:rPr>
              <w:t>Gerente Geral</w:t>
            </w:r>
          </w:p>
        </w:tc>
      </w:tr>
      <w:tr w:rsidR="008F64E5">
        <w:trPr>
          <w:jc w:val="center"/>
        </w:trPr>
        <w:tc>
          <w:tcPr>
            <w:tcW w:w="2110" w:type="dxa"/>
            <w:vMerge/>
            <w:shd w:val="clear" w:color="auto" w:fill="D0CECE"/>
            <w:vAlign w:val="center"/>
          </w:tcPr>
          <w:p w:rsidR="008F64E5" w:rsidRDefault="008F64E5">
            <w:pPr>
              <w:widowControl w:val="0"/>
              <w:pBdr>
                <w:top w:val="nil"/>
                <w:left w:val="nil"/>
                <w:bottom w:val="nil"/>
                <w:right w:val="nil"/>
                <w:between w:val="nil"/>
              </w:pBdr>
              <w:spacing w:after="0" w:line="276" w:lineRule="auto"/>
              <w:rPr>
                <w:color w:val="000000"/>
                <w:sz w:val="24"/>
                <w:szCs w:val="24"/>
              </w:rPr>
            </w:pPr>
          </w:p>
        </w:tc>
        <w:tc>
          <w:tcPr>
            <w:tcW w:w="3823" w:type="dxa"/>
            <w:vAlign w:val="center"/>
          </w:tcPr>
          <w:p w:rsidR="008F64E5" w:rsidRDefault="003F448A">
            <w:pPr>
              <w:widowControl w:val="0"/>
              <w:spacing w:after="0" w:line="240" w:lineRule="auto"/>
              <w:rPr>
                <w:sz w:val="24"/>
                <w:szCs w:val="24"/>
              </w:rPr>
            </w:pPr>
            <w:r>
              <w:rPr>
                <w:sz w:val="24"/>
                <w:szCs w:val="24"/>
              </w:rPr>
              <w:t>Alessandro Boncompagni Junior</w:t>
            </w:r>
          </w:p>
        </w:tc>
        <w:tc>
          <w:tcPr>
            <w:tcW w:w="4552" w:type="dxa"/>
            <w:vAlign w:val="center"/>
          </w:tcPr>
          <w:p w:rsidR="008F64E5" w:rsidRDefault="003F448A">
            <w:pPr>
              <w:widowControl w:val="0"/>
              <w:spacing w:after="0" w:line="240" w:lineRule="auto"/>
              <w:jc w:val="both"/>
              <w:rPr>
                <w:color w:val="000000"/>
                <w:sz w:val="24"/>
                <w:szCs w:val="24"/>
              </w:rPr>
            </w:pPr>
            <w:r>
              <w:rPr>
                <w:color w:val="000000"/>
                <w:sz w:val="24"/>
                <w:szCs w:val="24"/>
              </w:rPr>
              <w:t>Supervisor de Plenária e Órgãos Colegiados</w:t>
            </w:r>
          </w:p>
        </w:tc>
      </w:tr>
      <w:tr w:rsidR="008F64E5">
        <w:trPr>
          <w:jc w:val="center"/>
        </w:trPr>
        <w:tc>
          <w:tcPr>
            <w:tcW w:w="2110" w:type="dxa"/>
            <w:vMerge/>
            <w:shd w:val="clear" w:color="auto" w:fill="D0CECE"/>
            <w:vAlign w:val="center"/>
          </w:tcPr>
          <w:p w:rsidR="008F64E5" w:rsidRDefault="008F64E5">
            <w:pPr>
              <w:widowControl w:val="0"/>
              <w:pBdr>
                <w:top w:val="nil"/>
                <w:left w:val="nil"/>
                <w:bottom w:val="nil"/>
                <w:right w:val="nil"/>
                <w:between w:val="nil"/>
              </w:pBdr>
              <w:spacing w:after="0" w:line="276" w:lineRule="auto"/>
              <w:rPr>
                <w:color w:val="000000"/>
                <w:sz w:val="24"/>
                <w:szCs w:val="24"/>
              </w:rPr>
            </w:pPr>
          </w:p>
        </w:tc>
        <w:tc>
          <w:tcPr>
            <w:tcW w:w="3823" w:type="dxa"/>
          </w:tcPr>
          <w:p w:rsidR="008F64E5" w:rsidRDefault="003F448A">
            <w:pPr>
              <w:widowControl w:val="0"/>
              <w:spacing w:after="0" w:line="240" w:lineRule="auto"/>
              <w:jc w:val="both"/>
              <w:rPr>
                <w:sz w:val="24"/>
                <w:szCs w:val="24"/>
              </w:rPr>
            </w:pPr>
            <w:proofErr w:type="spellStart"/>
            <w:r>
              <w:rPr>
                <w:sz w:val="24"/>
                <w:szCs w:val="24"/>
              </w:rPr>
              <w:t>Edvaneide</w:t>
            </w:r>
            <w:proofErr w:type="spellEnd"/>
            <w:r>
              <w:rPr>
                <w:sz w:val="24"/>
                <w:szCs w:val="24"/>
              </w:rPr>
              <w:t xml:space="preserve"> Amâncio de Lima</w:t>
            </w:r>
          </w:p>
        </w:tc>
        <w:tc>
          <w:tcPr>
            <w:tcW w:w="4552" w:type="dxa"/>
            <w:vAlign w:val="center"/>
          </w:tcPr>
          <w:p w:rsidR="008F64E5" w:rsidRDefault="003F448A">
            <w:pPr>
              <w:widowControl w:val="0"/>
              <w:spacing w:after="0" w:line="240" w:lineRule="auto"/>
              <w:jc w:val="both"/>
              <w:rPr>
                <w:color w:val="000000"/>
                <w:sz w:val="24"/>
                <w:szCs w:val="24"/>
              </w:rPr>
            </w:pPr>
            <w:r>
              <w:rPr>
                <w:color w:val="000000"/>
                <w:sz w:val="24"/>
                <w:szCs w:val="24"/>
              </w:rPr>
              <w:t>Chefe de Gabinete</w:t>
            </w:r>
          </w:p>
        </w:tc>
      </w:tr>
    </w:tbl>
    <w:p w:rsidR="008F64E5" w:rsidRDefault="008F64E5">
      <w:pPr>
        <w:spacing w:after="0" w:line="240" w:lineRule="auto"/>
        <w:jc w:val="both"/>
        <w:rPr>
          <w:b/>
          <w:sz w:val="24"/>
          <w:szCs w:val="24"/>
        </w:rPr>
      </w:pPr>
    </w:p>
    <w:tbl>
      <w:tblPr>
        <w:tblStyle w:val="af5"/>
        <w:tblW w:w="10485" w:type="dxa"/>
        <w:tblInd w:w="0" w:type="dxa"/>
        <w:tblBorders>
          <w:top w:val="single" w:sz="4" w:space="0" w:color="7F7F7F"/>
          <w:left w:val="single" w:sz="4" w:space="0" w:color="000000"/>
          <w:bottom w:val="single" w:sz="4" w:space="0" w:color="7F7F7F"/>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979"/>
        <w:gridCol w:w="8506"/>
      </w:tblGrid>
      <w:tr w:rsidR="008F64E5">
        <w:tc>
          <w:tcPr>
            <w:tcW w:w="10485" w:type="dxa"/>
            <w:gridSpan w:val="2"/>
            <w:shd w:val="clear" w:color="auto" w:fill="D0CECE"/>
          </w:tcPr>
          <w:p w:rsidR="008F64E5" w:rsidRDefault="003F448A">
            <w:pPr>
              <w:widowControl w:val="0"/>
              <w:spacing w:after="0" w:line="240" w:lineRule="auto"/>
              <w:jc w:val="center"/>
              <w:rPr>
                <w:b/>
                <w:sz w:val="24"/>
                <w:szCs w:val="24"/>
              </w:rPr>
            </w:pPr>
            <w:r>
              <w:rPr>
                <w:b/>
                <w:sz w:val="24"/>
                <w:szCs w:val="24"/>
              </w:rPr>
              <w:t>Leitura da Pauta e Aprovação da Súmula</w:t>
            </w:r>
          </w:p>
        </w:tc>
      </w:tr>
      <w:tr w:rsidR="008F64E5">
        <w:tc>
          <w:tcPr>
            <w:tcW w:w="1979" w:type="dxa"/>
            <w:shd w:val="clear" w:color="auto" w:fill="D0CECE"/>
          </w:tcPr>
          <w:p w:rsidR="008F64E5" w:rsidRDefault="003F448A">
            <w:pPr>
              <w:widowControl w:val="0"/>
              <w:spacing w:after="0" w:line="240" w:lineRule="auto"/>
              <w:jc w:val="both"/>
              <w:rPr>
                <w:b/>
                <w:sz w:val="24"/>
                <w:szCs w:val="24"/>
              </w:rPr>
            </w:pPr>
            <w:r>
              <w:rPr>
                <w:b/>
                <w:sz w:val="24"/>
                <w:szCs w:val="24"/>
              </w:rPr>
              <w:t>Encaminhamento</w:t>
            </w:r>
          </w:p>
        </w:tc>
        <w:tc>
          <w:tcPr>
            <w:tcW w:w="8506" w:type="dxa"/>
          </w:tcPr>
          <w:p w:rsidR="008F64E5" w:rsidRDefault="003F448A">
            <w:pPr>
              <w:widowControl w:val="0"/>
              <w:numPr>
                <w:ilvl w:val="0"/>
                <w:numId w:val="2"/>
              </w:numPr>
              <w:pBdr>
                <w:top w:val="nil"/>
                <w:left w:val="nil"/>
                <w:bottom w:val="nil"/>
                <w:right w:val="nil"/>
                <w:between w:val="nil"/>
              </w:pBdr>
              <w:spacing w:after="0" w:line="240" w:lineRule="auto"/>
              <w:ind w:left="326"/>
              <w:jc w:val="both"/>
              <w:rPr>
                <w:color w:val="000000"/>
                <w:sz w:val="24"/>
                <w:szCs w:val="24"/>
              </w:rPr>
            </w:pPr>
            <w:r>
              <w:rPr>
                <w:color w:val="000000"/>
                <w:sz w:val="24"/>
                <w:szCs w:val="24"/>
              </w:rPr>
              <w:t xml:space="preserve">O Presidente </w:t>
            </w:r>
            <w:r>
              <w:rPr>
                <w:sz w:val="24"/>
                <w:szCs w:val="24"/>
              </w:rPr>
              <w:t>MAUGHAM ZAZE</w:t>
            </w:r>
            <w:r>
              <w:rPr>
                <w:color w:val="000000"/>
                <w:sz w:val="24"/>
                <w:szCs w:val="24"/>
              </w:rPr>
              <w:t xml:space="preserve"> iniciou a reunião perguntando se haveria pontos de pauta a serem incluídos. </w:t>
            </w:r>
          </w:p>
          <w:p w:rsidR="008F64E5" w:rsidRDefault="003F448A">
            <w:pPr>
              <w:widowControl w:val="0"/>
              <w:numPr>
                <w:ilvl w:val="0"/>
                <w:numId w:val="2"/>
              </w:numPr>
              <w:pBdr>
                <w:top w:val="nil"/>
                <w:left w:val="nil"/>
                <w:bottom w:val="nil"/>
                <w:right w:val="nil"/>
                <w:between w:val="nil"/>
              </w:pBdr>
              <w:spacing w:after="0" w:line="240" w:lineRule="auto"/>
              <w:ind w:left="318"/>
              <w:jc w:val="both"/>
              <w:rPr>
                <w:color w:val="000000"/>
                <w:sz w:val="24"/>
                <w:szCs w:val="24"/>
              </w:rPr>
            </w:pPr>
            <w:r>
              <w:rPr>
                <w:color w:val="000000"/>
                <w:sz w:val="24"/>
                <w:szCs w:val="24"/>
              </w:rPr>
              <w:t xml:space="preserve">Após a definição dos pontos do dia, a pauta foi colocada em votação pelo Presidente </w:t>
            </w:r>
            <w:r>
              <w:rPr>
                <w:sz w:val="24"/>
                <w:szCs w:val="24"/>
              </w:rPr>
              <w:t>MAUGHAM ZAZE</w:t>
            </w:r>
            <w:r>
              <w:rPr>
                <w:color w:val="000000"/>
                <w:sz w:val="24"/>
                <w:szCs w:val="24"/>
              </w:rPr>
              <w:t>, e aprovada por unanimidade.</w:t>
            </w:r>
          </w:p>
        </w:tc>
      </w:tr>
    </w:tbl>
    <w:p w:rsidR="008F64E5" w:rsidRDefault="008F64E5">
      <w:pPr>
        <w:spacing w:after="0" w:line="240" w:lineRule="auto"/>
        <w:jc w:val="both"/>
        <w:rPr>
          <w:b/>
          <w:sz w:val="24"/>
          <w:szCs w:val="24"/>
        </w:rPr>
      </w:pPr>
    </w:p>
    <w:tbl>
      <w:tblPr>
        <w:tblStyle w:val="af6"/>
        <w:tblW w:w="10485" w:type="dxa"/>
        <w:tblInd w:w="0" w:type="dxa"/>
        <w:tblBorders>
          <w:top w:val="single" w:sz="4" w:space="0" w:color="7F7F7F"/>
          <w:left w:val="single" w:sz="4" w:space="0" w:color="000000"/>
          <w:bottom w:val="single" w:sz="4" w:space="0" w:color="7F7F7F"/>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980"/>
        <w:gridCol w:w="8505"/>
      </w:tblGrid>
      <w:tr w:rsidR="008F64E5">
        <w:tc>
          <w:tcPr>
            <w:tcW w:w="10485" w:type="dxa"/>
            <w:gridSpan w:val="2"/>
            <w:shd w:val="clear" w:color="auto" w:fill="D0CECE"/>
          </w:tcPr>
          <w:p w:rsidR="008F64E5" w:rsidRDefault="003F448A">
            <w:pPr>
              <w:spacing w:after="0"/>
              <w:jc w:val="center"/>
              <w:rPr>
                <w:b/>
                <w:sz w:val="24"/>
                <w:szCs w:val="24"/>
              </w:rPr>
            </w:pPr>
            <w:r>
              <w:rPr>
                <w:b/>
                <w:sz w:val="24"/>
                <w:szCs w:val="24"/>
              </w:rPr>
              <w:t>ORDEM DO DIA</w:t>
            </w:r>
          </w:p>
        </w:tc>
      </w:tr>
      <w:tr w:rsidR="008F64E5">
        <w:trPr>
          <w:trHeight w:val="431"/>
        </w:trPr>
        <w:tc>
          <w:tcPr>
            <w:tcW w:w="1980" w:type="dxa"/>
            <w:shd w:val="clear" w:color="auto" w:fill="D0CECE"/>
            <w:vAlign w:val="center"/>
          </w:tcPr>
          <w:p w:rsidR="008F64E5" w:rsidRDefault="003F448A">
            <w:pPr>
              <w:spacing w:after="0"/>
              <w:jc w:val="center"/>
              <w:rPr>
                <w:b/>
                <w:sz w:val="24"/>
                <w:szCs w:val="24"/>
              </w:rPr>
            </w:pPr>
            <w:r>
              <w:rPr>
                <w:b/>
                <w:sz w:val="24"/>
                <w:szCs w:val="24"/>
              </w:rPr>
              <w:t>1</w:t>
            </w:r>
          </w:p>
        </w:tc>
        <w:tc>
          <w:tcPr>
            <w:tcW w:w="8505" w:type="dxa"/>
            <w:vAlign w:val="center"/>
          </w:tcPr>
          <w:p w:rsidR="008F64E5" w:rsidRDefault="003F448A">
            <w:pPr>
              <w:pBdr>
                <w:top w:val="nil"/>
                <w:left w:val="nil"/>
                <w:bottom w:val="nil"/>
                <w:right w:val="nil"/>
                <w:between w:val="nil"/>
              </w:pBdr>
              <w:spacing w:after="0" w:line="240" w:lineRule="auto"/>
              <w:rPr>
                <w:color w:val="000000"/>
                <w:sz w:val="24"/>
                <w:szCs w:val="24"/>
              </w:rPr>
            </w:pPr>
            <w:r>
              <w:rPr>
                <w:color w:val="000000"/>
                <w:sz w:val="24"/>
                <w:szCs w:val="24"/>
              </w:rPr>
              <w:t>Palavras do Presidente</w:t>
            </w:r>
          </w:p>
        </w:tc>
      </w:tr>
      <w:tr w:rsidR="008F64E5">
        <w:trPr>
          <w:trHeight w:val="347"/>
        </w:trPr>
        <w:tc>
          <w:tcPr>
            <w:tcW w:w="1980" w:type="dxa"/>
            <w:shd w:val="clear" w:color="auto" w:fill="D0CECE"/>
            <w:vAlign w:val="center"/>
          </w:tcPr>
          <w:p w:rsidR="008F64E5" w:rsidRDefault="003F448A">
            <w:pPr>
              <w:spacing w:after="0"/>
              <w:rPr>
                <w:b/>
                <w:sz w:val="24"/>
                <w:szCs w:val="24"/>
              </w:rPr>
            </w:pPr>
            <w:r>
              <w:rPr>
                <w:b/>
                <w:sz w:val="24"/>
                <w:szCs w:val="24"/>
              </w:rPr>
              <w:t>Fonte</w:t>
            </w:r>
          </w:p>
        </w:tc>
        <w:tc>
          <w:tcPr>
            <w:tcW w:w="8505" w:type="dxa"/>
            <w:vAlign w:val="center"/>
          </w:tcPr>
          <w:p w:rsidR="008F64E5" w:rsidRDefault="003F448A">
            <w:pPr>
              <w:spacing w:after="0"/>
              <w:rPr>
                <w:sz w:val="24"/>
                <w:szCs w:val="24"/>
              </w:rPr>
            </w:pPr>
            <w:r>
              <w:rPr>
                <w:sz w:val="24"/>
                <w:szCs w:val="24"/>
              </w:rPr>
              <w:t>Presidência</w:t>
            </w:r>
          </w:p>
        </w:tc>
      </w:tr>
      <w:tr w:rsidR="008F64E5">
        <w:tc>
          <w:tcPr>
            <w:tcW w:w="1980" w:type="dxa"/>
            <w:shd w:val="clear" w:color="auto" w:fill="D0CECE"/>
          </w:tcPr>
          <w:p w:rsidR="008F64E5" w:rsidRDefault="003F448A">
            <w:pPr>
              <w:spacing w:after="0"/>
              <w:rPr>
                <w:b/>
                <w:sz w:val="24"/>
                <w:szCs w:val="24"/>
              </w:rPr>
            </w:pPr>
            <w:r>
              <w:rPr>
                <w:b/>
                <w:sz w:val="24"/>
                <w:szCs w:val="24"/>
              </w:rPr>
              <w:t>Relator</w:t>
            </w:r>
          </w:p>
        </w:tc>
        <w:tc>
          <w:tcPr>
            <w:tcW w:w="8505" w:type="dxa"/>
          </w:tcPr>
          <w:p w:rsidR="008F64E5" w:rsidRDefault="003F448A">
            <w:pPr>
              <w:spacing w:after="0"/>
              <w:jc w:val="both"/>
              <w:rPr>
                <w:sz w:val="24"/>
                <w:szCs w:val="24"/>
              </w:rPr>
            </w:pPr>
            <w:r>
              <w:rPr>
                <w:sz w:val="24"/>
                <w:szCs w:val="24"/>
              </w:rPr>
              <w:t>Presidente MAUGHAM ZAZE</w:t>
            </w:r>
          </w:p>
        </w:tc>
      </w:tr>
      <w:tr w:rsidR="008F64E5" w:rsidTr="003F448A">
        <w:trPr>
          <w:trHeight w:val="1861"/>
        </w:trPr>
        <w:tc>
          <w:tcPr>
            <w:tcW w:w="1980" w:type="dxa"/>
            <w:shd w:val="clear" w:color="auto" w:fill="D0CECE"/>
          </w:tcPr>
          <w:p w:rsidR="008F64E5" w:rsidRDefault="003F448A">
            <w:pPr>
              <w:spacing w:after="0"/>
              <w:rPr>
                <w:b/>
                <w:sz w:val="24"/>
                <w:szCs w:val="24"/>
              </w:rPr>
            </w:pPr>
            <w:r>
              <w:rPr>
                <w:b/>
                <w:sz w:val="24"/>
                <w:szCs w:val="24"/>
              </w:rPr>
              <w:t>Encaminhamento</w:t>
            </w:r>
          </w:p>
        </w:tc>
        <w:tc>
          <w:tcPr>
            <w:tcW w:w="8505" w:type="dxa"/>
          </w:tcPr>
          <w:p w:rsidR="008F64E5" w:rsidRDefault="003F448A">
            <w:pPr>
              <w:numPr>
                <w:ilvl w:val="0"/>
                <w:numId w:val="3"/>
              </w:numPr>
              <w:pBdr>
                <w:top w:val="nil"/>
                <w:left w:val="nil"/>
                <w:bottom w:val="nil"/>
                <w:right w:val="nil"/>
                <w:between w:val="nil"/>
              </w:pBdr>
              <w:spacing w:after="0"/>
              <w:ind w:left="317" w:hanging="284"/>
              <w:jc w:val="both"/>
              <w:rPr>
                <w:color w:val="000000"/>
                <w:sz w:val="24"/>
                <w:szCs w:val="24"/>
              </w:rPr>
            </w:pPr>
            <w:r>
              <w:rPr>
                <w:color w:val="000000"/>
                <w:sz w:val="24"/>
                <w:szCs w:val="24"/>
              </w:rPr>
              <w:t xml:space="preserve">Primeiramente, o presidente </w:t>
            </w:r>
            <w:r>
              <w:rPr>
                <w:sz w:val="24"/>
                <w:szCs w:val="24"/>
              </w:rPr>
              <w:t xml:space="preserve">MAUGHAM ZAZE informou que foi feita a indicação dos nomes dos conselheiros CLAUDIO FORTE MAIOLINO e da </w:t>
            </w:r>
            <w:r w:rsidRPr="003F448A">
              <w:rPr>
                <w:sz w:val="24"/>
                <w:szCs w:val="24"/>
              </w:rPr>
              <w:t>arquiteta Isabelle</w:t>
            </w:r>
            <w:r>
              <w:rPr>
                <w:sz w:val="24"/>
                <w:szCs w:val="24"/>
              </w:rPr>
              <w:t xml:space="preserve"> para o convênio com a Fundação Cultural de Curitiba na Comissão de Patrimônio, como representantes do CAU/PR. Informa, também, que houve a indicação de seu nome e do conselheiro MARIO PAVANELLI para a representação no Conselho Municipal do Meio Ambiente de Curitiba, e da conselheira THAIS MARZURKIEWICZ e da conselheira THAIS NETO PEREIRA DA ROSA para o CONCIDADE de Foz do Iguaçu. A conselheira TAILA FALLEIROS LEMOS SCHMITT informa que recebeu pedido de indicação pela Prefeitura de Guarapuava, e o presidente MAUGHAM ZAZE pediu para formalizar por e-mail para que ela e a suplente GLÓRIA GONG DE FREITAS fossem indicadas pelo Conselho. Informa, ainda, que o conselheiro LEONARDO DANIELLI foi indicado para o CONCIDADE de Pato Branco e para o Conselho de Urbanismo de Marmeleiro.</w:t>
            </w:r>
          </w:p>
          <w:p w:rsidR="008F64E5" w:rsidRDefault="003F448A">
            <w:pPr>
              <w:numPr>
                <w:ilvl w:val="0"/>
                <w:numId w:val="3"/>
              </w:numPr>
              <w:pBdr>
                <w:top w:val="nil"/>
                <w:left w:val="nil"/>
                <w:bottom w:val="nil"/>
                <w:right w:val="nil"/>
                <w:between w:val="nil"/>
              </w:pBdr>
              <w:spacing w:after="0"/>
              <w:ind w:left="317" w:hanging="284"/>
              <w:jc w:val="both"/>
              <w:rPr>
                <w:color w:val="000000"/>
                <w:sz w:val="24"/>
                <w:szCs w:val="24"/>
              </w:rPr>
            </w:pPr>
            <w:r>
              <w:rPr>
                <w:sz w:val="24"/>
                <w:szCs w:val="24"/>
              </w:rPr>
              <w:t>O presidente MAUGHAM ZAZE informa que foi realizada reunião com representantes da Unesco para renovação da chancela ao gibi da Turma da Monica, visando a publicação de um caderno de atividades.</w:t>
            </w:r>
          </w:p>
          <w:p w:rsidR="008F64E5" w:rsidRDefault="003F448A">
            <w:pPr>
              <w:numPr>
                <w:ilvl w:val="0"/>
                <w:numId w:val="3"/>
              </w:numPr>
              <w:pBdr>
                <w:top w:val="nil"/>
                <w:left w:val="nil"/>
                <w:bottom w:val="nil"/>
                <w:right w:val="nil"/>
                <w:between w:val="nil"/>
              </w:pBdr>
              <w:spacing w:after="0"/>
              <w:ind w:left="317" w:hanging="284"/>
              <w:jc w:val="both"/>
              <w:rPr>
                <w:color w:val="000000"/>
                <w:sz w:val="24"/>
                <w:szCs w:val="24"/>
              </w:rPr>
            </w:pPr>
            <w:r>
              <w:rPr>
                <w:sz w:val="24"/>
                <w:szCs w:val="24"/>
              </w:rPr>
              <w:t xml:space="preserve">Na sequência, o presidente MAUGHAM ZAZE informa que levará ao CAU/BR e ao Fórum de Presidentes a necessidade de atualização do aplicativo </w:t>
            </w:r>
            <w:proofErr w:type="spellStart"/>
            <w:r>
              <w:rPr>
                <w:sz w:val="24"/>
                <w:szCs w:val="24"/>
              </w:rPr>
              <w:t>e-CAU</w:t>
            </w:r>
            <w:proofErr w:type="spellEnd"/>
            <w:r>
              <w:rPr>
                <w:sz w:val="24"/>
                <w:szCs w:val="24"/>
              </w:rPr>
              <w:t>, para novo procedimento de solicitação de carteirinha do Conselho.</w:t>
            </w:r>
          </w:p>
          <w:p w:rsidR="008F64E5" w:rsidRDefault="003F448A">
            <w:pPr>
              <w:numPr>
                <w:ilvl w:val="0"/>
                <w:numId w:val="3"/>
              </w:numPr>
              <w:pBdr>
                <w:top w:val="nil"/>
                <w:left w:val="nil"/>
                <w:bottom w:val="nil"/>
                <w:right w:val="nil"/>
                <w:between w:val="nil"/>
              </w:pBdr>
              <w:spacing w:after="0"/>
              <w:ind w:left="317" w:hanging="284"/>
              <w:jc w:val="both"/>
              <w:rPr>
                <w:color w:val="000000"/>
                <w:sz w:val="24"/>
                <w:szCs w:val="24"/>
              </w:rPr>
            </w:pPr>
            <w:r>
              <w:rPr>
                <w:sz w:val="24"/>
                <w:szCs w:val="24"/>
              </w:rPr>
              <w:lastRenderedPageBreak/>
              <w:t>Informa, o presidente MAUGHAM ZAZE, que o CAU/BR tem um convênio para acesso gratuito às normas da ABNT.</w:t>
            </w:r>
          </w:p>
          <w:p w:rsidR="008F64E5" w:rsidRDefault="003F448A">
            <w:pPr>
              <w:numPr>
                <w:ilvl w:val="0"/>
                <w:numId w:val="3"/>
              </w:numPr>
              <w:pBdr>
                <w:top w:val="nil"/>
                <w:left w:val="nil"/>
                <w:bottom w:val="nil"/>
                <w:right w:val="nil"/>
                <w:between w:val="nil"/>
              </w:pBdr>
              <w:spacing w:after="0"/>
              <w:ind w:left="317" w:hanging="284"/>
              <w:jc w:val="both"/>
              <w:rPr>
                <w:color w:val="000000"/>
                <w:sz w:val="24"/>
                <w:szCs w:val="24"/>
              </w:rPr>
            </w:pPr>
            <w:r>
              <w:rPr>
                <w:sz w:val="24"/>
                <w:szCs w:val="24"/>
              </w:rPr>
              <w:t>Informa, ainda, o presidente MAUGHAM ZAZE, que foi recebido por ofício pedido da ABAP para participação no custeio de evento daquela associação. Informa que pedirá à Comissão Permanente de Licitação uma análise do pedido. Sem maiores encaminhamentos.</w:t>
            </w:r>
          </w:p>
        </w:tc>
      </w:tr>
    </w:tbl>
    <w:p w:rsidR="008F64E5" w:rsidRDefault="008F64E5" w:rsidP="003F448A">
      <w:pPr>
        <w:tabs>
          <w:tab w:val="left" w:pos="3720"/>
        </w:tabs>
        <w:spacing w:after="0" w:line="240" w:lineRule="auto"/>
        <w:jc w:val="both"/>
        <w:rPr>
          <w:b/>
          <w:sz w:val="24"/>
          <w:szCs w:val="24"/>
        </w:rPr>
      </w:pPr>
    </w:p>
    <w:tbl>
      <w:tblPr>
        <w:tblStyle w:val="af7"/>
        <w:tblW w:w="10485" w:type="dxa"/>
        <w:tblInd w:w="0" w:type="dxa"/>
        <w:tblBorders>
          <w:top w:val="single" w:sz="4" w:space="0" w:color="7F7F7F"/>
          <w:left w:val="single" w:sz="4" w:space="0" w:color="000000"/>
          <w:bottom w:val="single" w:sz="4" w:space="0" w:color="7F7F7F"/>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980"/>
        <w:gridCol w:w="8505"/>
      </w:tblGrid>
      <w:tr w:rsidR="008F64E5">
        <w:trPr>
          <w:trHeight w:val="431"/>
        </w:trPr>
        <w:tc>
          <w:tcPr>
            <w:tcW w:w="1980" w:type="dxa"/>
            <w:shd w:val="clear" w:color="auto" w:fill="D0CECE"/>
            <w:vAlign w:val="center"/>
          </w:tcPr>
          <w:p w:rsidR="008F64E5" w:rsidRDefault="003F448A">
            <w:pPr>
              <w:spacing w:after="0"/>
              <w:jc w:val="center"/>
              <w:rPr>
                <w:b/>
                <w:sz w:val="24"/>
                <w:szCs w:val="24"/>
              </w:rPr>
            </w:pPr>
            <w:r>
              <w:rPr>
                <w:b/>
                <w:sz w:val="24"/>
                <w:szCs w:val="24"/>
              </w:rPr>
              <w:t>2</w:t>
            </w:r>
          </w:p>
        </w:tc>
        <w:tc>
          <w:tcPr>
            <w:tcW w:w="8505" w:type="dxa"/>
            <w:vAlign w:val="center"/>
          </w:tcPr>
          <w:p w:rsidR="008F64E5" w:rsidRDefault="003F448A">
            <w:pPr>
              <w:pBdr>
                <w:top w:val="nil"/>
                <w:left w:val="nil"/>
                <w:bottom w:val="nil"/>
                <w:right w:val="nil"/>
                <w:between w:val="nil"/>
              </w:pBdr>
              <w:spacing w:after="0" w:line="240" w:lineRule="auto"/>
              <w:rPr>
                <w:color w:val="000000"/>
                <w:sz w:val="24"/>
                <w:szCs w:val="24"/>
              </w:rPr>
            </w:pPr>
            <w:r>
              <w:rPr>
                <w:color w:val="000000"/>
                <w:sz w:val="24"/>
                <w:szCs w:val="24"/>
              </w:rPr>
              <w:t>Informes CEF</w:t>
            </w:r>
          </w:p>
        </w:tc>
      </w:tr>
      <w:tr w:rsidR="008F64E5">
        <w:trPr>
          <w:trHeight w:val="401"/>
        </w:trPr>
        <w:tc>
          <w:tcPr>
            <w:tcW w:w="1980" w:type="dxa"/>
            <w:shd w:val="clear" w:color="auto" w:fill="D0CECE"/>
            <w:vAlign w:val="center"/>
          </w:tcPr>
          <w:p w:rsidR="008F64E5" w:rsidRDefault="003F448A">
            <w:pPr>
              <w:spacing w:after="0"/>
              <w:rPr>
                <w:b/>
                <w:sz w:val="24"/>
                <w:szCs w:val="24"/>
              </w:rPr>
            </w:pPr>
            <w:r>
              <w:rPr>
                <w:b/>
                <w:sz w:val="24"/>
                <w:szCs w:val="24"/>
              </w:rPr>
              <w:t>Fonte</w:t>
            </w:r>
          </w:p>
        </w:tc>
        <w:tc>
          <w:tcPr>
            <w:tcW w:w="8505" w:type="dxa"/>
            <w:vAlign w:val="center"/>
          </w:tcPr>
          <w:p w:rsidR="008F64E5" w:rsidRDefault="003F448A">
            <w:pPr>
              <w:spacing w:after="0"/>
              <w:rPr>
                <w:sz w:val="24"/>
                <w:szCs w:val="24"/>
              </w:rPr>
            </w:pPr>
            <w:r>
              <w:rPr>
                <w:sz w:val="24"/>
                <w:szCs w:val="24"/>
              </w:rPr>
              <w:t>CEF</w:t>
            </w:r>
          </w:p>
        </w:tc>
      </w:tr>
      <w:tr w:rsidR="008F64E5">
        <w:tc>
          <w:tcPr>
            <w:tcW w:w="1980" w:type="dxa"/>
            <w:shd w:val="clear" w:color="auto" w:fill="D0CECE"/>
          </w:tcPr>
          <w:p w:rsidR="008F64E5" w:rsidRDefault="003F448A">
            <w:pPr>
              <w:spacing w:after="0"/>
              <w:rPr>
                <w:b/>
                <w:sz w:val="24"/>
                <w:szCs w:val="24"/>
              </w:rPr>
            </w:pPr>
            <w:r>
              <w:rPr>
                <w:b/>
                <w:sz w:val="24"/>
                <w:szCs w:val="24"/>
              </w:rPr>
              <w:t>Relator</w:t>
            </w:r>
          </w:p>
        </w:tc>
        <w:tc>
          <w:tcPr>
            <w:tcW w:w="8505" w:type="dxa"/>
          </w:tcPr>
          <w:p w:rsidR="008F64E5" w:rsidRDefault="003F448A">
            <w:pPr>
              <w:spacing w:after="0"/>
              <w:jc w:val="both"/>
              <w:rPr>
                <w:sz w:val="24"/>
                <w:szCs w:val="24"/>
              </w:rPr>
            </w:pPr>
            <w:r>
              <w:t>ANTONIO RICARDO NUNES SARDO</w:t>
            </w:r>
          </w:p>
        </w:tc>
      </w:tr>
      <w:tr w:rsidR="008F64E5">
        <w:tc>
          <w:tcPr>
            <w:tcW w:w="1980" w:type="dxa"/>
            <w:shd w:val="clear" w:color="auto" w:fill="D0CECE"/>
          </w:tcPr>
          <w:p w:rsidR="008F64E5" w:rsidRDefault="003F448A">
            <w:pPr>
              <w:spacing w:after="0"/>
              <w:rPr>
                <w:b/>
                <w:sz w:val="24"/>
                <w:szCs w:val="24"/>
              </w:rPr>
            </w:pPr>
            <w:r>
              <w:rPr>
                <w:b/>
                <w:sz w:val="24"/>
                <w:szCs w:val="24"/>
              </w:rPr>
              <w:t>Encaminhamento</w:t>
            </w:r>
          </w:p>
        </w:tc>
        <w:tc>
          <w:tcPr>
            <w:tcW w:w="8505" w:type="dxa"/>
          </w:tcPr>
          <w:p w:rsidR="008F64E5" w:rsidRDefault="003F448A">
            <w:pPr>
              <w:numPr>
                <w:ilvl w:val="0"/>
                <w:numId w:val="6"/>
              </w:numPr>
              <w:pBdr>
                <w:top w:val="nil"/>
                <w:left w:val="nil"/>
                <w:bottom w:val="nil"/>
                <w:right w:val="nil"/>
                <w:between w:val="nil"/>
              </w:pBdr>
              <w:spacing w:after="0"/>
              <w:ind w:left="317"/>
              <w:jc w:val="both"/>
              <w:rPr>
                <w:color w:val="000000"/>
                <w:sz w:val="24"/>
                <w:szCs w:val="24"/>
              </w:rPr>
            </w:pPr>
            <w:r>
              <w:rPr>
                <w:sz w:val="24"/>
                <w:szCs w:val="24"/>
              </w:rPr>
              <w:t xml:space="preserve">O coordenador da CEF, ANTONIO RICARDO NUNES SARDO, informa que está em andamento o concurso TFG, ainda coordenado pelo antigo coordenador, EDUARDO VERRI LOPES, com previsão de resultado para o dia 27. </w:t>
            </w:r>
          </w:p>
          <w:p w:rsidR="008F64E5" w:rsidRDefault="003F448A">
            <w:pPr>
              <w:numPr>
                <w:ilvl w:val="0"/>
                <w:numId w:val="6"/>
              </w:numPr>
              <w:pBdr>
                <w:top w:val="nil"/>
                <w:left w:val="nil"/>
                <w:bottom w:val="nil"/>
                <w:right w:val="nil"/>
                <w:between w:val="nil"/>
              </w:pBdr>
              <w:spacing w:after="0"/>
              <w:ind w:left="317"/>
              <w:jc w:val="both"/>
              <w:rPr>
                <w:sz w:val="24"/>
                <w:szCs w:val="24"/>
              </w:rPr>
            </w:pPr>
            <w:r>
              <w:rPr>
                <w:sz w:val="24"/>
                <w:szCs w:val="24"/>
              </w:rPr>
              <w:t>Informa o coordenador que a comissão busca informações sobre orçamento e recursos para realização de encontro com coordenadores do curso de Arquitetura, não realizado em 2023. O presidente MAUGHAM ZAZE solicita que o pedido de informações lhe seja encaminhado por e-mail.</w:t>
            </w:r>
          </w:p>
          <w:p w:rsidR="008F64E5" w:rsidRDefault="003F448A">
            <w:pPr>
              <w:numPr>
                <w:ilvl w:val="0"/>
                <w:numId w:val="6"/>
              </w:numPr>
              <w:pBdr>
                <w:top w:val="nil"/>
                <w:left w:val="nil"/>
                <w:bottom w:val="nil"/>
                <w:right w:val="nil"/>
                <w:between w:val="nil"/>
              </w:pBdr>
              <w:spacing w:after="0"/>
              <w:ind w:left="317"/>
              <w:jc w:val="both"/>
              <w:rPr>
                <w:sz w:val="24"/>
                <w:szCs w:val="24"/>
              </w:rPr>
            </w:pPr>
            <w:r>
              <w:rPr>
                <w:sz w:val="24"/>
                <w:szCs w:val="24"/>
              </w:rPr>
              <w:t>Solicita o coordenador ANTONIO RICARDO NUNES SARDO que qualquer comunicado relacionado a EAD ou CAU Educa seja retransmitindo também à CEF. Sem maiores encaminhamentos.</w:t>
            </w:r>
          </w:p>
        </w:tc>
      </w:tr>
    </w:tbl>
    <w:p w:rsidR="008F64E5" w:rsidRDefault="008F64E5" w:rsidP="003F448A">
      <w:pPr>
        <w:tabs>
          <w:tab w:val="left" w:pos="3720"/>
        </w:tabs>
        <w:spacing w:after="0" w:line="240" w:lineRule="auto"/>
        <w:jc w:val="both"/>
        <w:rPr>
          <w:b/>
          <w:sz w:val="24"/>
          <w:szCs w:val="24"/>
        </w:rPr>
      </w:pPr>
    </w:p>
    <w:tbl>
      <w:tblPr>
        <w:tblStyle w:val="af8"/>
        <w:tblW w:w="10485" w:type="dxa"/>
        <w:tblInd w:w="0" w:type="dxa"/>
        <w:tblBorders>
          <w:top w:val="single" w:sz="4" w:space="0" w:color="7F7F7F"/>
          <w:left w:val="single" w:sz="4" w:space="0" w:color="000000"/>
          <w:bottom w:val="single" w:sz="4" w:space="0" w:color="7F7F7F"/>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980"/>
        <w:gridCol w:w="8505"/>
      </w:tblGrid>
      <w:tr w:rsidR="008F64E5">
        <w:trPr>
          <w:trHeight w:val="431"/>
        </w:trPr>
        <w:tc>
          <w:tcPr>
            <w:tcW w:w="1980" w:type="dxa"/>
            <w:shd w:val="clear" w:color="auto" w:fill="D0CECE"/>
            <w:vAlign w:val="center"/>
          </w:tcPr>
          <w:p w:rsidR="008F64E5" w:rsidRDefault="003F448A">
            <w:pPr>
              <w:spacing w:after="0"/>
              <w:jc w:val="center"/>
              <w:rPr>
                <w:b/>
                <w:sz w:val="24"/>
                <w:szCs w:val="24"/>
              </w:rPr>
            </w:pPr>
            <w:r>
              <w:rPr>
                <w:b/>
                <w:sz w:val="24"/>
                <w:szCs w:val="24"/>
              </w:rPr>
              <w:t>3</w:t>
            </w:r>
          </w:p>
        </w:tc>
        <w:tc>
          <w:tcPr>
            <w:tcW w:w="8505" w:type="dxa"/>
            <w:vAlign w:val="center"/>
          </w:tcPr>
          <w:p w:rsidR="008F64E5" w:rsidRDefault="003F448A">
            <w:pPr>
              <w:pBdr>
                <w:top w:val="nil"/>
                <w:left w:val="nil"/>
                <w:bottom w:val="nil"/>
                <w:right w:val="nil"/>
                <w:between w:val="nil"/>
              </w:pBdr>
              <w:spacing w:after="0" w:line="240" w:lineRule="auto"/>
              <w:rPr>
                <w:color w:val="000000"/>
                <w:sz w:val="24"/>
                <w:szCs w:val="24"/>
              </w:rPr>
            </w:pPr>
            <w:r>
              <w:rPr>
                <w:color w:val="000000"/>
                <w:sz w:val="24"/>
                <w:szCs w:val="24"/>
              </w:rPr>
              <w:t>Informes CEP</w:t>
            </w:r>
          </w:p>
        </w:tc>
      </w:tr>
      <w:tr w:rsidR="008F64E5">
        <w:trPr>
          <w:trHeight w:val="431"/>
        </w:trPr>
        <w:tc>
          <w:tcPr>
            <w:tcW w:w="1980" w:type="dxa"/>
            <w:shd w:val="clear" w:color="auto" w:fill="D0CECE"/>
            <w:vAlign w:val="center"/>
          </w:tcPr>
          <w:p w:rsidR="008F64E5" w:rsidRDefault="003F448A">
            <w:pPr>
              <w:spacing w:after="0"/>
              <w:rPr>
                <w:b/>
                <w:sz w:val="24"/>
                <w:szCs w:val="24"/>
              </w:rPr>
            </w:pPr>
            <w:r>
              <w:rPr>
                <w:b/>
                <w:sz w:val="24"/>
                <w:szCs w:val="24"/>
              </w:rPr>
              <w:t>Fonte</w:t>
            </w:r>
          </w:p>
        </w:tc>
        <w:tc>
          <w:tcPr>
            <w:tcW w:w="8505" w:type="dxa"/>
            <w:vAlign w:val="center"/>
          </w:tcPr>
          <w:p w:rsidR="008F64E5" w:rsidRDefault="003F448A">
            <w:pPr>
              <w:spacing w:after="0"/>
              <w:rPr>
                <w:sz w:val="24"/>
                <w:szCs w:val="24"/>
              </w:rPr>
            </w:pPr>
            <w:r>
              <w:rPr>
                <w:sz w:val="24"/>
                <w:szCs w:val="24"/>
              </w:rPr>
              <w:t>CEP</w:t>
            </w:r>
          </w:p>
        </w:tc>
      </w:tr>
      <w:tr w:rsidR="008F64E5">
        <w:tc>
          <w:tcPr>
            <w:tcW w:w="1980" w:type="dxa"/>
            <w:shd w:val="clear" w:color="auto" w:fill="D0CECE"/>
          </w:tcPr>
          <w:p w:rsidR="008F64E5" w:rsidRDefault="003F448A">
            <w:pPr>
              <w:spacing w:after="0"/>
              <w:rPr>
                <w:b/>
                <w:sz w:val="24"/>
                <w:szCs w:val="24"/>
              </w:rPr>
            </w:pPr>
            <w:r>
              <w:rPr>
                <w:b/>
                <w:sz w:val="24"/>
                <w:szCs w:val="24"/>
              </w:rPr>
              <w:t>Relator</w:t>
            </w:r>
          </w:p>
        </w:tc>
        <w:tc>
          <w:tcPr>
            <w:tcW w:w="8505" w:type="dxa"/>
          </w:tcPr>
          <w:p w:rsidR="008F64E5" w:rsidRDefault="003F448A">
            <w:pPr>
              <w:spacing w:after="0"/>
              <w:jc w:val="both"/>
              <w:rPr>
                <w:sz w:val="24"/>
                <w:szCs w:val="24"/>
              </w:rPr>
            </w:pPr>
            <w:r>
              <w:rPr>
                <w:sz w:val="24"/>
                <w:szCs w:val="24"/>
              </w:rPr>
              <w:t>CLAUDIO FORTE MAIOLINO</w:t>
            </w:r>
          </w:p>
        </w:tc>
      </w:tr>
      <w:tr w:rsidR="008F64E5">
        <w:tc>
          <w:tcPr>
            <w:tcW w:w="1980" w:type="dxa"/>
            <w:shd w:val="clear" w:color="auto" w:fill="D0CECE"/>
          </w:tcPr>
          <w:p w:rsidR="008F64E5" w:rsidRDefault="003F448A">
            <w:pPr>
              <w:spacing w:after="0"/>
              <w:rPr>
                <w:b/>
                <w:sz w:val="24"/>
                <w:szCs w:val="24"/>
              </w:rPr>
            </w:pPr>
            <w:r>
              <w:rPr>
                <w:b/>
                <w:sz w:val="24"/>
                <w:szCs w:val="24"/>
              </w:rPr>
              <w:t>Encaminhamento</w:t>
            </w:r>
          </w:p>
        </w:tc>
        <w:tc>
          <w:tcPr>
            <w:tcW w:w="8505" w:type="dxa"/>
          </w:tcPr>
          <w:p w:rsidR="008F64E5" w:rsidRDefault="003F448A">
            <w:pPr>
              <w:numPr>
                <w:ilvl w:val="0"/>
                <w:numId w:val="4"/>
              </w:numPr>
              <w:pBdr>
                <w:top w:val="nil"/>
                <w:left w:val="nil"/>
                <w:bottom w:val="nil"/>
                <w:right w:val="nil"/>
                <w:between w:val="nil"/>
              </w:pBdr>
              <w:spacing w:after="0"/>
              <w:ind w:left="311"/>
              <w:jc w:val="both"/>
              <w:rPr>
                <w:color w:val="000000"/>
                <w:sz w:val="24"/>
                <w:szCs w:val="24"/>
              </w:rPr>
            </w:pPr>
            <w:r>
              <w:rPr>
                <w:sz w:val="24"/>
                <w:szCs w:val="24"/>
              </w:rPr>
              <w:t xml:space="preserve">O coordenador da CEP, CLAUDIO FORTE MAIOLINO, informa que a comissão irá debater uma revisão da emissão de CAT pelos profissionais, evitando irregularidades nas atribuições </w:t>
            </w:r>
            <w:r w:rsidR="00956929">
              <w:rPr>
                <w:sz w:val="24"/>
                <w:szCs w:val="24"/>
              </w:rPr>
              <w:t>durante</w:t>
            </w:r>
            <w:r>
              <w:rPr>
                <w:sz w:val="24"/>
                <w:szCs w:val="24"/>
              </w:rPr>
              <w:t xml:space="preserve"> a ativid</w:t>
            </w:r>
            <w:bookmarkStart w:id="0" w:name="_GoBack"/>
            <w:bookmarkEnd w:id="0"/>
            <w:r>
              <w:rPr>
                <w:sz w:val="24"/>
                <w:szCs w:val="24"/>
              </w:rPr>
              <w:t>ade em empresas e execuções de projetos. O conselheiro ANTONIO RICARDO NUNES SARDO sugere diferenciação nos valores de emissão de RRT para evitar que profissionais da Arquitetura acobertassem atividade ilegal de engenheiros ou empresas de engenharia. Informa o conselheiro IDEVAL DOS SANTOS FILHO que a cobrança diferenciada de taxas pelos conselhos do país é vedada. Sem maiores encaminhamentos.</w:t>
            </w:r>
          </w:p>
        </w:tc>
      </w:tr>
    </w:tbl>
    <w:p w:rsidR="008F64E5" w:rsidRDefault="008F64E5" w:rsidP="003F448A">
      <w:pPr>
        <w:tabs>
          <w:tab w:val="left" w:pos="3720"/>
        </w:tabs>
        <w:spacing w:after="0" w:line="240" w:lineRule="auto"/>
        <w:jc w:val="both"/>
        <w:rPr>
          <w:b/>
          <w:sz w:val="24"/>
          <w:szCs w:val="24"/>
        </w:rPr>
      </w:pPr>
    </w:p>
    <w:tbl>
      <w:tblPr>
        <w:tblStyle w:val="af9"/>
        <w:tblW w:w="10485" w:type="dxa"/>
        <w:tblInd w:w="0" w:type="dxa"/>
        <w:tblBorders>
          <w:top w:val="single" w:sz="4" w:space="0" w:color="7F7F7F"/>
          <w:left w:val="single" w:sz="4" w:space="0" w:color="000000"/>
          <w:bottom w:val="single" w:sz="4" w:space="0" w:color="7F7F7F"/>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980"/>
        <w:gridCol w:w="8505"/>
      </w:tblGrid>
      <w:tr w:rsidR="008F64E5">
        <w:trPr>
          <w:trHeight w:val="431"/>
        </w:trPr>
        <w:tc>
          <w:tcPr>
            <w:tcW w:w="1980" w:type="dxa"/>
            <w:shd w:val="clear" w:color="auto" w:fill="D0CECE"/>
            <w:vAlign w:val="center"/>
          </w:tcPr>
          <w:p w:rsidR="008F64E5" w:rsidRDefault="003F448A">
            <w:pPr>
              <w:spacing w:after="0"/>
              <w:jc w:val="center"/>
              <w:rPr>
                <w:b/>
                <w:sz w:val="24"/>
                <w:szCs w:val="24"/>
              </w:rPr>
            </w:pPr>
            <w:r>
              <w:rPr>
                <w:b/>
                <w:sz w:val="24"/>
                <w:szCs w:val="24"/>
              </w:rPr>
              <w:t>4</w:t>
            </w:r>
          </w:p>
        </w:tc>
        <w:tc>
          <w:tcPr>
            <w:tcW w:w="8505" w:type="dxa"/>
            <w:vAlign w:val="center"/>
          </w:tcPr>
          <w:p w:rsidR="008F64E5" w:rsidRDefault="003F448A">
            <w:pPr>
              <w:pBdr>
                <w:top w:val="nil"/>
                <w:left w:val="nil"/>
                <w:bottom w:val="nil"/>
                <w:right w:val="nil"/>
                <w:between w:val="nil"/>
              </w:pBdr>
              <w:spacing w:after="0" w:line="240" w:lineRule="auto"/>
              <w:rPr>
                <w:color w:val="000000"/>
                <w:sz w:val="24"/>
                <w:szCs w:val="24"/>
              </w:rPr>
            </w:pPr>
            <w:r>
              <w:rPr>
                <w:color w:val="000000"/>
                <w:sz w:val="24"/>
                <w:szCs w:val="24"/>
              </w:rPr>
              <w:t>Informes CED</w:t>
            </w:r>
          </w:p>
        </w:tc>
      </w:tr>
      <w:tr w:rsidR="008F64E5">
        <w:trPr>
          <w:trHeight w:val="431"/>
        </w:trPr>
        <w:tc>
          <w:tcPr>
            <w:tcW w:w="1980" w:type="dxa"/>
            <w:shd w:val="clear" w:color="auto" w:fill="D0CECE"/>
            <w:vAlign w:val="center"/>
          </w:tcPr>
          <w:p w:rsidR="008F64E5" w:rsidRDefault="003F448A">
            <w:pPr>
              <w:spacing w:after="0"/>
              <w:rPr>
                <w:b/>
                <w:sz w:val="24"/>
                <w:szCs w:val="24"/>
              </w:rPr>
            </w:pPr>
            <w:r>
              <w:rPr>
                <w:b/>
                <w:sz w:val="24"/>
                <w:szCs w:val="24"/>
              </w:rPr>
              <w:t>Fonte</w:t>
            </w:r>
          </w:p>
        </w:tc>
        <w:tc>
          <w:tcPr>
            <w:tcW w:w="8505" w:type="dxa"/>
            <w:vAlign w:val="center"/>
          </w:tcPr>
          <w:p w:rsidR="008F64E5" w:rsidRDefault="003F448A">
            <w:pPr>
              <w:spacing w:after="0"/>
              <w:rPr>
                <w:sz w:val="24"/>
                <w:szCs w:val="24"/>
              </w:rPr>
            </w:pPr>
            <w:r>
              <w:rPr>
                <w:sz w:val="24"/>
                <w:szCs w:val="24"/>
              </w:rPr>
              <w:t>CED</w:t>
            </w:r>
          </w:p>
        </w:tc>
      </w:tr>
      <w:tr w:rsidR="008F64E5">
        <w:tc>
          <w:tcPr>
            <w:tcW w:w="1980" w:type="dxa"/>
            <w:shd w:val="clear" w:color="auto" w:fill="D0CECE"/>
          </w:tcPr>
          <w:p w:rsidR="008F64E5" w:rsidRDefault="003F448A">
            <w:pPr>
              <w:spacing w:after="0"/>
              <w:rPr>
                <w:b/>
                <w:sz w:val="24"/>
                <w:szCs w:val="24"/>
              </w:rPr>
            </w:pPr>
            <w:r>
              <w:rPr>
                <w:b/>
                <w:sz w:val="24"/>
                <w:szCs w:val="24"/>
              </w:rPr>
              <w:t>Relator</w:t>
            </w:r>
          </w:p>
        </w:tc>
        <w:tc>
          <w:tcPr>
            <w:tcW w:w="8505" w:type="dxa"/>
          </w:tcPr>
          <w:p w:rsidR="008F64E5" w:rsidRDefault="003F448A">
            <w:pPr>
              <w:spacing w:after="0"/>
              <w:jc w:val="both"/>
              <w:rPr>
                <w:sz w:val="24"/>
                <w:szCs w:val="24"/>
              </w:rPr>
            </w:pPr>
            <w:r>
              <w:rPr>
                <w:sz w:val="24"/>
                <w:szCs w:val="24"/>
              </w:rPr>
              <w:t>THAIS CLEMENTINA MARZURKIEWICZ</w:t>
            </w:r>
          </w:p>
        </w:tc>
      </w:tr>
      <w:tr w:rsidR="008F64E5">
        <w:tc>
          <w:tcPr>
            <w:tcW w:w="1980" w:type="dxa"/>
            <w:shd w:val="clear" w:color="auto" w:fill="D0CECE"/>
          </w:tcPr>
          <w:p w:rsidR="008F64E5" w:rsidRDefault="003F448A">
            <w:pPr>
              <w:spacing w:after="0"/>
              <w:rPr>
                <w:b/>
                <w:sz w:val="24"/>
                <w:szCs w:val="24"/>
              </w:rPr>
            </w:pPr>
            <w:r>
              <w:rPr>
                <w:b/>
                <w:sz w:val="24"/>
                <w:szCs w:val="24"/>
              </w:rPr>
              <w:t>Encaminhamento</w:t>
            </w:r>
          </w:p>
        </w:tc>
        <w:tc>
          <w:tcPr>
            <w:tcW w:w="8505" w:type="dxa"/>
          </w:tcPr>
          <w:p w:rsidR="008F64E5" w:rsidRDefault="003F448A">
            <w:pPr>
              <w:numPr>
                <w:ilvl w:val="0"/>
                <w:numId w:val="1"/>
              </w:numPr>
              <w:pBdr>
                <w:top w:val="nil"/>
                <w:left w:val="nil"/>
                <w:bottom w:val="nil"/>
                <w:right w:val="nil"/>
                <w:between w:val="nil"/>
              </w:pBdr>
              <w:spacing w:after="0"/>
              <w:ind w:left="283" w:hanging="283"/>
              <w:jc w:val="both"/>
              <w:rPr>
                <w:color w:val="000000"/>
                <w:sz w:val="24"/>
                <w:szCs w:val="24"/>
              </w:rPr>
            </w:pPr>
            <w:r>
              <w:rPr>
                <w:sz w:val="24"/>
                <w:szCs w:val="24"/>
              </w:rPr>
              <w:t>A coordenadora da CED, THAIS CLEMENTINA MARZURKIEWICZ, informa sua indicação como representante do CAU/PR na Comissão de Acessibilidade, Comissão Permanente de Calçadas e Comissão Técnica de Urbanismo de Foz do Iguaçu</w:t>
            </w:r>
          </w:p>
          <w:p w:rsidR="008F64E5" w:rsidRDefault="003F448A">
            <w:pPr>
              <w:numPr>
                <w:ilvl w:val="0"/>
                <w:numId w:val="1"/>
              </w:numPr>
              <w:pBdr>
                <w:top w:val="nil"/>
                <w:left w:val="nil"/>
                <w:bottom w:val="nil"/>
                <w:right w:val="nil"/>
                <w:between w:val="nil"/>
              </w:pBdr>
              <w:spacing w:after="0"/>
              <w:ind w:left="283" w:hanging="283"/>
              <w:jc w:val="both"/>
              <w:rPr>
                <w:color w:val="000000"/>
                <w:sz w:val="24"/>
                <w:szCs w:val="24"/>
              </w:rPr>
            </w:pPr>
            <w:r>
              <w:rPr>
                <w:sz w:val="24"/>
                <w:szCs w:val="24"/>
              </w:rPr>
              <w:t>Informa, ainda, a coordenadora, que foi feita solicitação de treinamento dos membros da comissão para a presidência do conselho, o que já foi autorizado. Sem maiores encaminhamentos.</w:t>
            </w:r>
          </w:p>
        </w:tc>
      </w:tr>
    </w:tbl>
    <w:tbl>
      <w:tblPr>
        <w:tblStyle w:val="afa"/>
        <w:tblW w:w="10485" w:type="dxa"/>
        <w:tblInd w:w="0" w:type="dxa"/>
        <w:tblBorders>
          <w:top w:val="single" w:sz="4" w:space="0" w:color="7F7F7F"/>
          <w:left w:val="single" w:sz="4" w:space="0" w:color="000000"/>
          <w:bottom w:val="single" w:sz="4" w:space="0" w:color="7F7F7F"/>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980"/>
        <w:gridCol w:w="8505"/>
      </w:tblGrid>
      <w:tr w:rsidR="008F64E5">
        <w:trPr>
          <w:trHeight w:val="431"/>
        </w:trPr>
        <w:tc>
          <w:tcPr>
            <w:tcW w:w="1980" w:type="dxa"/>
            <w:shd w:val="clear" w:color="auto" w:fill="D0CECE"/>
            <w:vAlign w:val="center"/>
          </w:tcPr>
          <w:p w:rsidR="008F64E5" w:rsidRDefault="003F448A">
            <w:pPr>
              <w:spacing w:after="0"/>
              <w:jc w:val="center"/>
              <w:rPr>
                <w:b/>
                <w:sz w:val="24"/>
                <w:szCs w:val="24"/>
              </w:rPr>
            </w:pPr>
            <w:r>
              <w:rPr>
                <w:b/>
                <w:sz w:val="24"/>
                <w:szCs w:val="24"/>
              </w:rPr>
              <w:lastRenderedPageBreak/>
              <w:t>5</w:t>
            </w:r>
          </w:p>
        </w:tc>
        <w:tc>
          <w:tcPr>
            <w:tcW w:w="8505" w:type="dxa"/>
            <w:vAlign w:val="center"/>
          </w:tcPr>
          <w:p w:rsidR="008F64E5" w:rsidRDefault="003F448A">
            <w:pPr>
              <w:pBdr>
                <w:top w:val="nil"/>
                <w:left w:val="nil"/>
                <w:bottom w:val="nil"/>
                <w:right w:val="nil"/>
                <w:between w:val="nil"/>
              </w:pBdr>
              <w:spacing w:after="0" w:line="240" w:lineRule="auto"/>
              <w:rPr>
                <w:color w:val="000000"/>
                <w:sz w:val="24"/>
                <w:szCs w:val="24"/>
              </w:rPr>
            </w:pPr>
            <w:r>
              <w:rPr>
                <w:color w:val="000000"/>
                <w:sz w:val="24"/>
                <w:szCs w:val="24"/>
              </w:rPr>
              <w:t>Informes COA</w:t>
            </w:r>
          </w:p>
        </w:tc>
      </w:tr>
      <w:tr w:rsidR="008F64E5">
        <w:trPr>
          <w:trHeight w:val="431"/>
        </w:trPr>
        <w:tc>
          <w:tcPr>
            <w:tcW w:w="1980" w:type="dxa"/>
            <w:shd w:val="clear" w:color="auto" w:fill="D0CECE"/>
            <w:vAlign w:val="center"/>
          </w:tcPr>
          <w:p w:rsidR="008F64E5" w:rsidRDefault="003F448A">
            <w:pPr>
              <w:spacing w:after="0"/>
              <w:rPr>
                <w:b/>
                <w:sz w:val="24"/>
                <w:szCs w:val="24"/>
              </w:rPr>
            </w:pPr>
            <w:r>
              <w:rPr>
                <w:b/>
                <w:sz w:val="24"/>
                <w:szCs w:val="24"/>
              </w:rPr>
              <w:t>Fonte</w:t>
            </w:r>
          </w:p>
        </w:tc>
        <w:tc>
          <w:tcPr>
            <w:tcW w:w="8505" w:type="dxa"/>
            <w:vAlign w:val="center"/>
          </w:tcPr>
          <w:p w:rsidR="008F64E5" w:rsidRDefault="003F448A">
            <w:pPr>
              <w:spacing w:after="0"/>
              <w:rPr>
                <w:sz w:val="24"/>
                <w:szCs w:val="24"/>
              </w:rPr>
            </w:pPr>
            <w:r>
              <w:rPr>
                <w:sz w:val="24"/>
                <w:szCs w:val="24"/>
              </w:rPr>
              <w:t>COA</w:t>
            </w:r>
          </w:p>
        </w:tc>
      </w:tr>
      <w:tr w:rsidR="008F64E5">
        <w:tc>
          <w:tcPr>
            <w:tcW w:w="1980" w:type="dxa"/>
            <w:shd w:val="clear" w:color="auto" w:fill="D0CECE"/>
          </w:tcPr>
          <w:p w:rsidR="008F64E5" w:rsidRDefault="003F448A">
            <w:pPr>
              <w:spacing w:after="0"/>
              <w:rPr>
                <w:b/>
                <w:sz w:val="24"/>
                <w:szCs w:val="24"/>
              </w:rPr>
            </w:pPr>
            <w:r>
              <w:rPr>
                <w:b/>
                <w:sz w:val="24"/>
                <w:szCs w:val="24"/>
              </w:rPr>
              <w:t>Relator</w:t>
            </w:r>
          </w:p>
        </w:tc>
        <w:tc>
          <w:tcPr>
            <w:tcW w:w="8505" w:type="dxa"/>
          </w:tcPr>
          <w:p w:rsidR="008F64E5" w:rsidRDefault="003F448A">
            <w:pPr>
              <w:spacing w:after="0"/>
              <w:jc w:val="both"/>
              <w:rPr>
                <w:sz w:val="24"/>
                <w:szCs w:val="24"/>
              </w:rPr>
            </w:pPr>
            <w:r>
              <w:rPr>
                <w:sz w:val="24"/>
                <w:szCs w:val="24"/>
              </w:rPr>
              <w:t>TAILA FALLEIROS LEMOS SCHMITT</w:t>
            </w:r>
          </w:p>
        </w:tc>
      </w:tr>
      <w:tr w:rsidR="008F64E5">
        <w:tc>
          <w:tcPr>
            <w:tcW w:w="1980" w:type="dxa"/>
            <w:shd w:val="clear" w:color="auto" w:fill="D0CECE"/>
          </w:tcPr>
          <w:p w:rsidR="008F64E5" w:rsidRDefault="003F448A">
            <w:pPr>
              <w:spacing w:after="0"/>
              <w:rPr>
                <w:b/>
                <w:sz w:val="24"/>
                <w:szCs w:val="24"/>
              </w:rPr>
            </w:pPr>
            <w:r>
              <w:rPr>
                <w:b/>
                <w:sz w:val="24"/>
                <w:szCs w:val="24"/>
              </w:rPr>
              <w:t>Encaminhamento</w:t>
            </w:r>
          </w:p>
        </w:tc>
        <w:tc>
          <w:tcPr>
            <w:tcW w:w="8505" w:type="dxa"/>
          </w:tcPr>
          <w:p w:rsidR="008F64E5" w:rsidRDefault="003F448A">
            <w:pPr>
              <w:numPr>
                <w:ilvl w:val="0"/>
                <w:numId w:val="5"/>
              </w:numPr>
              <w:pBdr>
                <w:top w:val="nil"/>
                <w:left w:val="nil"/>
                <w:bottom w:val="nil"/>
                <w:right w:val="nil"/>
                <w:between w:val="nil"/>
              </w:pBdr>
              <w:spacing w:after="0"/>
              <w:ind w:left="317"/>
              <w:jc w:val="both"/>
              <w:rPr>
                <w:color w:val="000000"/>
                <w:sz w:val="24"/>
                <w:szCs w:val="24"/>
              </w:rPr>
            </w:pPr>
            <w:r>
              <w:rPr>
                <w:sz w:val="24"/>
                <w:szCs w:val="24"/>
              </w:rPr>
              <w:t>A</w:t>
            </w:r>
            <w:r>
              <w:rPr>
                <w:color w:val="000000"/>
                <w:sz w:val="24"/>
                <w:szCs w:val="24"/>
              </w:rPr>
              <w:t xml:space="preserve"> </w:t>
            </w:r>
            <w:r>
              <w:rPr>
                <w:sz w:val="24"/>
                <w:szCs w:val="24"/>
              </w:rPr>
              <w:t>c</w:t>
            </w:r>
            <w:r>
              <w:rPr>
                <w:color w:val="000000"/>
                <w:sz w:val="24"/>
                <w:szCs w:val="24"/>
              </w:rPr>
              <w:t xml:space="preserve">oordenadora </w:t>
            </w:r>
            <w:r>
              <w:rPr>
                <w:sz w:val="24"/>
                <w:szCs w:val="24"/>
              </w:rPr>
              <w:t>da COA, TAILA FALLEIROS LEMOS SCHMITT, informa que a solicitará realização de formação dos membros da comissão</w:t>
            </w:r>
          </w:p>
          <w:p w:rsidR="008F64E5" w:rsidRDefault="003F448A">
            <w:pPr>
              <w:numPr>
                <w:ilvl w:val="0"/>
                <w:numId w:val="5"/>
              </w:numPr>
              <w:pBdr>
                <w:top w:val="nil"/>
                <w:left w:val="nil"/>
                <w:bottom w:val="nil"/>
                <w:right w:val="nil"/>
                <w:between w:val="nil"/>
              </w:pBdr>
              <w:spacing w:after="0"/>
              <w:ind w:left="317"/>
              <w:jc w:val="both"/>
              <w:rPr>
                <w:color w:val="000000"/>
                <w:sz w:val="24"/>
                <w:szCs w:val="24"/>
              </w:rPr>
            </w:pPr>
            <w:r>
              <w:rPr>
                <w:sz w:val="24"/>
                <w:szCs w:val="24"/>
              </w:rPr>
              <w:t>Informa, também, que pedirá a participação de dois funcionários do Conselho para colher informações mais detalhadas sobre o contrato e a execução dos trabalhos de digitalização dos documentos do conselho</w:t>
            </w:r>
            <w:r>
              <w:rPr>
                <w:color w:val="000000"/>
                <w:sz w:val="24"/>
                <w:szCs w:val="24"/>
              </w:rPr>
              <w:t xml:space="preserve">. </w:t>
            </w:r>
            <w:r>
              <w:rPr>
                <w:sz w:val="24"/>
                <w:szCs w:val="24"/>
              </w:rPr>
              <w:t>Sem</w:t>
            </w:r>
            <w:r>
              <w:rPr>
                <w:color w:val="000000"/>
                <w:sz w:val="24"/>
                <w:szCs w:val="24"/>
              </w:rPr>
              <w:t xml:space="preserve"> maiores encaminhamentos.</w:t>
            </w:r>
          </w:p>
        </w:tc>
      </w:tr>
    </w:tbl>
    <w:p w:rsidR="008F64E5" w:rsidRDefault="008F64E5" w:rsidP="003F448A">
      <w:pPr>
        <w:tabs>
          <w:tab w:val="left" w:pos="3720"/>
        </w:tabs>
        <w:spacing w:after="0" w:line="240" w:lineRule="auto"/>
        <w:jc w:val="both"/>
        <w:rPr>
          <w:b/>
          <w:sz w:val="24"/>
          <w:szCs w:val="24"/>
        </w:rPr>
      </w:pPr>
    </w:p>
    <w:tbl>
      <w:tblPr>
        <w:tblStyle w:val="afb"/>
        <w:tblW w:w="10485" w:type="dxa"/>
        <w:tblInd w:w="0" w:type="dxa"/>
        <w:tblBorders>
          <w:top w:val="single" w:sz="4" w:space="0" w:color="7F7F7F"/>
          <w:left w:val="single" w:sz="4" w:space="0" w:color="000000"/>
          <w:bottom w:val="single" w:sz="4" w:space="0" w:color="7F7F7F"/>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980"/>
        <w:gridCol w:w="8505"/>
      </w:tblGrid>
      <w:tr w:rsidR="008F64E5">
        <w:trPr>
          <w:trHeight w:val="431"/>
        </w:trPr>
        <w:tc>
          <w:tcPr>
            <w:tcW w:w="1980" w:type="dxa"/>
            <w:shd w:val="clear" w:color="auto" w:fill="D0CECE"/>
            <w:vAlign w:val="center"/>
          </w:tcPr>
          <w:p w:rsidR="008F64E5" w:rsidRDefault="003F448A">
            <w:pPr>
              <w:spacing w:after="0"/>
              <w:jc w:val="center"/>
              <w:rPr>
                <w:b/>
                <w:sz w:val="24"/>
                <w:szCs w:val="24"/>
              </w:rPr>
            </w:pPr>
            <w:r>
              <w:rPr>
                <w:b/>
                <w:sz w:val="24"/>
                <w:szCs w:val="24"/>
              </w:rPr>
              <w:t>6</w:t>
            </w:r>
          </w:p>
        </w:tc>
        <w:tc>
          <w:tcPr>
            <w:tcW w:w="8505" w:type="dxa"/>
            <w:vAlign w:val="center"/>
          </w:tcPr>
          <w:p w:rsidR="008F64E5" w:rsidRDefault="003F448A">
            <w:pPr>
              <w:pBdr>
                <w:top w:val="nil"/>
                <w:left w:val="nil"/>
                <w:bottom w:val="nil"/>
                <w:right w:val="nil"/>
                <w:between w:val="nil"/>
              </w:pBdr>
              <w:spacing w:after="0" w:line="240" w:lineRule="auto"/>
              <w:rPr>
                <w:color w:val="000000"/>
                <w:sz w:val="24"/>
                <w:szCs w:val="24"/>
              </w:rPr>
            </w:pPr>
            <w:r>
              <w:rPr>
                <w:color w:val="000000"/>
                <w:sz w:val="24"/>
                <w:szCs w:val="24"/>
              </w:rPr>
              <w:t xml:space="preserve">Informes </w:t>
            </w:r>
            <w:proofErr w:type="spellStart"/>
            <w:r>
              <w:rPr>
                <w:color w:val="000000"/>
                <w:sz w:val="24"/>
                <w:szCs w:val="24"/>
              </w:rPr>
              <w:t>CPFi</w:t>
            </w:r>
            <w:proofErr w:type="spellEnd"/>
          </w:p>
        </w:tc>
      </w:tr>
      <w:tr w:rsidR="008F64E5">
        <w:trPr>
          <w:trHeight w:val="431"/>
        </w:trPr>
        <w:tc>
          <w:tcPr>
            <w:tcW w:w="1980" w:type="dxa"/>
            <w:shd w:val="clear" w:color="auto" w:fill="D0CECE"/>
            <w:vAlign w:val="center"/>
          </w:tcPr>
          <w:p w:rsidR="008F64E5" w:rsidRDefault="003F448A">
            <w:pPr>
              <w:spacing w:after="0"/>
              <w:rPr>
                <w:b/>
                <w:sz w:val="24"/>
                <w:szCs w:val="24"/>
              </w:rPr>
            </w:pPr>
            <w:r>
              <w:rPr>
                <w:b/>
                <w:sz w:val="24"/>
                <w:szCs w:val="24"/>
              </w:rPr>
              <w:t>Fonte</w:t>
            </w:r>
          </w:p>
        </w:tc>
        <w:tc>
          <w:tcPr>
            <w:tcW w:w="8505" w:type="dxa"/>
            <w:vAlign w:val="center"/>
          </w:tcPr>
          <w:p w:rsidR="008F64E5" w:rsidRDefault="003F448A">
            <w:pPr>
              <w:spacing w:after="0"/>
              <w:rPr>
                <w:sz w:val="24"/>
                <w:szCs w:val="24"/>
              </w:rPr>
            </w:pPr>
            <w:proofErr w:type="spellStart"/>
            <w:r>
              <w:rPr>
                <w:sz w:val="24"/>
                <w:szCs w:val="24"/>
              </w:rPr>
              <w:t>CPFi</w:t>
            </w:r>
            <w:proofErr w:type="spellEnd"/>
          </w:p>
        </w:tc>
      </w:tr>
      <w:tr w:rsidR="008F64E5">
        <w:tc>
          <w:tcPr>
            <w:tcW w:w="1980" w:type="dxa"/>
            <w:shd w:val="clear" w:color="auto" w:fill="D0CECE"/>
          </w:tcPr>
          <w:p w:rsidR="008F64E5" w:rsidRDefault="003F448A">
            <w:pPr>
              <w:spacing w:after="0"/>
              <w:rPr>
                <w:b/>
                <w:sz w:val="24"/>
                <w:szCs w:val="24"/>
              </w:rPr>
            </w:pPr>
            <w:r>
              <w:rPr>
                <w:b/>
                <w:sz w:val="24"/>
                <w:szCs w:val="24"/>
              </w:rPr>
              <w:t>Relator</w:t>
            </w:r>
          </w:p>
        </w:tc>
        <w:tc>
          <w:tcPr>
            <w:tcW w:w="8505" w:type="dxa"/>
          </w:tcPr>
          <w:p w:rsidR="008F64E5" w:rsidRDefault="003F448A">
            <w:pPr>
              <w:spacing w:after="0"/>
              <w:jc w:val="both"/>
              <w:rPr>
                <w:sz w:val="24"/>
                <w:szCs w:val="24"/>
              </w:rPr>
            </w:pPr>
            <w:r>
              <w:rPr>
                <w:sz w:val="24"/>
                <w:szCs w:val="24"/>
              </w:rPr>
              <w:t>IDEVAL DOS SANTOS FILHO</w:t>
            </w:r>
          </w:p>
        </w:tc>
      </w:tr>
      <w:tr w:rsidR="008F64E5">
        <w:tc>
          <w:tcPr>
            <w:tcW w:w="1980" w:type="dxa"/>
            <w:shd w:val="clear" w:color="auto" w:fill="D0CECE"/>
          </w:tcPr>
          <w:p w:rsidR="008F64E5" w:rsidRDefault="003F448A">
            <w:pPr>
              <w:spacing w:after="0"/>
              <w:rPr>
                <w:b/>
                <w:sz w:val="24"/>
                <w:szCs w:val="24"/>
              </w:rPr>
            </w:pPr>
            <w:r>
              <w:rPr>
                <w:b/>
                <w:sz w:val="24"/>
                <w:szCs w:val="24"/>
              </w:rPr>
              <w:t>Encaminhamento</w:t>
            </w:r>
          </w:p>
        </w:tc>
        <w:tc>
          <w:tcPr>
            <w:tcW w:w="8505" w:type="dxa"/>
          </w:tcPr>
          <w:p w:rsidR="008F64E5" w:rsidRDefault="003F448A">
            <w:pPr>
              <w:numPr>
                <w:ilvl w:val="3"/>
                <w:numId w:val="5"/>
              </w:numPr>
              <w:pBdr>
                <w:top w:val="nil"/>
                <w:left w:val="nil"/>
                <w:bottom w:val="nil"/>
                <w:right w:val="nil"/>
                <w:between w:val="nil"/>
              </w:pBdr>
              <w:spacing w:after="0"/>
              <w:ind w:left="453"/>
              <w:jc w:val="both"/>
              <w:rPr>
                <w:color w:val="000000"/>
                <w:sz w:val="24"/>
                <w:szCs w:val="24"/>
              </w:rPr>
            </w:pPr>
            <w:r>
              <w:rPr>
                <w:color w:val="000000"/>
                <w:sz w:val="24"/>
                <w:szCs w:val="24"/>
              </w:rPr>
              <w:t xml:space="preserve">O </w:t>
            </w:r>
            <w:r>
              <w:rPr>
                <w:sz w:val="24"/>
                <w:szCs w:val="24"/>
              </w:rPr>
              <w:t xml:space="preserve">coordenador da </w:t>
            </w:r>
            <w:proofErr w:type="spellStart"/>
            <w:r>
              <w:rPr>
                <w:sz w:val="24"/>
                <w:szCs w:val="24"/>
              </w:rPr>
              <w:t>CPFi</w:t>
            </w:r>
            <w:proofErr w:type="spellEnd"/>
            <w:r>
              <w:rPr>
                <w:sz w:val="24"/>
                <w:szCs w:val="24"/>
              </w:rPr>
              <w:t>, IDEVAL DOS SANTOS FILHO, informa que será repassado aos conselheiros na próxima plenária a necessidade de preenchimento de formulário do TCU, ou entrega de declaração de imposto de renda relativa a 2023, comprovando que não houve enriquecimento ilícito a partir da entrada no conselho. O conselheiro CLAUDIO FORTE MAIOLINO questiona o que foi feito com as antigas declarações entregues. O coordenador IDEVAL DOS SANTOS FILHO informou que irá verificar a localização e a devolução dos documentos</w:t>
            </w:r>
          </w:p>
          <w:p w:rsidR="008F64E5" w:rsidRDefault="003F448A">
            <w:pPr>
              <w:numPr>
                <w:ilvl w:val="3"/>
                <w:numId w:val="5"/>
              </w:numPr>
              <w:pBdr>
                <w:top w:val="nil"/>
                <w:left w:val="nil"/>
                <w:bottom w:val="nil"/>
                <w:right w:val="nil"/>
                <w:between w:val="nil"/>
              </w:pBdr>
              <w:spacing w:after="0"/>
              <w:ind w:left="453"/>
              <w:jc w:val="both"/>
              <w:rPr>
                <w:color w:val="000000"/>
                <w:sz w:val="24"/>
                <w:szCs w:val="24"/>
              </w:rPr>
            </w:pPr>
            <w:r>
              <w:rPr>
                <w:sz w:val="24"/>
                <w:szCs w:val="24"/>
              </w:rPr>
              <w:t>Informa, também, que está verificando junto ao CAU/BR a possibilidade de os conselheiros suplentes obterem e-mail institucional do Conselho. O presidente MAUGHAM ZAZE pede que seja verificado junto à COA se existe movimentação relacionada</w:t>
            </w:r>
          </w:p>
          <w:p w:rsidR="008F64E5" w:rsidRDefault="003F448A">
            <w:pPr>
              <w:numPr>
                <w:ilvl w:val="3"/>
                <w:numId w:val="5"/>
              </w:numPr>
              <w:pBdr>
                <w:top w:val="nil"/>
                <w:left w:val="nil"/>
                <w:bottom w:val="nil"/>
                <w:right w:val="nil"/>
                <w:between w:val="nil"/>
              </w:pBdr>
              <w:spacing w:after="0"/>
              <w:ind w:left="453"/>
              <w:jc w:val="both"/>
              <w:rPr>
                <w:color w:val="000000"/>
                <w:sz w:val="24"/>
                <w:szCs w:val="24"/>
              </w:rPr>
            </w:pPr>
            <w:r>
              <w:rPr>
                <w:sz w:val="24"/>
                <w:szCs w:val="24"/>
              </w:rPr>
              <w:t>Informa o coordenador IDEVAL DOS SANTOS FILHO que serão colocados no repositório os documentos relativos às contas de janeiro, para que os conselheiros avaliem com prazo hábil as informações antes da aprovação das contas.</w:t>
            </w:r>
          </w:p>
          <w:p w:rsidR="008F64E5" w:rsidRDefault="003F448A">
            <w:pPr>
              <w:numPr>
                <w:ilvl w:val="3"/>
                <w:numId w:val="5"/>
              </w:numPr>
              <w:pBdr>
                <w:top w:val="nil"/>
                <w:left w:val="nil"/>
                <w:bottom w:val="nil"/>
                <w:right w:val="nil"/>
                <w:between w:val="nil"/>
              </w:pBdr>
              <w:spacing w:after="0"/>
              <w:ind w:left="453"/>
              <w:jc w:val="both"/>
              <w:rPr>
                <w:color w:val="000000"/>
                <w:sz w:val="24"/>
                <w:szCs w:val="24"/>
              </w:rPr>
            </w:pPr>
            <w:r>
              <w:rPr>
                <w:sz w:val="24"/>
                <w:szCs w:val="24"/>
              </w:rPr>
              <w:t xml:space="preserve">Após o presidente MAUGHAM ZAZE comentar intenção de normatizar procedimentos do CAU/PR, o coordenador IDEVAL DOS SANTOS FILHO acha ideal que os procedimentos relacionados à </w:t>
            </w:r>
            <w:proofErr w:type="spellStart"/>
            <w:r>
              <w:rPr>
                <w:sz w:val="24"/>
                <w:szCs w:val="24"/>
              </w:rPr>
              <w:t>CPFi</w:t>
            </w:r>
            <w:proofErr w:type="spellEnd"/>
            <w:r>
              <w:rPr>
                <w:sz w:val="24"/>
                <w:szCs w:val="24"/>
              </w:rPr>
              <w:t xml:space="preserve"> recebam sistematização escrita.</w:t>
            </w:r>
          </w:p>
          <w:p w:rsidR="008F64E5" w:rsidRDefault="003F448A">
            <w:pPr>
              <w:numPr>
                <w:ilvl w:val="3"/>
                <w:numId w:val="5"/>
              </w:numPr>
              <w:pBdr>
                <w:top w:val="nil"/>
                <w:left w:val="nil"/>
                <w:bottom w:val="nil"/>
                <w:right w:val="nil"/>
                <w:between w:val="nil"/>
              </w:pBdr>
              <w:spacing w:after="0"/>
              <w:ind w:left="453"/>
              <w:jc w:val="both"/>
              <w:rPr>
                <w:color w:val="000000"/>
                <w:sz w:val="24"/>
                <w:szCs w:val="24"/>
              </w:rPr>
            </w:pPr>
            <w:r>
              <w:rPr>
                <w:sz w:val="24"/>
                <w:szCs w:val="24"/>
              </w:rPr>
              <w:t>Solicita o coordenador que, na próxima plenária, seja requerido aos conselheiros que não tiverem certificado digital, que seja providenciado.</w:t>
            </w:r>
          </w:p>
          <w:p w:rsidR="008F64E5" w:rsidRDefault="003F448A">
            <w:pPr>
              <w:numPr>
                <w:ilvl w:val="3"/>
                <w:numId w:val="5"/>
              </w:numPr>
              <w:pBdr>
                <w:top w:val="nil"/>
                <w:left w:val="nil"/>
                <w:bottom w:val="nil"/>
                <w:right w:val="nil"/>
                <w:between w:val="nil"/>
              </w:pBdr>
              <w:spacing w:after="0"/>
              <w:ind w:left="453"/>
              <w:jc w:val="both"/>
              <w:rPr>
                <w:color w:val="000000"/>
                <w:sz w:val="24"/>
                <w:szCs w:val="24"/>
              </w:rPr>
            </w:pPr>
            <w:r>
              <w:rPr>
                <w:sz w:val="24"/>
                <w:szCs w:val="24"/>
              </w:rPr>
              <w:t>Informa o coordenador que está sendo realizada pesquisa de percepção dos usuários da frota de veículos do CAU/PR, para verificação da necessidade de renovação ou manutenção.</w:t>
            </w:r>
          </w:p>
          <w:p w:rsidR="008F64E5" w:rsidRDefault="003F448A">
            <w:pPr>
              <w:numPr>
                <w:ilvl w:val="3"/>
                <w:numId w:val="5"/>
              </w:numPr>
              <w:pBdr>
                <w:top w:val="nil"/>
                <w:left w:val="nil"/>
                <w:bottom w:val="nil"/>
                <w:right w:val="nil"/>
                <w:between w:val="nil"/>
              </w:pBdr>
              <w:spacing w:after="0"/>
              <w:ind w:left="453"/>
              <w:jc w:val="both"/>
              <w:rPr>
                <w:color w:val="000000"/>
                <w:sz w:val="24"/>
                <w:szCs w:val="24"/>
              </w:rPr>
            </w:pPr>
            <w:r>
              <w:rPr>
                <w:sz w:val="24"/>
                <w:szCs w:val="24"/>
              </w:rPr>
              <w:t>Informa o coordenador sobre o indeferimento de um pedido de boleto avulso de anuidade em atraso de empresa inadimplente desde 2015. O presidente MAUGHAM ZAZE e a conselheira TAILA FALLEIROS LEMOS SCHMITT reforçam a necessidade de fiscalização de casos semelhantes</w:t>
            </w:r>
          </w:p>
          <w:p w:rsidR="008F64E5" w:rsidRDefault="003F448A">
            <w:pPr>
              <w:numPr>
                <w:ilvl w:val="3"/>
                <w:numId w:val="5"/>
              </w:numPr>
              <w:pBdr>
                <w:top w:val="nil"/>
                <w:left w:val="nil"/>
                <w:bottom w:val="nil"/>
                <w:right w:val="nil"/>
                <w:between w:val="nil"/>
              </w:pBdr>
              <w:spacing w:after="0"/>
              <w:ind w:left="453"/>
              <w:jc w:val="both"/>
              <w:rPr>
                <w:color w:val="000000"/>
                <w:sz w:val="24"/>
                <w:szCs w:val="24"/>
              </w:rPr>
            </w:pPr>
            <w:r>
              <w:rPr>
                <w:sz w:val="24"/>
                <w:szCs w:val="24"/>
              </w:rPr>
              <w:t>Informa, também, o coordenador IDEVAL DOS SANTOS FILHO sobre a necessidade de normatização de regras sobre planejamento de férias e ausências, a fim de evitar custos em duplicidade para o conselho, que teve no mês o pagamento em dobro de férias de funcionários que restaram vencidas e não cumpridas no prazo</w:t>
            </w:r>
          </w:p>
          <w:p w:rsidR="008F64E5" w:rsidRDefault="003F448A">
            <w:pPr>
              <w:numPr>
                <w:ilvl w:val="3"/>
                <w:numId w:val="5"/>
              </w:numPr>
              <w:pBdr>
                <w:top w:val="nil"/>
                <w:left w:val="nil"/>
                <w:bottom w:val="nil"/>
                <w:right w:val="nil"/>
                <w:between w:val="nil"/>
              </w:pBdr>
              <w:spacing w:after="0"/>
              <w:ind w:left="453"/>
              <w:jc w:val="both"/>
              <w:rPr>
                <w:color w:val="000000"/>
                <w:sz w:val="24"/>
                <w:szCs w:val="24"/>
              </w:rPr>
            </w:pPr>
            <w:r>
              <w:rPr>
                <w:sz w:val="24"/>
                <w:szCs w:val="24"/>
              </w:rPr>
              <w:lastRenderedPageBreak/>
              <w:t xml:space="preserve">Informa, por fim, o coordenador, que está sendo verificado junto ao jurídico e à presidência quais normativas têm publicação obrigatória no Diário Oficial da União, visando a otimização de custos, mas sem afetar a legalidade da comunicação oficial. </w:t>
            </w:r>
            <w:r>
              <w:rPr>
                <w:color w:val="000000"/>
                <w:sz w:val="24"/>
                <w:szCs w:val="24"/>
              </w:rPr>
              <w:t>Não houveram maiores encaminhamentos.</w:t>
            </w:r>
          </w:p>
        </w:tc>
      </w:tr>
    </w:tbl>
    <w:p w:rsidR="008F64E5" w:rsidRDefault="008F64E5" w:rsidP="003F448A">
      <w:pPr>
        <w:tabs>
          <w:tab w:val="left" w:pos="3720"/>
        </w:tabs>
        <w:spacing w:after="0" w:line="240" w:lineRule="auto"/>
        <w:jc w:val="both"/>
        <w:rPr>
          <w:b/>
          <w:sz w:val="24"/>
          <w:szCs w:val="24"/>
        </w:rPr>
      </w:pPr>
    </w:p>
    <w:tbl>
      <w:tblPr>
        <w:tblStyle w:val="afc"/>
        <w:tblW w:w="10485" w:type="dxa"/>
        <w:tblInd w:w="0" w:type="dxa"/>
        <w:tblBorders>
          <w:top w:val="single" w:sz="4" w:space="0" w:color="7F7F7F"/>
          <w:left w:val="single" w:sz="4" w:space="0" w:color="000000"/>
          <w:bottom w:val="single" w:sz="4" w:space="0" w:color="7F7F7F"/>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1980"/>
        <w:gridCol w:w="8505"/>
      </w:tblGrid>
      <w:tr w:rsidR="008F64E5">
        <w:tc>
          <w:tcPr>
            <w:tcW w:w="10485" w:type="dxa"/>
            <w:gridSpan w:val="2"/>
            <w:shd w:val="clear" w:color="auto" w:fill="D0CECE"/>
          </w:tcPr>
          <w:p w:rsidR="008F64E5" w:rsidRDefault="003F448A">
            <w:pPr>
              <w:spacing w:after="0"/>
              <w:jc w:val="center"/>
              <w:rPr>
                <w:b/>
                <w:sz w:val="24"/>
                <w:szCs w:val="24"/>
              </w:rPr>
            </w:pPr>
            <w:r>
              <w:rPr>
                <w:b/>
                <w:sz w:val="24"/>
                <w:szCs w:val="24"/>
              </w:rPr>
              <w:t>PAUTA PLENÁRIA nº 164</w:t>
            </w:r>
          </w:p>
        </w:tc>
      </w:tr>
      <w:tr w:rsidR="008F64E5">
        <w:tc>
          <w:tcPr>
            <w:tcW w:w="1980" w:type="dxa"/>
            <w:shd w:val="clear" w:color="auto" w:fill="D0CECE"/>
          </w:tcPr>
          <w:p w:rsidR="008F64E5" w:rsidRDefault="003F448A">
            <w:pPr>
              <w:spacing w:after="0"/>
              <w:rPr>
                <w:b/>
                <w:sz w:val="24"/>
                <w:szCs w:val="24"/>
              </w:rPr>
            </w:pPr>
            <w:r>
              <w:rPr>
                <w:b/>
                <w:sz w:val="24"/>
                <w:szCs w:val="24"/>
              </w:rPr>
              <w:t>Encaminhamento</w:t>
            </w:r>
          </w:p>
        </w:tc>
        <w:tc>
          <w:tcPr>
            <w:tcW w:w="8505" w:type="dxa"/>
          </w:tcPr>
          <w:p w:rsidR="008F64E5" w:rsidRDefault="003F448A">
            <w:pPr>
              <w:numPr>
                <w:ilvl w:val="0"/>
                <w:numId w:val="7"/>
              </w:numPr>
              <w:pBdr>
                <w:top w:val="nil"/>
                <w:left w:val="nil"/>
                <w:bottom w:val="nil"/>
                <w:right w:val="nil"/>
                <w:between w:val="nil"/>
              </w:pBdr>
              <w:spacing w:after="0"/>
              <w:ind w:left="317"/>
              <w:jc w:val="both"/>
              <w:rPr>
                <w:color w:val="000000"/>
                <w:sz w:val="24"/>
                <w:szCs w:val="24"/>
              </w:rPr>
            </w:pPr>
            <w:r>
              <w:rPr>
                <w:color w:val="000000"/>
                <w:sz w:val="24"/>
                <w:szCs w:val="24"/>
              </w:rPr>
              <w:t>Após repassar todos os pontos previstos para a pauta da Plenária 16</w:t>
            </w:r>
            <w:r>
              <w:rPr>
                <w:sz w:val="24"/>
                <w:szCs w:val="24"/>
              </w:rPr>
              <w:t>4</w:t>
            </w:r>
            <w:r>
              <w:rPr>
                <w:color w:val="000000"/>
                <w:sz w:val="24"/>
                <w:szCs w:val="24"/>
              </w:rPr>
              <w:t xml:space="preserve">, o presidente </w:t>
            </w:r>
            <w:r>
              <w:t>MAUGHAM ZAZE</w:t>
            </w:r>
            <w:r>
              <w:rPr>
                <w:color w:val="000000"/>
              </w:rPr>
              <w:t xml:space="preserve"> define, junto com os demais conselheiros, os pontos que serão </w:t>
            </w:r>
            <w:r>
              <w:t>debatidos na plenária</w:t>
            </w:r>
            <w:r>
              <w:rPr>
                <w:color w:val="000000"/>
              </w:rPr>
              <w:t>. A</w:t>
            </w:r>
            <w:r>
              <w:rPr>
                <w:color w:val="000000"/>
                <w:sz w:val="24"/>
                <w:szCs w:val="24"/>
              </w:rPr>
              <w:t xml:space="preserve"> pauta foi aprovada por unanimidade e </w:t>
            </w:r>
            <w:r>
              <w:rPr>
                <w:sz w:val="24"/>
                <w:szCs w:val="24"/>
              </w:rPr>
              <w:t>a reunião, encerrada</w:t>
            </w:r>
            <w:r>
              <w:rPr>
                <w:color w:val="000000"/>
                <w:sz w:val="24"/>
                <w:szCs w:val="24"/>
              </w:rPr>
              <w:t>.</w:t>
            </w:r>
          </w:p>
        </w:tc>
      </w:tr>
    </w:tbl>
    <w:p w:rsidR="008F64E5" w:rsidRDefault="003F448A">
      <w:pPr>
        <w:tabs>
          <w:tab w:val="left" w:pos="3795"/>
        </w:tabs>
        <w:rPr>
          <w:sz w:val="24"/>
          <w:szCs w:val="24"/>
        </w:rPr>
      </w:pPr>
      <w:r>
        <w:rPr>
          <w:noProof/>
        </w:rPr>
        <mc:AlternateContent>
          <mc:Choice Requires="wps">
            <w:drawing>
              <wp:anchor distT="45720" distB="45720" distL="114300" distR="114300" simplePos="0" relativeHeight="251662336" behindDoc="0" locked="0" layoutInCell="1" allowOverlap="1">
                <wp:simplePos x="0" y="0"/>
                <wp:positionH relativeFrom="column">
                  <wp:posOffset>3769995</wp:posOffset>
                </wp:positionH>
                <wp:positionV relativeFrom="paragraph">
                  <wp:posOffset>909320</wp:posOffset>
                </wp:positionV>
                <wp:extent cx="2430145" cy="702310"/>
                <wp:effectExtent l="0" t="0" r="8255" b="2540"/>
                <wp:wrapSquare wrapText="bothSides"/>
                <wp:docPr id="4" name="Retângulo 4"/>
                <wp:cNvGraphicFramePr/>
                <a:graphic xmlns:a="http://schemas.openxmlformats.org/drawingml/2006/main">
                  <a:graphicData uri="http://schemas.microsoft.com/office/word/2010/wordprocessingShape">
                    <wps:wsp>
                      <wps:cNvSpPr/>
                      <wps:spPr>
                        <a:xfrm>
                          <a:off x="0" y="0"/>
                          <a:ext cx="2430145" cy="702310"/>
                        </a:xfrm>
                        <a:prstGeom prst="rect">
                          <a:avLst/>
                        </a:prstGeom>
                        <a:solidFill>
                          <a:srgbClr val="FFFFFF"/>
                        </a:solidFill>
                        <a:ln>
                          <a:noFill/>
                        </a:ln>
                      </wps:spPr>
                      <wps:txbx>
                        <w:txbxContent>
                          <w:p w:rsidR="003F448A" w:rsidRDefault="003F448A" w:rsidP="003F448A">
                            <w:pPr>
                              <w:spacing w:after="0" w:line="240" w:lineRule="auto"/>
                              <w:jc w:val="center"/>
                              <w:rPr>
                                <w:sz w:val="24"/>
                                <w:szCs w:val="24"/>
                              </w:rPr>
                            </w:pPr>
                            <w:r>
                              <w:rPr>
                                <w:rFonts w:ascii="Arial" w:eastAsia="Arial" w:hAnsi="Arial" w:cs="Arial"/>
                                <w:b/>
                                <w:smallCaps/>
                                <w:color w:val="000000"/>
                                <w:sz w:val="24"/>
                                <w:szCs w:val="24"/>
                              </w:rPr>
                              <w:t>ALESSANDRO BONCOMPAGNI JUNIOR</w:t>
                            </w:r>
                          </w:p>
                          <w:p w:rsidR="003F448A" w:rsidRDefault="003F448A" w:rsidP="003F448A">
                            <w:pPr>
                              <w:spacing w:after="0" w:line="240" w:lineRule="auto"/>
                              <w:jc w:val="center"/>
                              <w:rPr>
                                <w:sz w:val="24"/>
                                <w:szCs w:val="24"/>
                              </w:rPr>
                            </w:pPr>
                            <w:r>
                              <w:rPr>
                                <w:rFonts w:ascii="Arial" w:eastAsia="Arial" w:hAnsi="Arial" w:cs="Arial"/>
                                <w:color w:val="000000"/>
                                <w:sz w:val="24"/>
                                <w:szCs w:val="24"/>
                              </w:rPr>
                              <w:t>Assistente-Relator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ângulo 4" o:spid="_x0000_s1026" style="position:absolute;margin-left:296.85pt;margin-top:71.6pt;width:191.35pt;height:55.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" stroked="f">
                <v:textbox inset="2.53958mm,1.2694mm,2.53958mm,1.2694mm">
                  <w:txbxContent>
                    <w:p w:rsidR="003F448A" w:rsidRDefault="003F448A" w:rsidP="003F448A">
                      <w:pPr>
                        <w:spacing w:after="0" w:line="240" w:lineRule="auto"/>
                        <w:jc w:val="center"/>
                        <w:rPr>
                          <w:sz w:val="24"/>
                          <w:szCs w:val="24"/>
                        </w:rPr>
                      </w:pPr>
                      <w:r>
                        <w:rPr>
                          <w:rFonts w:ascii="Arial" w:eastAsia="Arial" w:hAnsi="Arial" w:cs="Arial"/>
                          <w:b/>
                          <w:smallCaps/>
                          <w:color w:val="000000"/>
                          <w:sz w:val="24"/>
                          <w:szCs w:val="24"/>
                        </w:rPr>
                        <w:t>ALESSANDRO BONCOMPAGNI JUNIOR</w:t>
                      </w:r>
                    </w:p>
                    <w:p w:rsidR="003F448A" w:rsidRDefault="003F448A" w:rsidP="003F448A">
                      <w:pPr>
                        <w:spacing w:after="0" w:line="240" w:lineRule="auto"/>
                        <w:jc w:val="center"/>
                        <w:rPr>
                          <w:sz w:val="24"/>
                          <w:szCs w:val="24"/>
                        </w:rPr>
                      </w:pPr>
                      <w:r>
                        <w:rPr>
                          <w:rFonts w:ascii="Arial" w:eastAsia="Arial" w:hAnsi="Arial" w:cs="Arial"/>
                          <w:color w:val="000000"/>
                          <w:sz w:val="24"/>
                          <w:szCs w:val="24"/>
                        </w:rPr>
                        <w:t>Assistente-Relator</w:t>
                      </w:r>
                    </w:p>
                  </w:txbxContent>
                </v:textbox>
                <w10:wrap type="square"/>
              </v:rect>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952500</wp:posOffset>
                </wp:positionH>
                <wp:positionV relativeFrom="paragraph">
                  <wp:posOffset>1005205</wp:posOffset>
                </wp:positionV>
                <wp:extent cx="1964690" cy="463550"/>
                <wp:effectExtent l="0" t="0" r="0" b="0"/>
                <wp:wrapSquare wrapText="bothSides"/>
                <wp:docPr id="5" name="Retângulo 5"/>
                <wp:cNvGraphicFramePr/>
                <a:graphic xmlns:a="http://schemas.openxmlformats.org/drawingml/2006/main">
                  <a:graphicData uri="http://schemas.microsoft.com/office/word/2010/wordprocessingShape">
                    <wps:wsp>
                      <wps:cNvSpPr/>
                      <wps:spPr>
                        <a:xfrm>
                          <a:off x="0" y="0"/>
                          <a:ext cx="1964690" cy="463550"/>
                        </a:xfrm>
                        <a:prstGeom prst="rect">
                          <a:avLst/>
                        </a:prstGeom>
                        <a:solidFill>
                          <a:srgbClr val="FFFFFF"/>
                        </a:solidFill>
                        <a:ln>
                          <a:noFill/>
                        </a:ln>
                      </wps:spPr>
                      <wps:txbx>
                        <w:txbxContent>
                          <w:p w:rsidR="003F448A" w:rsidRDefault="003F448A" w:rsidP="003F448A">
                            <w:pPr>
                              <w:spacing w:after="0" w:line="240" w:lineRule="auto"/>
                              <w:jc w:val="center"/>
                              <w:rPr>
                                <w:sz w:val="20"/>
                              </w:rPr>
                            </w:pPr>
                            <w:r>
                              <w:rPr>
                                <w:rFonts w:ascii="Arial" w:eastAsia="Arial" w:hAnsi="Arial" w:cs="Arial"/>
                                <w:b/>
                                <w:smallCaps/>
                                <w:color w:val="000000"/>
                                <w:sz w:val="24"/>
                              </w:rPr>
                              <w:t>MAUGHAM ZAZE</w:t>
                            </w:r>
                          </w:p>
                          <w:p w:rsidR="003F448A" w:rsidRDefault="003F448A" w:rsidP="003F448A">
                            <w:pPr>
                              <w:spacing w:after="0" w:line="240" w:lineRule="auto"/>
                              <w:jc w:val="center"/>
                              <w:rPr>
                                <w:sz w:val="20"/>
                              </w:rPr>
                            </w:pPr>
                            <w:r>
                              <w:rPr>
                                <w:rFonts w:ascii="Arial" w:eastAsia="Arial" w:hAnsi="Arial" w:cs="Arial"/>
                                <w:color w:val="000000"/>
                                <w:sz w:val="24"/>
                              </w:rPr>
                              <w:t>Presidente do CAU/PR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ângulo 5" o:spid="_x0000_s1027" style="position:absolute;margin-left:75pt;margin-top:79.15pt;width:154.7pt;height:3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" stroked="f">
                <v:textbox inset="2.53958mm,1.2694mm,2.53958mm,1.2694mm">
                  <w:txbxContent>
                    <w:p w:rsidR="003F448A" w:rsidRDefault="003F448A" w:rsidP="003F448A">
                      <w:pPr>
                        <w:spacing w:after="0" w:line="240" w:lineRule="auto"/>
                        <w:jc w:val="center"/>
                        <w:rPr>
                          <w:sz w:val="20"/>
                        </w:rPr>
                      </w:pPr>
                      <w:r>
                        <w:rPr>
                          <w:rFonts w:ascii="Arial" w:eastAsia="Arial" w:hAnsi="Arial" w:cs="Arial"/>
                          <w:b/>
                          <w:smallCaps/>
                          <w:color w:val="000000"/>
                          <w:sz w:val="24"/>
                        </w:rPr>
                        <w:t>MAUGHAM ZAZE</w:t>
                      </w:r>
                    </w:p>
                    <w:p w:rsidR="003F448A" w:rsidRDefault="003F448A" w:rsidP="003F448A">
                      <w:pPr>
                        <w:spacing w:after="0" w:line="240" w:lineRule="auto"/>
                        <w:jc w:val="center"/>
                        <w:rPr>
                          <w:sz w:val="20"/>
                        </w:rPr>
                      </w:pPr>
                      <w:r>
                        <w:rPr>
                          <w:rFonts w:ascii="Arial" w:eastAsia="Arial" w:hAnsi="Arial" w:cs="Arial"/>
                          <w:color w:val="000000"/>
                          <w:sz w:val="24"/>
                        </w:rPr>
                        <w:t>Presidente do CAU/PR</w:t>
                      </w:r>
                    </w:p>
                  </w:txbxContent>
                </v:textbox>
                <w10:wrap type="square"/>
              </v:rect>
            </w:pict>
          </mc:Fallback>
        </mc:AlternateContent>
      </w:r>
    </w:p>
    <w:sectPr w:rsidR="008F64E5">
      <w:headerReference w:type="default" r:id="rId8"/>
      <w:footerReference w:type="default" r:id="rId9"/>
      <w:pgSz w:w="11906" w:h="16838"/>
      <w:pgMar w:top="765" w:right="720" w:bottom="765"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E87" w:rsidRDefault="003F448A">
      <w:pPr>
        <w:spacing w:after="0" w:line="240" w:lineRule="auto"/>
      </w:pPr>
      <w:r>
        <w:separator/>
      </w:r>
    </w:p>
  </w:endnote>
  <w:endnote w:type="continuationSeparator" w:id="0">
    <w:p w:rsidR="00346E87" w:rsidRDefault="003F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E5" w:rsidRDefault="003F448A">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808080"/>
        <w:sz w:val="20"/>
        <w:szCs w:val="20"/>
      </w:rPr>
    </w:pPr>
    <w:r>
      <w:rPr>
        <w:rFonts w:ascii="Arial" w:eastAsia="Arial" w:hAnsi="Arial" w:cs="Arial"/>
        <w:b/>
        <w:color w:val="808080"/>
        <w:sz w:val="20"/>
        <w:szCs w:val="20"/>
      </w:rPr>
      <w:t xml:space="preserve">SÚMULA REUNIÃO Nº 74 DO CONSELHO DIRETOR | 19 DE </w:t>
    </w:r>
    <w:proofErr w:type="gramStart"/>
    <w:r>
      <w:rPr>
        <w:rFonts w:ascii="Arial" w:eastAsia="Arial" w:hAnsi="Arial" w:cs="Arial"/>
        <w:b/>
        <w:color w:val="808080"/>
        <w:sz w:val="20"/>
        <w:szCs w:val="20"/>
      </w:rPr>
      <w:t>FEVEREIRO</w:t>
    </w:r>
    <w:proofErr w:type="gramEnd"/>
    <w:r>
      <w:rPr>
        <w:rFonts w:ascii="Arial" w:eastAsia="Arial" w:hAnsi="Arial" w:cs="Arial"/>
        <w:b/>
        <w:color w:val="808080"/>
        <w:sz w:val="20"/>
        <w:szCs w:val="20"/>
      </w:rPr>
      <w:t xml:space="preserve"> DE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E87" w:rsidRDefault="003F448A">
      <w:pPr>
        <w:spacing w:after="0" w:line="240" w:lineRule="auto"/>
      </w:pPr>
      <w:r>
        <w:separator/>
      </w:r>
    </w:p>
  </w:footnote>
  <w:footnote w:type="continuationSeparator" w:id="0">
    <w:p w:rsidR="00346E87" w:rsidRDefault="003F4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E5" w:rsidRDefault="003F448A">
    <w:pPr>
      <w:pBdr>
        <w:top w:val="nil"/>
        <w:left w:val="nil"/>
        <w:bottom w:val="nil"/>
        <w:right w:val="nil"/>
        <w:between w:val="nil"/>
      </w:pBdr>
      <w:tabs>
        <w:tab w:val="center" w:pos="4252"/>
        <w:tab w:val="right" w:pos="8504"/>
      </w:tabs>
      <w:spacing w:after="0" w:line="240" w:lineRule="auto"/>
      <w:jc w:val="right"/>
      <w:rPr>
        <w:color w:val="000000"/>
        <w:sz w:val="20"/>
        <w:szCs w:val="20"/>
      </w:rPr>
    </w:pPr>
    <w:r>
      <w:rPr>
        <w:b/>
        <w:color w:val="000000"/>
        <w:sz w:val="20"/>
        <w:szCs w:val="20"/>
      </w:rPr>
      <w:fldChar w:fldCharType="begin"/>
    </w:r>
    <w:r>
      <w:rPr>
        <w:b/>
        <w:color w:val="000000"/>
        <w:sz w:val="20"/>
        <w:szCs w:val="20"/>
      </w:rPr>
      <w:instrText>PAGE</w:instrText>
    </w:r>
    <w:r>
      <w:rPr>
        <w:b/>
        <w:color w:val="000000"/>
        <w:sz w:val="20"/>
        <w:szCs w:val="20"/>
      </w:rPr>
      <w:fldChar w:fldCharType="separate"/>
    </w:r>
    <w:r w:rsidR="00956929">
      <w:rPr>
        <w:b/>
        <w:noProof/>
        <w:color w:val="000000"/>
        <w:sz w:val="20"/>
        <w:szCs w:val="20"/>
      </w:rPr>
      <w:t>4</w:t>
    </w:r>
    <w:r>
      <w:rPr>
        <w:b/>
        <w:color w:val="000000"/>
        <w:sz w:val="20"/>
        <w:szCs w:val="20"/>
      </w:rPr>
      <w:fldChar w:fldCharType="end"/>
    </w:r>
    <w:r>
      <w:rPr>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956929">
      <w:rPr>
        <w:b/>
        <w:noProof/>
        <w:color w:val="000000"/>
        <w:sz w:val="20"/>
        <w:szCs w:val="20"/>
      </w:rPr>
      <w:t>4</w:t>
    </w:r>
    <w:r>
      <w:rPr>
        <w:b/>
        <w:color w:val="000000"/>
        <w:sz w:val="20"/>
        <w:szCs w:val="20"/>
      </w:rPr>
      <w:fldChar w:fldCharType="end"/>
    </w:r>
    <w:r>
      <w:rPr>
        <w:noProof/>
      </w:rPr>
      <w:drawing>
        <wp:anchor distT="0" distB="0" distL="0" distR="0" simplePos="0" relativeHeight="251658240" behindDoc="1" locked="0" layoutInCell="1" hidden="0" allowOverlap="1">
          <wp:simplePos x="0" y="0"/>
          <wp:positionH relativeFrom="column">
            <wp:posOffset>161925</wp:posOffset>
          </wp:positionH>
          <wp:positionV relativeFrom="paragraph">
            <wp:posOffset>-257805</wp:posOffset>
          </wp:positionV>
          <wp:extent cx="5400040" cy="63055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630555"/>
                  </a:xfrm>
                  <a:prstGeom prst="rect">
                    <a:avLst/>
                  </a:prstGeom>
                  <a:ln/>
                </pic:spPr>
              </pic:pic>
            </a:graphicData>
          </a:graphic>
        </wp:anchor>
      </w:drawing>
    </w:r>
  </w:p>
  <w:p w:rsidR="008F64E5" w:rsidRDefault="008F64E5">
    <w:pPr>
      <w:pBdr>
        <w:top w:val="nil"/>
        <w:left w:val="nil"/>
        <w:bottom w:val="nil"/>
        <w:right w:val="nil"/>
        <w:between w:val="nil"/>
      </w:pBdr>
      <w:tabs>
        <w:tab w:val="center" w:pos="4252"/>
        <w:tab w:val="right" w:pos="8504"/>
      </w:tabs>
      <w:spacing w:after="0" w:line="192" w:lineRule="auto"/>
      <w:ind w:left="-567"/>
      <w:rPr>
        <w:color w:val="000000"/>
      </w:rPr>
    </w:pPr>
  </w:p>
  <w:p w:rsidR="008F64E5" w:rsidRDefault="008F64E5">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B708A"/>
    <w:multiLevelType w:val="multilevel"/>
    <w:tmpl w:val="43F6B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C60060"/>
    <w:multiLevelType w:val="multilevel"/>
    <w:tmpl w:val="0F8CD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1978FD"/>
    <w:multiLevelType w:val="multilevel"/>
    <w:tmpl w:val="A142C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C407D9"/>
    <w:multiLevelType w:val="multilevel"/>
    <w:tmpl w:val="7042F8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A52A21"/>
    <w:multiLevelType w:val="multilevel"/>
    <w:tmpl w:val="C1F683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6D4C23"/>
    <w:multiLevelType w:val="multilevel"/>
    <w:tmpl w:val="43EAC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FE370B"/>
    <w:multiLevelType w:val="multilevel"/>
    <w:tmpl w:val="9A369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E5"/>
    <w:rsid w:val="00346E87"/>
    <w:rsid w:val="003F448A"/>
    <w:rsid w:val="008F64E5"/>
    <w:rsid w:val="009569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45050-F0AD-4F89-8B17-5F58496B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after="120"/>
    </w:pPr>
    <w:rPr>
      <w:rFonts w:ascii="Arial" w:eastAsia="Arial" w:hAnsi="Arial" w:cs="Arial"/>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3F44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448A"/>
  </w:style>
  <w:style w:type="paragraph" w:styleId="Rodap">
    <w:name w:val="footer"/>
    <w:basedOn w:val="Normal"/>
    <w:link w:val="RodapChar"/>
    <w:uiPriority w:val="99"/>
    <w:unhideWhenUsed/>
    <w:rsid w:val="003F448A"/>
    <w:pPr>
      <w:tabs>
        <w:tab w:val="center" w:pos="4252"/>
        <w:tab w:val="right" w:pos="8504"/>
      </w:tabs>
      <w:spacing w:after="0" w:line="240" w:lineRule="auto"/>
    </w:pPr>
  </w:style>
  <w:style w:type="character" w:customStyle="1" w:styleId="RodapChar">
    <w:name w:val="Rodapé Char"/>
    <w:basedOn w:val="Fontepargpadro"/>
    <w:link w:val="Rodap"/>
    <w:uiPriority w:val="99"/>
    <w:rsid w:val="003F4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E02FfhwAXBjZx3XkJT8EaXtb0Q==">CgMxLjA4AHIhMW54QzJ4d201d1I1a2QwWTBNcFRiWUd0TlhRWk5CeTZJ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1215</Words>
  <Characters>6565</Characters>
  <Application>Microsoft Office Word</Application>
  <DocSecurity>0</DocSecurity>
  <Lines>54</Lines>
  <Paragraphs>15</Paragraphs>
  <ScaleCrop>false</ScaleCrop>
  <Company/>
  <LinksUpToDate>false</LinksUpToDate>
  <CharactersWithSpaces>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Alessandro Boncompagni Junior</cp:lastModifiedBy>
  <cp:revision>3</cp:revision>
  <dcterms:created xsi:type="dcterms:W3CDTF">2024-05-03T13:04:00Z</dcterms:created>
  <dcterms:modified xsi:type="dcterms:W3CDTF">2024-05-13T17:27:00Z</dcterms:modified>
</cp:coreProperties>
</file>