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6D" w:rsidRDefault="0083713D" w:rsidP="0021513C">
      <w:pPr>
        <w:pStyle w:val="Ttulo1"/>
        <w:spacing w:before="155"/>
        <w:ind w:right="95"/>
        <w:rPr>
          <w:rFonts w:ascii="Arial" w:hAnsi="Arial" w:cs="Arial"/>
          <w:b w:val="0"/>
          <w:sz w:val="22"/>
          <w:szCs w:val="22"/>
          <w:lang w:val="pt-BR"/>
        </w:rPr>
      </w:pPr>
      <w:r>
        <w:rPr>
          <w:rFonts w:ascii="Arial" w:hAnsi="Arial" w:cs="Arial"/>
          <w:spacing w:val="-1"/>
          <w:sz w:val="22"/>
          <w:szCs w:val="22"/>
          <w:lang w:val="pt-BR"/>
        </w:rPr>
        <w:t>SÚMULA</w:t>
      </w:r>
      <w:r>
        <w:rPr>
          <w:rFonts w:ascii="Arial" w:hAnsi="Arial" w:cs="Arial"/>
          <w:spacing w:val="-10"/>
          <w:sz w:val="22"/>
          <w:szCs w:val="22"/>
          <w:lang w:val="pt-BR"/>
        </w:rPr>
        <w:t xml:space="preserve"> </w:t>
      </w:r>
      <w:r>
        <w:rPr>
          <w:rFonts w:ascii="Arial" w:hAnsi="Arial" w:cs="Arial"/>
          <w:spacing w:val="-1"/>
          <w:sz w:val="22"/>
          <w:szCs w:val="22"/>
          <w:lang w:val="pt-BR"/>
        </w:rPr>
        <w:t>DA</w:t>
      </w:r>
      <w:r w:rsidR="007647E6">
        <w:rPr>
          <w:rFonts w:ascii="Arial" w:hAnsi="Arial" w:cs="Arial"/>
          <w:spacing w:val="-11"/>
          <w:sz w:val="22"/>
          <w:szCs w:val="22"/>
          <w:lang w:val="pt-BR"/>
        </w:rPr>
        <w:t xml:space="preserve"> 9</w:t>
      </w:r>
      <w:r>
        <w:rPr>
          <w:rFonts w:ascii="Arial" w:hAnsi="Arial" w:cs="Arial"/>
          <w:spacing w:val="-1"/>
          <w:sz w:val="22"/>
          <w:szCs w:val="22"/>
          <w:lang w:val="pt-BR"/>
        </w:rPr>
        <w:t>ª REUNIÃO</w:t>
      </w:r>
      <w:r>
        <w:rPr>
          <w:rFonts w:ascii="Arial" w:hAnsi="Arial" w:cs="Arial"/>
          <w:spacing w:val="-9"/>
          <w:sz w:val="22"/>
          <w:szCs w:val="22"/>
          <w:lang w:val="pt-BR"/>
        </w:rPr>
        <w:t xml:space="preserve"> </w:t>
      </w:r>
      <w:r>
        <w:rPr>
          <w:rFonts w:ascii="Arial" w:hAnsi="Arial" w:cs="Arial"/>
          <w:spacing w:val="-1"/>
          <w:sz w:val="22"/>
          <w:szCs w:val="22"/>
          <w:lang w:val="pt-BR"/>
        </w:rPr>
        <w:t>ORDINÁRIA</w:t>
      </w:r>
      <w:r>
        <w:rPr>
          <w:rFonts w:ascii="Arial" w:hAnsi="Arial" w:cs="Arial"/>
          <w:spacing w:val="-9"/>
          <w:sz w:val="22"/>
          <w:szCs w:val="22"/>
          <w:lang w:val="pt-BR"/>
        </w:rPr>
        <w:t xml:space="preserve"> </w:t>
      </w:r>
      <w:r w:rsidR="005F1B5C">
        <w:rPr>
          <w:rFonts w:ascii="Arial" w:hAnsi="Arial" w:cs="Arial"/>
          <w:sz w:val="22"/>
          <w:szCs w:val="22"/>
          <w:lang w:val="pt-BR"/>
        </w:rPr>
        <w:t>COA-CAU/PR • RO 0</w:t>
      </w:r>
      <w:r w:rsidR="007647E6">
        <w:rPr>
          <w:rFonts w:ascii="Arial" w:hAnsi="Arial" w:cs="Arial"/>
          <w:sz w:val="22"/>
          <w:szCs w:val="22"/>
          <w:lang w:val="pt-BR"/>
        </w:rPr>
        <w:t>9</w:t>
      </w:r>
      <w:r>
        <w:rPr>
          <w:rFonts w:ascii="Arial" w:hAnsi="Arial" w:cs="Arial"/>
          <w:sz w:val="22"/>
          <w:szCs w:val="22"/>
          <w:lang w:val="pt-BR"/>
        </w:rPr>
        <w:t>/2024</w:t>
      </w: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4"/>
        <w:gridCol w:w="3287"/>
        <w:gridCol w:w="1010"/>
        <w:gridCol w:w="2780"/>
      </w:tblGrid>
      <w:tr w:rsidR="003E076D">
        <w:trPr>
          <w:trHeight w:val="170"/>
        </w:trPr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86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Data</w:t>
            </w:r>
          </w:p>
        </w:tc>
        <w:tc>
          <w:tcPr>
            <w:tcW w:w="329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3E076D" w:rsidRDefault="00150863" w:rsidP="00755347">
            <w:pPr>
              <w:pStyle w:val="TableParagraph"/>
              <w:ind w:left="138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23</w:t>
            </w:r>
            <w:r w:rsidR="007647E6">
              <w:rPr>
                <w:rFonts w:ascii="Arial" w:hAnsi="Arial" w:cs="Arial"/>
                <w:sz w:val="20"/>
                <w:szCs w:val="20"/>
                <w:lang w:val="pt-BR"/>
              </w:rPr>
              <w:t xml:space="preserve"> de setembro</w:t>
            </w:r>
            <w:r w:rsidR="0083713D">
              <w:rPr>
                <w:rFonts w:ascii="Arial" w:hAnsi="Arial" w:cs="Arial"/>
                <w:sz w:val="20"/>
                <w:szCs w:val="20"/>
                <w:lang w:val="pt-BR"/>
              </w:rPr>
              <w:t xml:space="preserve"> de</w:t>
            </w:r>
            <w:r w:rsidR="0083713D">
              <w:rPr>
                <w:rFonts w:ascii="Arial" w:hAnsi="Arial" w:cs="Arial"/>
                <w:spacing w:val="16"/>
                <w:sz w:val="20"/>
                <w:szCs w:val="20"/>
                <w:lang w:val="pt-BR"/>
              </w:rPr>
              <w:t xml:space="preserve"> </w:t>
            </w:r>
            <w:r w:rsidR="007647E6">
              <w:rPr>
                <w:rFonts w:ascii="Arial" w:hAnsi="Arial" w:cs="Arial"/>
                <w:sz w:val="20"/>
                <w:szCs w:val="20"/>
                <w:lang w:val="pt-BR"/>
              </w:rPr>
              <w:t>2024, segunda</w:t>
            </w:r>
            <w:r w:rsidR="0083713D">
              <w:rPr>
                <w:rFonts w:ascii="Arial" w:hAnsi="Arial" w:cs="Arial"/>
                <w:sz w:val="20"/>
                <w:szCs w:val="20"/>
                <w:lang w:val="pt-BR"/>
              </w:rPr>
              <w:t>-feira.</w:t>
            </w:r>
          </w:p>
        </w:tc>
        <w:tc>
          <w:tcPr>
            <w:tcW w:w="101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84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Horário</w:t>
            </w:r>
          </w:p>
        </w:tc>
        <w:tc>
          <w:tcPr>
            <w:tcW w:w="278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6D" w:rsidRDefault="0083713D" w:rsidP="00755347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Das</w:t>
            </w:r>
            <w:r>
              <w:rPr>
                <w:rFonts w:ascii="Arial" w:hAnsi="Arial" w:cs="Arial"/>
                <w:spacing w:val="16"/>
                <w:sz w:val="20"/>
                <w:szCs w:val="20"/>
                <w:lang w:val="pt-BR"/>
              </w:rPr>
              <w:t xml:space="preserve"> </w:t>
            </w:r>
            <w:r w:rsidR="0062321C">
              <w:rPr>
                <w:rFonts w:ascii="Arial" w:hAnsi="Arial" w:cs="Arial"/>
                <w:sz w:val="20"/>
                <w:szCs w:val="20"/>
                <w:lang w:val="pt-BR"/>
              </w:rPr>
              <w:t>09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h00min</w:t>
            </w:r>
            <w:r>
              <w:rPr>
                <w:rFonts w:ascii="Arial" w:hAnsi="Arial" w:cs="Arial"/>
                <w:spacing w:val="20"/>
                <w:sz w:val="20"/>
                <w:szCs w:val="20"/>
                <w:lang w:val="pt-BR"/>
              </w:rPr>
              <w:t xml:space="preserve"> </w:t>
            </w:r>
            <w:r w:rsidR="005F1B5C">
              <w:rPr>
                <w:rFonts w:ascii="Arial" w:hAnsi="Arial" w:cs="Arial"/>
                <w:sz w:val="20"/>
                <w:szCs w:val="20"/>
                <w:lang w:val="pt-BR"/>
              </w:rPr>
              <w:t>às 12</w:t>
            </w:r>
            <w:r w:rsidR="0062321C">
              <w:rPr>
                <w:rFonts w:ascii="Arial" w:hAnsi="Arial" w:cs="Arial"/>
                <w:sz w:val="20"/>
                <w:szCs w:val="20"/>
                <w:lang w:val="pt-BR"/>
              </w:rPr>
              <w:t>h</w:t>
            </w:r>
            <w:r w:rsidR="00755347">
              <w:rPr>
                <w:rFonts w:ascii="Arial" w:hAnsi="Arial" w:cs="Arial"/>
                <w:sz w:val="20"/>
                <w:szCs w:val="20"/>
                <w:lang w:val="pt-BR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0min </w:t>
            </w:r>
          </w:p>
        </w:tc>
      </w:tr>
      <w:tr w:rsidR="003E076D">
        <w:trPr>
          <w:trHeight w:val="11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86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Local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647E6" w:rsidRDefault="007647E6" w:rsidP="007647E6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  <w:r w:rsidRPr="0021513C">
              <w:rPr>
                <w:rFonts w:ascii="Arial" w:hAnsi="Arial" w:cs="Arial"/>
                <w:sz w:val="20"/>
                <w:szCs w:val="20"/>
                <w:lang w:val="pt-BR"/>
              </w:rPr>
              <w:t>Reunião em formato hibrido</w:t>
            </w:r>
            <w:r w:rsidR="0083713D" w:rsidRPr="0021513C">
              <w:rPr>
                <w:rFonts w:ascii="Arial" w:hAnsi="Arial" w:cs="Arial"/>
                <w:sz w:val="20"/>
                <w:szCs w:val="20"/>
                <w:lang w:val="pt-BR"/>
              </w:rPr>
              <w:t xml:space="preserve">, </w:t>
            </w:r>
            <w:r w:rsidR="0062321C" w:rsidRPr="0021513C">
              <w:rPr>
                <w:rFonts w:ascii="Arial" w:hAnsi="Arial" w:cs="Arial"/>
                <w:sz w:val="20"/>
                <w:szCs w:val="20"/>
                <w:lang w:val="pt-BR"/>
              </w:rPr>
              <w:t>presencialmente n</w:t>
            </w:r>
            <w:r w:rsidRPr="0021513C">
              <w:rPr>
                <w:rFonts w:ascii="Arial" w:hAnsi="Arial" w:cs="Arial"/>
                <w:sz w:val="20"/>
                <w:szCs w:val="20"/>
                <w:lang w:val="pt-BR"/>
              </w:rPr>
              <w:t>o Instituto Federal do Paraná -</w:t>
            </w:r>
            <w:r w:rsidR="00755347" w:rsidRPr="0021513C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21513C">
              <w:rPr>
                <w:rFonts w:ascii="Arial" w:hAnsi="Arial" w:cs="Arial"/>
                <w:sz w:val="20"/>
                <w:szCs w:val="20"/>
                <w:lang w:val="pt-BR"/>
              </w:rPr>
              <w:t>IFPR sito à Rodovia PR 323, KM 310 - Parque Industrial, PR, 87507-014 Umuarama</w:t>
            </w:r>
            <w:r w:rsidR="00755347" w:rsidRPr="0021513C">
              <w:rPr>
                <w:rFonts w:ascii="Arial" w:hAnsi="Arial" w:cs="Arial"/>
                <w:sz w:val="20"/>
                <w:szCs w:val="20"/>
                <w:lang w:val="pt-BR"/>
              </w:rPr>
              <w:t>/PR</w:t>
            </w:r>
            <w:r w:rsidR="0062321C" w:rsidRPr="0021513C">
              <w:rPr>
                <w:rFonts w:ascii="Arial" w:hAnsi="Arial" w:cs="Arial"/>
                <w:sz w:val="20"/>
                <w:szCs w:val="20"/>
                <w:lang w:val="pt-BR"/>
              </w:rPr>
              <w:t xml:space="preserve">, e </w:t>
            </w:r>
            <w:r w:rsidR="0083713D" w:rsidRPr="0021513C">
              <w:rPr>
                <w:rFonts w:ascii="Arial" w:hAnsi="Arial" w:cs="Arial"/>
                <w:sz w:val="20"/>
                <w:szCs w:val="20"/>
              </w:rPr>
              <w:t>através do Link:</w:t>
            </w:r>
            <w:r w:rsidR="0083713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21513C" w:rsidRPr="00801E2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https://teams.microsoft.com/l/meetup-join/19 %3arPbRrqRtEwygApsRbxlLCFsJJOTdYNYGPKsUX16kJGA1%40thread.tacv2/17 27094207683?context=%7b%22Tid%22%3a%228e84fea3-95f0-4999-bd94-e0703c16 0252%22%2c%22Oid%22%3a%224f7e973a-ca1f-4911-81b2-ef805a50e0c9%22%7d</w:t>
              </w:r>
            </w:hyperlink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19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3"/>
        <w:gridCol w:w="4319"/>
        <w:gridCol w:w="2793"/>
      </w:tblGrid>
      <w:tr w:rsidR="003E076D" w:rsidTr="0021513C">
        <w:trPr>
          <w:trHeight w:val="18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Participantes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83713D">
            <w:pPr>
              <w:pStyle w:val="TableParagraph"/>
              <w:rPr>
                <w:rFonts w:ascii="Arial" w:hAnsi="Arial" w:cs="Arial"/>
                <w:lang w:val="pt-BR"/>
              </w:rPr>
            </w:pPr>
            <w:proofErr w:type="spellStart"/>
            <w:r>
              <w:rPr>
                <w:rFonts w:ascii="Arial" w:hAnsi="Arial" w:cs="Arial"/>
                <w:lang w:val="pt-BR"/>
              </w:rPr>
              <w:t>Taila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pt-BR"/>
              </w:rPr>
              <w:t>Falleiros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L. Schmitt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83713D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Coordenador</w:t>
            </w:r>
          </w:p>
        </w:tc>
      </w:tr>
      <w:tr w:rsidR="003E076D" w:rsidTr="0021513C">
        <w:trPr>
          <w:trHeight w:val="18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076D" w:rsidRDefault="003E076D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62321C">
              <w:rPr>
                <w:rFonts w:ascii="Arial" w:hAnsi="Arial" w:cs="Arial"/>
                <w:lang w:val="pt-BR"/>
              </w:rPr>
              <w:t xml:space="preserve">Giselle Luzia </w:t>
            </w:r>
            <w:proofErr w:type="spellStart"/>
            <w:r w:rsidRPr="0062321C">
              <w:rPr>
                <w:rFonts w:ascii="Arial" w:hAnsi="Arial" w:cs="Arial"/>
                <w:lang w:val="pt-BR"/>
              </w:rPr>
              <w:t>Dziura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Coordenadora - Adjunta</w:t>
            </w:r>
          </w:p>
        </w:tc>
      </w:tr>
      <w:tr w:rsidR="0062321C" w:rsidTr="0021513C">
        <w:trPr>
          <w:trHeight w:val="1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321C" w:rsidRDefault="0062321C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1C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62321C">
              <w:rPr>
                <w:rFonts w:ascii="Arial" w:hAnsi="Arial" w:cs="Arial"/>
                <w:lang w:val="pt-BR"/>
              </w:rPr>
              <w:t xml:space="preserve">Geovani </w:t>
            </w:r>
            <w:proofErr w:type="spellStart"/>
            <w:r w:rsidRPr="0062321C">
              <w:rPr>
                <w:rFonts w:ascii="Arial" w:hAnsi="Arial" w:cs="Arial"/>
                <w:lang w:val="pt-BR"/>
              </w:rPr>
              <w:t>Inacio</w:t>
            </w:r>
            <w:proofErr w:type="spellEnd"/>
            <w:r w:rsidRPr="0062321C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62321C">
              <w:rPr>
                <w:rFonts w:ascii="Arial" w:hAnsi="Arial" w:cs="Arial"/>
                <w:lang w:val="pt-BR"/>
              </w:rPr>
              <w:t>Bard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1C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62321C">
              <w:rPr>
                <w:rFonts w:ascii="Arial" w:hAnsi="Arial" w:cs="Arial"/>
                <w:lang w:val="pt-BR"/>
              </w:rPr>
              <w:t>Membro COA</w:t>
            </w:r>
          </w:p>
        </w:tc>
      </w:tr>
      <w:tr w:rsidR="0062321C" w:rsidTr="0021513C">
        <w:trPr>
          <w:trHeight w:val="1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321C" w:rsidRDefault="0062321C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1C" w:rsidRDefault="0018074C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18074C">
              <w:rPr>
                <w:rFonts w:ascii="Arial" w:hAnsi="Arial" w:cs="Arial"/>
                <w:lang w:val="pt-BR"/>
              </w:rPr>
              <w:t>Glória Gong de Freitas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1C" w:rsidRDefault="0018074C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18074C">
              <w:rPr>
                <w:rFonts w:ascii="Arial" w:hAnsi="Arial" w:cs="Arial"/>
                <w:lang w:val="pt-BR"/>
              </w:rPr>
              <w:t>Membro COA (suplente)</w:t>
            </w:r>
          </w:p>
        </w:tc>
      </w:tr>
      <w:tr w:rsidR="003E076D" w:rsidTr="0021513C">
        <w:trPr>
          <w:trHeight w:val="29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Assessoria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1C" w:rsidRDefault="001C2DA5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Alessandro Boncompagni Junior</w:t>
            </w:r>
          </w:p>
          <w:p w:rsidR="003E076D" w:rsidRDefault="003E076D">
            <w:pPr>
              <w:pStyle w:val="TableParagraph"/>
              <w:rPr>
                <w:rFonts w:ascii="Arial" w:hAnsi="Arial" w:cs="Arial"/>
                <w:lang w:val="pt-BR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755347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Assistente da COA</w:t>
            </w:r>
          </w:p>
          <w:p w:rsidR="0062321C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</w:p>
        </w:tc>
      </w:tr>
    </w:tbl>
    <w:p w:rsidR="003E076D" w:rsidRDefault="003E076D" w:rsidP="0021513C">
      <w:pPr>
        <w:pStyle w:val="Corpodetexto"/>
        <w:spacing w:before="5" w:after="1"/>
        <w:ind w:left="-142"/>
        <w:rPr>
          <w:rFonts w:ascii="Arial" w:hAnsi="Arial" w:cs="Arial"/>
          <w:b/>
          <w:sz w:val="22"/>
          <w:szCs w:val="22"/>
          <w:lang w:val="pt-BR"/>
        </w:rPr>
      </w:pPr>
    </w:p>
    <w:p w:rsidR="003E076D" w:rsidRDefault="0083713D">
      <w:pPr>
        <w:shd w:val="clear" w:color="auto" w:fill="D9D9D9"/>
        <w:jc w:val="center"/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</w:pPr>
      <w:r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  <w:t>ORDEM DOS TRABALHOS</w:t>
      </w:r>
    </w:p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E076D">
        <w:trPr>
          <w:trHeight w:val="23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7090" w:type="dxa"/>
            <w:tcBorders>
              <w:top w:val="single" w:sz="6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Verificação de </w:t>
            </w:r>
            <w:r>
              <w:rPr>
                <w:rFonts w:ascii="Arial" w:hAnsi="Arial" w:cs="Arial"/>
                <w:b/>
                <w:i/>
                <w:iCs/>
                <w:lang w:val="pt-BR"/>
              </w:rPr>
              <w:t>Quórum</w:t>
            </w:r>
          </w:p>
        </w:tc>
      </w:tr>
      <w:tr w:rsidR="003E076D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</w:tcPr>
          <w:p w:rsidR="003E076D" w:rsidRPr="0021513C" w:rsidRDefault="0083713D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1513C">
              <w:rPr>
                <w:rFonts w:ascii="Arial" w:hAnsi="Arial" w:cs="Arial"/>
                <w:sz w:val="20"/>
                <w:szCs w:val="20"/>
                <w:lang w:val="pt-BR"/>
              </w:rPr>
              <w:t>TAILA FALLEIROS L. SCHMITT</w:t>
            </w:r>
          </w:p>
        </w:tc>
      </w:tr>
      <w:tr w:rsidR="003E076D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6" w:space="0" w:color="000000"/>
            </w:tcBorders>
          </w:tcPr>
          <w:p w:rsidR="003E076D" w:rsidRDefault="0062321C" w:rsidP="001C2DA5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57" w:hanging="357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bCs/>
              </w:rPr>
              <w:t>Iniciada às 09</w:t>
            </w:r>
            <w:r w:rsidR="00755347">
              <w:rPr>
                <w:rFonts w:ascii="Arial" w:hAnsi="Arial" w:cs="Arial"/>
                <w:bCs/>
              </w:rPr>
              <w:t xml:space="preserve">h00min, </w:t>
            </w:r>
            <w:r w:rsidR="001C2DA5">
              <w:rPr>
                <w:rFonts w:ascii="Arial" w:hAnsi="Arial" w:cs="Arial"/>
                <w:bCs/>
              </w:rPr>
              <w:t>9</w:t>
            </w:r>
            <w:r w:rsidR="0083713D">
              <w:rPr>
                <w:rFonts w:ascii="Arial" w:hAnsi="Arial" w:cs="Arial"/>
                <w:bCs/>
              </w:rPr>
              <w:t>ª Reunião Ord</w:t>
            </w:r>
            <w:r w:rsidR="005F1B5C">
              <w:rPr>
                <w:rFonts w:ascii="Arial" w:hAnsi="Arial" w:cs="Arial"/>
                <w:bCs/>
              </w:rPr>
              <w:t xml:space="preserve">inária COA-CAU/PR 2024, de forma </w:t>
            </w:r>
            <w:r w:rsidR="00467D9B">
              <w:rPr>
                <w:rFonts w:ascii="Arial" w:hAnsi="Arial" w:cs="Arial"/>
                <w:bCs/>
              </w:rPr>
              <w:t>hibrida,</w:t>
            </w:r>
            <w:r w:rsidR="0083713D">
              <w:rPr>
                <w:rFonts w:ascii="Arial" w:hAnsi="Arial" w:cs="Arial"/>
                <w:bCs/>
              </w:rPr>
              <w:t xml:space="preserve"> com </w:t>
            </w:r>
            <w:r w:rsidR="0083713D">
              <w:rPr>
                <w:rFonts w:ascii="Arial" w:hAnsi="Arial" w:cs="Arial"/>
                <w:bCs/>
                <w:i/>
                <w:iCs/>
              </w:rPr>
              <w:t>quórum</w:t>
            </w:r>
            <w:r w:rsidR="0083713D">
              <w:rPr>
                <w:rFonts w:ascii="Arial" w:hAnsi="Arial" w:cs="Arial"/>
                <w:bCs/>
              </w:rPr>
              <w:t xml:space="preserve"> da Conselheira Coordenadora Taila,</w:t>
            </w:r>
            <w:r>
              <w:rPr>
                <w:rFonts w:ascii="Arial" w:hAnsi="Arial" w:cs="Arial"/>
                <w:bCs/>
              </w:rPr>
              <w:t xml:space="preserve"> Conselheira</w:t>
            </w:r>
            <w:r w:rsidR="0018074C">
              <w:rPr>
                <w:rFonts w:ascii="Arial" w:hAnsi="Arial" w:cs="Arial"/>
                <w:bCs/>
              </w:rPr>
              <w:t xml:space="preserve"> Coordenadora A</w:t>
            </w:r>
            <w:r w:rsidR="00F174D3">
              <w:rPr>
                <w:rFonts w:ascii="Arial" w:hAnsi="Arial" w:cs="Arial"/>
                <w:bCs/>
              </w:rPr>
              <w:t>djunta</w:t>
            </w:r>
            <w:r w:rsidR="002C017D">
              <w:rPr>
                <w:rFonts w:ascii="Arial" w:hAnsi="Arial" w:cs="Arial"/>
                <w:bCs/>
              </w:rPr>
              <w:t xml:space="preserve"> Giselle e,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 xml:space="preserve"> Conselheir</w:t>
            </w:r>
            <w:r w:rsidR="001C2DA5">
              <w:rPr>
                <w:rFonts w:ascii="Arial" w:hAnsi="Arial" w:cs="Arial"/>
                <w:bCs/>
              </w:rPr>
              <w:t xml:space="preserve">o Geovani e </w:t>
            </w:r>
            <w:r w:rsidR="0018074C">
              <w:rPr>
                <w:rFonts w:ascii="Arial" w:hAnsi="Arial" w:cs="Arial"/>
                <w:bCs/>
              </w:rPr>
              <w:t>também a participação da C</w:t>
            </w:r>
            <w:r w:rsidR="001C2DA5">
              <w:rPr>
                <w:rFonts w:ascii="Arial" w:hAnsi="Arial" w:cs="Arial"/>
                <w:bCs/>
              </w:rPr>
              <w:t>onselheira Glória</w:t>
            </w:r>
            <w:r w:rsidR="0083713D">
              <w:rPr>
                <w:rFonts w:ascii="Arial" w:hAnsi="Arial" w:cs="Arial"/>
                <w:bCs/>
              </w:rPr>
              <w:t xml:space="preserve">.  </w:t>
            </w: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907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79"/>
        <w:gridCol w:w="7091"/>
      </w:tblGrid>
      <w:tr w:rsidR="003E076D">
        <w:trPr>
          <w:trHeight w:val="230"/>
        </w:trPr>
        <w:tc>
          <w:tcPr>
            <w:tcW w:w="1979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</w:t>
            </w:r>
          </w:p>
        </w:tc>
        <w:tc>
          <w:tcPr>
            <w:tcW w:w="7090" w:type="dxa"/>
            <w:tcBorders>
              <w:top w:val="single" w:sz="6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Comunicações/ Apresentações</w:t>
            </w:r>
          </w:p>
        </w:tc>
      </w:tr>
      <w:tr w:rsidR="003E076D">
        <w:trPr>
          <w:trHeight w:val="230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</w:tcPr>
          <w:p w:rsidR="003E076D" w:rsidRPr="0021513C" w:rsidRDefault="0083713D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</w:t>
            </w:r>
            <w:r w:rsidRPr="0021513C">
              <w:rPr>
                <w:rFonts w:ascii="Arial" w:hAnsi="Arial" w:cs="Arial"/>
                <w:sz w:val="20"/>
                <w:szCs w:val="20"/>
                <w:lang w:val="pt-BR"/>
              </w:rPr>
              <w:t>TAILA FALLEIROS L. SCHMITT</w:t>
            </w:r>
          </w:p>
        </w:tc>
      </w:tr>
      <w:tr w:rsidR="003E076D">
        <w:trPr>
          <w:trHeight w:val="230"/>
        </w:trPr>
        <w:tc>
          <w:tcPr>
            <w:tcW w:w="1979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Comunicado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6" w:space="0" w:color="000000"/>
            </w:tcBorders>
          </w:tcPr>
          <w:p w:rsidR="0062321C" w:rsidRDefault="001C2DA5" w:rsidP="008412EC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57" w:hanging="357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 w:rsidRPr="008412EC">
              <w:rPr>
                <w:rFonts w:ascii="Arial" w:hAnsi="Arial" w:cs="Arial"/>
                <w:color w:val="000000"/>
                <w:lang w:val="pt-BR" w:eastAsia="pt-BR"/>
              </w:rPr>
              <w:t>Alessandro informou a todos que fará a assessoria nesta reunião em substituição a assistente Lourdes.</w:t>
            </w:r>
          </w:p>
          <w:p w:rsidR="008412EC" w:rsidRPr="0021513C" w:rsidRDefault="00787ED0" w:rsidP="00787ED0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57" w:hanging="357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 w:rsidRPr="0021513C">
              <w:rPr>
                <w:rFonts w:ascii="Arial" w:hAnsi="Arial" w:cs="Arial"/>
                <w:color w:val="000000"/>
                <w:lang w:val="pt-BR" w:eastAsia="pt-BR"/>
              </w:rPr>
              <w:t xml:space="preserve">Foi realizada pelo Alessandro a leitura do </w:t>
            </w:r>
            <w:r w:rsidR="00900415" w:rsidRPr="0021513C">
              <w:rPr>
                <w:rFonts w:ascii="Arial" w:hAnsi="Arial" w:cs="Arial"/>
                <w:color w:val="000000"/>
                <w:lang w:val="pt-BR" w:eastAsia="pt-BR"/>
              </w:rPr>
              <w:t xml:space="preserve">Processo SEI nº 00146.000376/2024-45, do documento </w:t>
            </w:r>
            <w:r w:rsidRPr="0021513C">
              <w:rPr>
                <w:rFonts w:ascii="Arial" w:hAnsi="Arial" w:cs="Arial"/>
                <w:color w:val="000000"/>
                <w:lang w:val="pt-BR" w:eastAsia="pt-BR"/>
              </w:rPr>
              <w:t>Pedido de Reconsideração e</w:t>
            </w:r>
            <w:r w:rsidR="00900415" w:rsidRPr="0021513C">
              <w:rPr>
                <w:rFonts w:ascii="Arial" w:hAnsi="Arial" w:cs="Arial"/>
                <w:color w:val="000000"/>
                <w:lang w:val="pt-BR" w:eastAsia="pt-BR"/>
              </w:rPr>
              <w:t xml:space="preserve"> informado que o documento foi apresentado no Conselho Diretor e encaminhado para todos os conselheiros. </w:t>
            </w: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E076D">
        <w:trPr>
          <w:trHeight w:val="17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7090" w:type="dxa"/>
            <w:tcBorders>
              <w:top w:val="single" w:sz="6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ind w:left="143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color w:val="000000"/>
              </w:rPr>
              <w:t>Apresentação da Pauta e/ou Extrapauta</w:t>
            </w:r>
          </w:p>
        </w:tc>
      </w:tr>
      <w:tr w:rsidR="003E076D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</w:tcPr>
          <w:p w:rsidR="003E076D" w:rsidRPr="0021513C" w:rsidRDefault="0083713D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13C">
              <w:rPr>
                <w:rFonts w:ascii="Arial" w:hAnsi="Arial" w:cs="Arial"/>
                <w:sz w:val="20"/>
                <w:szCs w:val="20"/>
                <w:lang w:val="pt-BR"/>
              </w:rPr>
              <w:t>TAILA FALLEIROS L. SCHMITT</w:t>
            </w:r>
          </w:p>
        </w:tc>
      </w:tr>
      <w:tr w:rsidR="003E076D" w:rsidTr="0018074C">
        <w:trPr>
          <w:trHeight w:val="69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6" w:space="0" w:color="000000"/>
            </w:tcBorders>
          </w:tcPr>
          <w:p w:rsidR="0000529E" w:rsidRDefault="0000529E" w:rsidP="00F5071E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Eleição para Vice-Presidente do CAU/PR</w:t>
            </w:r>
            <w:r w:rsidR="00787ED0">
              <w:rPr>
                <w:rFonts w:ascii="Arial" w:hAnsi="Arial" w:cs="Arial"/>
                <w:color w:val="000000"/>
                <w:lang w:val="pt-BR" w:eastAsia="pt-BR"/>
              </w:rPr>
              <w:t>;</w:t>
            </w:r>
          </w:p>
          <w:p w:rsidR="0000529E" w:rsidRDefault="0000529E" w:rsidP="00F5071E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Análise do requerimento de destituição sob Protocolo do SICCAU nº 2032093/2024 (CAU/PR DPOPR nº 0167-03/2024) – Defesa</w:t>
            </w:r>
            <w:r w:rsidR="00787ED0">
              <w:rPr>
                <w:rFonts w:ascii="Arial" w:hAnsi="Arial" w:cs="Arial"/>
                <w:color w:val="000000"/>
                <w:lang w:val="pt-BR" w:eastAsia="pt-BR"/>
              </w:rPr>
              <w:t>;</w:t>
            </w:r>
          </w:p>
          <w:p w:rsidR="0000529E" w:rsidRDefault="0000529E" w:rsidP="00F5071E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 xml:space="preserve">Andamento da Homologação do </w:t>
            </w:r>
            <w:r w:rsidR="00787ED0">
              <w:rPr>
                <w:rFonts w:ascii="Arial" w:hAnsi="Arial" w:cs="Arial"/>
                <w:color w:val="000000"/>
                <w:lang w:val="pt-BR" w:eastAsia="pt-BR"/>
              </w:rPr>
              <w:t>Regimento Interno;</w:t>
            </w:r>
          </w:p>
          <w:p w:rsidR="0000529E" w:rsidRDefault="0000529E" w:rsidP="00F5071E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Plano de Ação e Or</w:t>
            </w:r>
            <w:r w:rsidR="00787ED0">
              <w:rPr>
                <w:rFonts w:ascii="Arial" w:hAnsi="Arial" w:cs="Arial"/>
                <w:color w:val="000000"/>
                <w:lang w:val="pt-BR" w:eastAsia="pt-BR"/>
              </w:rPr>
              <w:t>çamento da COA-CAU/PR para 2025;</w:t>
            </w:r>
          </w:p>
          <w:p w:rsidR="0000529E" w:rsidRDefault="0000529E" w:rsidP="00F5071E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Portaria Férias</w:t>
            </w:r>
            <w:r w:rsidR="00787ED0">
              <w:rPr>
                <w:rFonts w:ascii="Arial" w:hAnsi="Arial" w:cs="Arial"/>
                <w:color w:val="000000"/>
                <w:lang w:val="pt-BR" w:eastAsia="pt-BR"/>
              </w:rPr>
              <w:t>;</w:t>
            </w:r>
            <w:r>
              <w:rPr>
                <w:rFonts w:ascii="Arial" w:hAnsi="Arial" w:cs="Arial"/>
                <w:color w:val="000000"/>
                <w:lang w:val="pt-BR" w:eastAsia="pt-BR"/>
              </w:rPr>
              <w:t xml:space="preserve"> </w:t>
            </w:r>
          </w:p>
          <w:p w:rsidR="00D0155C" w:rsidRPr="00F5071E" w:rsidRDefault="0000529E" w:rsidP="0000529E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lastRenderedPageBreak/>
              <w:t>Todos os demais assuntos listados e/ou em andamento pela COA.</w:t>
            </w: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p w:rsidR="003E076D" w:rsidRDefault="0083713D">
      <w:pPr>
        <w:shd w:val="clear" w:color="auto" w:fill="D9D9D9"/>
        <w:jc w:val="center"/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</w:pPr>
      <w:r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  <w:t>ORDEM DO DIA/ EXTRAPAUTA</w:t>
      </w:r>
    </w:p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3E076D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1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3E076D" w:rsidRDefault="0000529E" w:rsidP="009D2F98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00529E">
              <w:rPr>
                <w:rFonts w:ascii="Arial" w:hAnsi="Arial" w:cs="Arial"/>
                <w:b/>
                <w:lang w:val="pt-BR"/>
              </w:rPr>
              <w:t>1.</w:t>
            </w:r>
            <w:r w:rsidRPr="0000529E">
              <w:rPr>
                <w:rFonts w:ascii="Arial" w:hAnsi="Arial" w:cs="Arial"/>
                <w:b/>
                <w:lang w:val="pt-BR"/>
              </w:rPr>
              <w:tab/>
              <w:t>Eleição para Vice-Presidente do CAU/PR</w:t>
            </w:r>
          </w:p>
        </w:tc>
      </w:tr>
      <w:tr w:rsidR="003E076D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3E076D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3E076D" w:rsidRPr="0021513C" w:rsidRDefault="0083713D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1513C">
              <w:rPr>
                <w:rFonts w:ascii="Arial" w:hAnsi="Arial" w:cs="Arial"/>
                <w:sz w:val="20"/>
                <w:szCs w:val="20"/>
                <w:lang w:val="pt-BR"/>
              </w:rPr>
              <w:t>TAILA FALLEIROS L. SCHMITT</w:t>
            </w:r>
          </w:p>
        </w:tc>
      </w:tr>
      <w:tr w:rsidR="003E076D" w:rsidTr="00BC2DF2">
        <w:trPr>
          <w:trHeight w:val="559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900415" w:rsidRDefault="0083713D" w:rsidP="0060492C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 xml:space="preserve">Considerando </w:t>
            </w:r>
            <w:r w:rsidR="00F5071E">
              <w:rPr>
                <w:rFonts w:ascii="Arial" w:eastAsia="Cambria" w:hAnsi="Arial" w:cs="Arial"/>
                <w:lang w:val="pt-BR"/>
              </w:rPr>
              <w:t xml:space="preserve">o </w:t>
            </w:r>
            <w:r w:rsidR="00900415">
              <w:rPr>
                <w:rFonts w:ascii="Arial" w:eastAsia="Cambria" w:hAnsi="Arial" w:cs="Arial"/>
                <w:lang w:val="pt-BR"/>
              </w:rPr>
              <w:t>assunto</w:t>
            </w:r>
            <w:r w:rsidR="00537ABB">
              <w:rPr>
                <w:rFonts w:ascii="Arial" w:eastAsia="Cambria" w:hAnsi="Arial" w:cs="Arial"/>
                <w:lang w:val="pt-BR"/>
              </w:rPr>
              <w:t>,</w:t>
            </w:r>
            <w:r w:rsidR="00900415">
              <w:rPr>
                <w:rFonts w:ascii="Arial" w:eastAsia="Cambria" w:hAnsi="Arial" w:cs="Arial"/>
                <w:lang w:val="pt-BR"/>
              </w:rPr>
              <w:t xml:space="preserve"> os conselheiros </w:t>
            </w:r>
            <w:r w:rsidR="000152A6">
              <w:rPr>
                <w:rFonts w:ascii="Arial" w:eastAsia="Cambria" w:hAnsi="Arial" w:cs="Arial"/>
                <w:lang w:val="pt-BR"/>
              </w:rPr>
              <w:t>discutiram sobre a c</w:t>
            </w:r>
            <w:r w:rsidR="00537ABB">
              <w:rPr>
                <w:rFonts w:ascii="Arial" w:eastAsia="Cambria" w:hAnsi="Arial" w:cs="Arial"/>
                <w:lang w:val="pt-BR"/>
              </w:rPr>
              <w:t>onvocação para a realização da R</w:t>
            </w:r>
            <w:r w:rsidR="000152A6">
              <w:rPr>
                <w:rFonts w:ascii="Arial" w:eastAsia="Cambria" w:hAnsi="Arial" w:cs="Arial"/>
                <w:lang w:val="pt-BR"/>
              </w:rPr>
              <w:t>eunião</w:t>
            </w:r>
            <w:r w:rsidR="00537ABB">
              <w:rPr>
                <w:rFonts w:ascii="Arial" w:eastAsia="Cambria" w:hAnsi="Arial" w:cs="Arial"/>
                <w:lang w:val="pt-BR"/>
              </w:rPr>
              <w:t xml:space="preserve"> Ordinária</w:t>
            </w:r>
            <w:r w:rsidR="000152A6">
              <w:rPr>
                <w:rFonts w:ascii="Arial" w:eastAsia="Cambria" w:hAnsi="Arial" w:cs="Arial"/>
                <w:lang w:val="pt-BR"/>
              </w:rPr>
              <w:t xml:space="preserve"> </w:t>
            </w:r>
            <w:r w:rsidR="00537ABB">
              <w:rPr>
                <w:rFonts w:ascii="Arial" w:eastAsia="Cambria" w:hAnsi="Arial" w:cs="Arial"/>
                <w:lang w:val="pt-BR"/>
              </w:rPr>
              <w:t xml:space="preserve">nº 172/2024 </w:t>
            </w:r>
            <w:r w:rsidR="000152A6">
              <w:rPr>
                <w:rFonts w:ascii="Arial" w:eastAsia="Cambria" w:hAnsi="Arial" w:cs="Arial"/>
                <w:lang w:val="pt-BR"/>
              </w:rPr>
              <w:t xml:space="preserve">do </w:t>
            </w:r>
            <w:r w:rsidR="00537ABB">
              <w:rPr>
                <w:rFonts w:ascii="Arial" w:eastAsia="Cambria" w:hAnsi="Arial" w:cs="Arial"/>
                <w:lang w:val="pt-BR"/>
              </w:rPr>
              <w:t>Plenário</w:t>
            </w:r>
            <w:r w:rsidR="00FA15C4">
              <w:rPr>
                <w:rFonts w:ascii="Arial" w:eastAsia="Cambria" w:hAnsi="Arial" w:cs="Arial"/>
                <w:lang w:val="pt-BR"/>
              </w:rPr>
              <w:t xml:space="preserve"> do CAU/PR</w:t>
            </w:r>
            <w:r w:rsidR="00537ABB">
              <w:rPr>
                <w:rFonts w:ascii="Arial" w:eastAsia="Cambria" w:hAnsi="Arial" w:cs="Arial"/>
                <w:lang w:val="pt-BR"/>
              </w:rPr>
              <w:t>, onde</w:t>
            </w:r>
            <w:r w:rsidR="00D54D17">
              <w:rPr>
                <w:rFonts w:ascii="Arial" w:eastAsia="Cambria" w:hAnsi="Arial" w:cs="Arial"/>
                <w:lang w:val="pt-BR"/>
              </w:rPr>
              <w:t xml:space="preserve"> na pauta consta</w:t>
            </w:r>
            <w:r w:rsidR="00FA15C4">
              <w:rPr>
                <w:rFonts w:ascii="Arial" w:eastAsia="Cambria" w:hAnsi="Arial" w:cs="Arial"/>
                <w:lang w:val="pt-BR"/>
              </w:rPr>
              <w:t xml:space="preserve"> a eleição de vice-presidente e </w:t>
            </w:r>
            <w:r w:rsidR="000152A6">
              <w:rPr>
                <w:rFonts w:ascii="Arial" w:eastAsia="Cambria" w:hAnsi="Arial" w:cs="Arial"/>
                <w:lang w:val="pt-BR"/>
              </w:rPr>
              <w:t>a con</w:t>
            </w:r>
            <w:r w:rsidR="00537ABB">
              <w:rPr>
                <w:rFonts w:ascii="Arial" w:eastAsia="Cambria" w:hAnsi="Arial" w:cs="Arial"/>
                <w:lang w:val="pt-BR"/>
              </w:rPr>
              <w:t xml:space="preserve">vocação foi enviada bem antes da </w:t>
            </w:r>
            <w:r w:rsidR="00FA15C4">
              <w:rPr>
                <w:rFonts w:ascii="Arial" w:eastAsia="Cambria" w:hAnsi="Arial" w:cs="Arial"/>
                <w:lang w:val="pt-BR"/>
              </w:rPr>
              <w:t>r</w:t>
            </w:r>
            <w:r w:rsidR="00537ABB">
              <w:rPr>
                <w:rFonts w:ascii="Arial" w:eastAsia="Cambria" w:hAnsi="Arial" w:cs="Arial"/>
                <w:lang w:val="pt-BR"/>
              </w:rPr>
              <w:t>eunião do</w:t>
            </w:r>
            <w:r w:rsidR="000152A6">
              <w:rPr>
                <w:rFonts w:ascii="Arial" w:eastAsia="Cambria" w:hAnsi="Arial" w:cs="Arial"/>
                <w:lang w:val="pt-BR"/>
              </w:rPr>
              <w:t xml:space="preserve"> Conselho Diretor definir a pauta da Reunião </w:t>
            </w:r>
            <w:r w:rsidR="00FB79F7">
              <w:rPr>
                <w:rFonts w:ascii="Arial" w:eastAsia="Cambria" w:hAnsi="Arial" w:cs="Arial"/>
                <w:lang w:val="pt-BR"/>
              </w:rPr>
              <w:t>do Plenário</w:t>
            </w:r>
            <w:r w:rsidR="00FA15C4">
              <w:rPr>
                <w:rFonts w:ascii="Arial" w:eastAsia="Cambria" w:hAnsi="Arial" w:cs="Arial"/>
                <w:lang w:val="pt-BR"/>
              </w:rPr>
              <w:t xml:space="preserve"> </w:t>
            </w:r>
            <w:r w:rsidR="00537ABB">
              <w:rPr>
                <w:rFonts w:ascii="Arial" w:eastAsia="Cambria" w:hAnsi="Arial" w:cs="Arial"/>
                <w:lang w:val="pt-BR"/>
              </w:rPr>
              <w:t>sendo que</w:t>
            </w:r>
            <w:r w:rsidR="00FA15C4">
              <w:rPr>
                <w:rFonts w:ascii="Arial" w:eastAsia="Cambria" w:hAnsi="Arial" w:cs="Arial"/>
                <w:lang w:val="pt-BR"/>
              </w:rPr>
              <w:t>,</w:t>
            </w:r>
            <w:r w:rsidR="00537ABB">
              <w:rPr>
                <w:rFonts w:ascii="Arial" w:eastAsia="Cambria" w:hAnsi="Arial" w:cs="Arial"/>
                <w:lang w:val="pt-BR"/>
              </w:rPr>
              <w:t xml:space="preserve"> </w:t>
            </w:r>
            <w:r w:rsidR="000152A6">
              <w:rPr>
                <w:rFonts w:ascii="Arial" w:eastAsia="Cambria" w:hAnsi="Arial" w:cs="Arial"/>
                <w:lang w:val="pt-BR"/>
              </w:rPr>
              <w:t>na convocação</w:t>
            </w:r>
            <w:r w:rsidR="00FA15C4">
              <w:rPr>
                <w:rFonts w:ascii="Arial" w:eastAsia="Cambria" w:hAnsi="Arial" w:cs="Arial"/>
                <w:lang w:val="pt-BR"/>
              </w:rPr>
              <w:t>,</w:t>
            </w:r>
            <w:r w:rsidR="000152A6">
              <w:rPr>
                <w:rFonts w:ascii="Arial" w:eastAsia="Cambria" w:hAnsi="Arial" w:cs="Arial"/>
                <w:lang w:val="pt-BR"/>
              </w:rPr>
              <w:t xml:space="preserve"> </w:t>
            </w:r>
            <w:r w:rsidR="00D54D17">
              <w:rPr>
                <w:rFonts w:ascii="Arial" w:eastAsia="Cambria" w:hAnsi="Arial" w:cs="Arial"/>
                <w:lang w:val="pt-BR"/>
              </w:rPr>
              <w:t xml:space="preserve"> devido ao fato de estar sub judice</w:t>
            </w:r>
            <w:r w:rsidR="00FA15C4">
              <w:rPr>
                <w:rFonts w:ascii="Arial" w:eastAsia="Cambria" w:hAnsi="Arial" w:cs="Arial"/>
                <w:lang w:val="pt-BR"/>
              </w:rPr>
              <w:t>,</w:t>
            </w:r>
            <w:r w:rsidR="00D54D17">
              <w:rPr>
                <w:rFonts w:ascii="Arial" w:eastAsia="Cambria" w:hAnsi="Arial" w:cs="Arial"/>
                <w:lang w:val="pt-BR"/>
              </w:rPr>
              <w:t xml:space="preserve"> não constou a informação da possibilidade de realização de eleição de vice-presidente</w:t>
            </w:r>
            <w:r w:rsidR="00FA15C4">
              <w:rPr>
                <w:rFonts w:ascii="Arial" w:eastAsia="Cambria" w:hAnsi="Arial" w:cs="Arial"/>
                <w:lang w:val="pt-BR"/>
              </w:rPr>
              <w:t>, a qual vem sendo objeto desde a Reunião Ordinária nº 168/2024 do Plenário</w:t>
            </w:r>
            <w:r w:rsidR="00D54D17">
              <w:rPr>
                <w:rFonts w:ascii="Arial" w:eastAsia="Cambria" w:hAnsi="Arial" w:cs="Arial"/>
                <w:lang w:val="pt-BR"/>
              </w:rPr>
              <w:t xml:space="preserve"> e</w:t>
            </w:r>
            <w:r w:rsidR="00F57262">
              <w:rPr>
                <w:rFonts w:ascii="Arial" w:eastAsia="Cambria" w:hAnsi="Arial" w:cs="Arial"/>
                <w:lang w:val="pt-BR"/>
              </w:rPr>
              <w:t>,</w:t>
            </w:r>
            <w:r w:rsidR="00D54D17">
              <w:rPr>
                <w:rFonts w:ascii="Arial" w:eastAsia="Cambria" w:hAnsi="Arial" w:cs="Arial"/>
                <w:lang w:val="pt-BR"/>
              </w:rPr>
              <w:t xml:space="preserve"> sobre a</w:t>
            </w:r>
            <w:r w:rsidR="00F57262">
              <w:rPr>
                <w:rFonts w:ascii="Arial" w:eastAsia="Cambria" w:hAnsi="Arial" w:cs="Arial"/>
                <w:lang w:val="pt-BR"/>
              </w:rPr>
              <w:t xml:space="preserve"> tácita </w:t>
            </w:r>
            <w:r w:rsidR="00D54D17">
              <w:rPr>
                <w:rFonts w:ascii="Arial" w:eastAsia="Cambria" w:hAnsi="Arial" w:cs="Arial"/>
                <w:lang w:val="pt-BR"/>
              </w:rPr>
              <w:t xml:space="preserve"> necessidade</w:t>
            </w:r>
            <w:r w:rsidR="00F57262">
              <w:rPr>
                <w:rFonts w:ascii="Arial" w:eastAsia="Cambria" w:hAnsi="Arial" w:cs="Arial"/>
                <w:lang w:val="pt-BR"/>
              </w:rPr>
              <w:t>,</w:t>
            </w:r>
            <w:r w:rsidR="00D54D17">
              <w:rPr>
                <w:rFonts w:ascii="Arial" w:eastAsia="Cambria" w:hAnsi="Arial" w:cs="Arial"/>
                <w:lang w:val="pt-BR"/>
              </w:rPr>
              <w:t xml:space="preserve"> de ciência </w:t>
            </w:r>
            <w:r w:rsidR="00FA15C4">
              <w:rPr>
                <w:rFonts w:ascii="Arial" w:eastAsia="Cambria" w:hAnsi="Arial" w:cs="Arial"/>
                <w:lang w:val="pt-BR"/>
              </w:rPr>
              <w:t xml:space="preserve">dos conselheiros para a sua participação </w:t>
            </w:r>
            <w:r w:rsidR="00F57262">
              <w:rPr>
                <w:rFonts w:ascii="Arial" w:eastAsia="Cambria" w:hAnsi="Arial" w:cs="Arial"/>
                <w:lang w:val="pt-BR"/>
              </w:rPr>
              <w:t>n</w:t>
            </w:r>
            <w:r w:rsidR="00D54D17">
              <w:rPr>
                <w:rFonts w:ascii="Arial" w:eastAsia="Cambria" w:hAnsi="Arial" w:cs="Arial"/>
                <w:lang w:val="pt-BR"/>
              </w:rPr>
              <w:t>o processo de votação em escrutínio secreto</w:t>
            </w:r>
            <w:r w:rsidR="00FA15C4">
              <w:rPr>
                <w:rFonts w:ascii="Arial" w:eastAsia="Cambria" w:hAnsi="Arial" w:cs="Arial"/>
                <w:lang w:val="pt-BR"/>
              </w:rPr>
              <w:t>.</w:t>
            </w:r>
            <w:r w:rsidR="00F57262">
              <w:rPr>
                <w:rFonts w:ascii="Arial" w:eastAsia="Cambria" w:hAnsi="Arial" w:cs="Arial"/>
                <w:lang w:val="pt-BR"/>
              </w:rPr>
              <w:t xml:space="preserve"> A Conselheira </w:t>
            </w:r>
            <w:proofErr w:type="spellStart"/>
            <w:r w:rsidR="00F57262">
              <w:rPr>
                <w:rFonts w:ascii="Arial" w:eastAsia="Cambria" w:hAnsi="Arial" w:cs="Arial"/>
                <w:lang w:val="pt-BR"/>
              </w:rPr>
              <w:t>Taila</w:t>
            </w:r>
            <w:proofErr w:type="spellEnd"/>
            <w:r w:rsidR="00F57262">
              <w:rPr>
                <w:rFonts w:ascii="Arial" w:eastAsia="Cambria" w:hAnsi="Arial" w:cs="Arial"/>
                <w:lang w:val="pt-BR"/>
              </w:rPr>
              <w:t xml:space="preserve"> questionou</w:t>
            </w:r>
            <w:r w:rsidR="00FB79F7">
              <w:rPr>
                <w:rFonts w:ascii="Arial" w:eastAsia="Cambria" w:hAnsi="Arial" w:cs="Arial"/>
                <w:lang w:val="pt-BR"/>
              </w:rPr>
              <w:t xml:space="preserve"> se é possível </w:t>
            </w:r>
            <w:r w:rsidR="003C1B6A">
              <w:rPr>
                <w:rFonts w:ascii="Arial" w:eastAsia="Cambria" w:hAnsi="Arial" w:cs="Arial"/>
                <w:lang w:val="pt-BR"/>
              </w:rPr>
              <w:t xml:space="preserve">a COA </w:t>
            </w:r>
            <w:r w:rsidR="00FB79F7">
              <w:rPr>
                <w:rFonts w:ascii="Arial" w:eastAsia="Cambria" w:hAnsi="Arial" w:cs="Arial"/>
                <w:lang w:val="pt-BR"/>
              </w:rPr>
              <w:t>acompanhar as convocações</w:t>
            </w:r>
            <w:r w:rsidR="00F57262">
              <w:rPr>
                <w:rFonts w:ascii="Arial" w:eastAsia="Cambria" w:hAnsi="Arial" w:cs="Arial"/>
                <w:lang w:val="pt-BR"/>
              </w:rPr>
              <w:t>,</w:t>
            </w:r>
            <w:r w:rsidR="00FB79F7">
              <w:rPr>
                <w:rFonts w:ascii="Arial" w:eastAsia="Cambria" w:hAnsi="Arial" w:cs="Arial"/>
                <w:lang w:val="pt-BR"/>
              </w:rPr>
              <w:t xml:space="preserve"> as faltas e justificativas</w:t>
            </w:r>
            <w:r w:rsidR="00F57262">
              <w:rPr>
                <w:rFonts w:ascii="Arial" w:eastAsia="Cambria" w:hAnsi="Arial" w:cs="Arial"/>
                <w:lang w:val="pt-BR"/>
              </w:rPr>
              <w:t xml:space="preserve"> dos conselheiros, se são acatadas as justificativas, </w:t>
            </w:r>
            <w:r w:rsidR="00FB79F7">
              <w:rPr>
                <w:rFonts w:ascii="Arial" w:eastAsia="Cambria" w:hAnsi="Arial" w:cs="Arial"/>
                <w:lang w:val="pt-BR"/>
              </w:rPr>
              <w:t>a quem compete realizar esta análise</w:t>
            </w:r>
            <w:r w:rsidR="00F57262">
              <w:rPr>
                <w:rFonts w:ascii="Arial" w:eastAsia="Cambria" w:hAnsi="Arial" w:cs="Arial"/>
                <w:lang w:val="pt-BR"/>
              </w:rPr>
              <w:t>,</w:t>
            </w:r>
            <w:r w:rsidR="00FB79F7">
              <w:rPr>
                <w:rFonts w:ascii="Arial" w:eastAsia="Cambria" w:hAnsi="Arial" w:cs="Arial"/>
                <w:lang w:val="pt-BR"/>
              </w:rPr>
              <w:t xml:space="preserve"> lembrando que</w:t>
            </w:r>
            <w:r w:rsidR="00F57262">
              <w:rPr>
                <w:rFonts w:ascii="Arial" w:eastAsia="Cambria" w:hAnsi="Arial" w:cs="Arial"/>
                <w:lang w:val="pt-BR"/>
              </w:rPr>
              <w:t>,</w:t>
            </w:r>
            <w:r w:rsidR="00FB79F7">
              <w:rPr>
                <w:rFonts w:ascii="Arial" w:eastAsia="Cambria" w:hAnsi="Arial" w:cs="Arial"/>
                <w:lang w:val="pt-BR"/>
              </w:rPr>
              <w:t xml:space="preserve"> regimentalmente</w:t>
            </w:r>
            <w:r w:rsidR="00F57262">
              <w:rPr>
                <w:rFonts w:ascii="Arial" w:eastAsia="Cambria" w:hAnsi="Arial" w:cs="Arial"/>
                <w:lang w:val="pt-BR"/>
              </w:rPr>
              <w:t>,</w:t>
            </w:r>
            <w:r w:rsidR="00FB79F7">
              <w:rPr>
                <w:rFonts w:ascii="Arial" w:eastAsia="Cambria" w:hAnsi="Arial" w:cs="Arial"/>
                <w:lang w:val="pt-BR"/>
              </w:rPr>
              <w:t xml:space="preserve"> deve constar em Ata da reunião do Plenário. A</w:t>
            </w:r>
            <w:r w:rsidR="003C1B6A">
              <w:rPr>
                <w:rFonts w:ascii="Arial" w:eastAsia="Cambria" w:hAnsi="Arial" w:cs="Arial"/>
                <w:lang w:val="pt-BR"/>
              </w:rPr>
              <w:t>lessandro informou</w:t>
            </w:r>
            <w:r w:rsidR="00FB79F7">
              <w:rPr>
                <w:rFonts w:ascii="Arial" w:eastAsia="Cambria" w:hAnsi="Arial" w:cs="Arial"/>
                <w:lang w:val="pt-BR"/>
              </w:rPr>
              <w:t xml:space="preserve"> que o regimento prevê faltas devidamente justificadas nas reuniões e que o gabinete considera falta quando o conselheiro confirma e não vai, porém quando ele não responde a convocação automaticamente é con</w:t>
            </w:r>
            <w:r w:rsidR="00F57262">
              <w:rPr>
                <w:rFonts w:ascii="Arial" w:eastAsia="Cambria" w:hAnsi="Arial" w:cs="Arial"/>
                <w:lang w:val="pt-BR"/>
              </w:rPr>
              <w:t>vocado o conselheiro suplente, a</w:t>
            </w:r>
            <w:r w:rsidR="00FB79F7">
              <w:rPr>
                <w:rFonts w:ascii="Arial" w:eastAsia="Cambria" w:hAnsi="Arial" w:cs="Arial"/>
                <w:lang w:val="pt-BR"/>
              </w:rPr>
              <w:t xml:space="preserve"> COA poderá </w:t>
            </w:r>
            <w:r w:rsidR="0060492C">
              <w:rPr>
                <w:rFonts w:ascii="Arial" w:eastAsia="Cambria" w:hAnsi="Arial" w:cs="Arial"/>
                <w:lang w:val="pt-BR"/>
              </w:rPr>
              <w:t>realizar um estudo dos casos que não estão previstos no regimento e buscar normatizar as faltas e ausências</w:t>
            </w:r>
            <w:r w:rsidR="003C1B6A">
              <w:rPr>
                <w:rFonts w:ascii="Arial" w:eastAsia="Cambria" w:hAnsi="Arial" w:cs="Arial"/>
                <w:lang w:val="pt-BR"/>
              </w:rPr>
              <w:t xml:space="preserve"> que não estão previstas no Regimento Interno.</w:t>
            </w:r>
          </w:p>
          <w:p w:rsidR="003E076D" w:rsidRDefault="003C1B6A" w:rsidP="0090041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>O conselheiro Geovani argumentou</w:t>
            </w:r>
            <w:r w:rsidR="00900415" w:rsidRPr="00900415">
              <w:rPr>
                <w:rFonts w:ascii="Arial" w:eastAsia="Cambria" w:hAnsi="Arial" w:cs="Arial"/>
                <w:lang w:val="pt-BR"/>
              </w:rPr>
              <w:t xml:space="preserve"> que no entendimento dele não deveria haver outra eleição para vice-presidente, Alessandro esclareceu que segundo o </w:t>
            </w:r>
            <w:r w:rsidR="00BB61B0">
              <w:rPr>
                <w:rFonts w:ascii="Arial" w:eastAsia="Cambria" w:hAnsi="Arial" w:cs="Arial"/>
                <w:lang w:val="pt-BR"/>
              </w:rPr>
              <w:t>Setor J</w:t>
            </w:r>
            <w:r w:rsidR="00900415" w:rsidRPr="00900415">
              <w:rPr>
                <w:rFonts w:ascii="Arial" w:eastAsia="Cambria" w:hAnsi="Arial" w:cs="Arial"/>
                <w:lang w:val="pt-BR"/>
              </w:rPr>
              <w:t>urídico era neces</w:t>
            </w:r>
            <w:r>
              <w:rPr>
                <w:rFonts w:ascii="Arial" w:eastAsia="Cambria" w:hAnsi="Arial" w:cs="Arial"/>
                <w:lang w:val="pt-BR"/>
              </w:rPr>
              <w:t>sário realizar uma nova eleição devido a vacância do cargo.</w:t>
            </w:r>
          </w:p>
          <w:p w:rsidR="0060492C" w:rsidRDefault="0060492C" w:rsidP="00900415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 w:rsidRPr="0060492C">
              <w:rPr>
                <w:rFonts w:ascii="Arial" w:eastAsiaTheme="minorHAnsi" w:hAnsi="Arial" w:cs="Arial"/>
                <w:b/>
                <w:bCs/>
                <w:lang w:val="pt-BR"/>
              </w:rPr>
              <w:t>Encaminhamento DELIBERAÇÃO nº 2</w:t>
            </w:r>
            <w:r>
              <w:rPr>
                <w:rFonts w:ascii="Arial" w:eastAsiaTheme="minorHAnsi" w:hAnsi="Arial" w:cs="Arial"/>
                <w:b/>
                <w:bCs/>
                <w:lang w:val="pt-BR"/>
              </w:rPr>
              <w:t>0</w:t>
            </w:r>
            <w:r w:rsidR="00BB61B0">
              <w:rPr>
                <w:rFonts w:ascii="Arial" w:eastAsiaTheme="minorHAnsi" w:hAnsi="Arial" w:cs="Arial"/>
                <w:b/>
                <w:bCs/>
                <w:lang w:val="pt-BR"/>
              </w:rPr>
              <w:t>/</w:t>
            </w:r>
            <w:r w:rsidRPr="0060492C">
              <w:rPr>
                <w:rFonts w:ascii="Arial" w:eastAsiaTheme="minorHAnsi" w:hAnsi="Arial" w:cs="Arial"/>
                <w:b/>
                <w:bCs/>
                <w:lang w:val="pt-BR"/>
              </w:rPr>
              <w:t>2024 COA – CAU/PR</w:t>
            </w:r>
          </w:p>
          <w:p w:rsidR="00E91336" w:rsidRPr="00E91336" w:rsidRDefault="00BB61B0" w:rsidP="00E91336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proofErr w:type="gramStart"/>
            <w:r>
              <w:rPr>
                <w:rFonts w:ascii="Arial" w:eastAsiaTheme="minorHAnsi" w:hAnsi="Arial" w:cs="Arial"/>
                <w:bCs/>
                <w:lang w:val="pt-BR"/>
              </w:rPr>
              <w:t xml:space="preserve">1) </w:t>
            </w:r>
            <w:r w:rsidR="00E91336" w:rsidRPr="00E91336">
              <w:rPr>
                <w:rFonts w:ascii="Arial" w:eastAsiaTheme="minorHAnsi" w:hAnsi="Arial" w:cs="Arial"/>
                <w:bCs/>
                <w:lang w:val="pt-BR"/>
              </w:rPr>
              <w:t>Informar</w:t>
            </w:r>
            <w:proofErr w:type="gramEnd"/>
            <w:r w:rsidR="00E91336" w:rsidRPr="00E91336">
              <w:rPr>
                <w:rFonts w:ascii="Arial" w:eastAsiaTheme="minorHAnsi" w:hAnsi="Arial" w:cs="Arial"/>
                <w:bCs/>
                <w:lang w:val="pt-BR"/>
              </w:rPr>
              <w:t xml:space="preserve"> aos conselheiros quando ocorrer a convocação</w:t>
            </w:r>
            <w:r>
              <w:rPr>
                <w:rFonts w:ascii="Arial" w:eastAsiaTheme="minorHAnsi" w:hAnsi="Arial" w:cs="Arial"/>
                <w:bCs/>
                <w:lang w:val="pt-BR"/>
              </w:rPr>
              <w:t xml:space="preserve"> de Reunião do Plenário do CAU/PR</w:t>
            </w:r>
            <w:r w:rsidR="00E91336" w:rsidRPr="00E91336">
              <w:rPr>
                <w:rFonts w:ascii="Arial" w:eastAsiaTheme="minorHAnsi" w:hAnsi="Arial" w:cs="Arial"/>
                <w:bCs/>
                <w:lang w:val="pt-BR"/>
              </w:rPr>
              <w:t xml:space="preserve"> que a participação pode ser de forma virtual</w:t>
            </w:r>
            <w:r>
              <w:rPr>
                <w:rFonts w:ascii="Arial" w:eastAsiaTheme="minorHAnsi" w:hAnsi="Arial" w:cs="Arial"/>
                <w:bCs/>
                <w:lang w:val="pt-BR"/>
              </w:rPr>
              <w:t xml:space="preserve"> de acordo com Regimento Interno</w:t>
            </w:r>
            <w:r w:rsidR="00E91336" w:rsidRPr="00E91336">
              <w:rPr>
                <w:rFonts w:ascii="Arial" w:eastAsiaTheme="minorHAnsi" w:hAnsi="Arial" w:cs="Arial"/>
                <w:bCs/>
                <w:lang w:val="pt-BR"/>
              </w:rPr>
              <w:t>;</w:t>
            </w:r>
          </w:p>
          <w:p w:rsidR="0060492C" w:rsidRDefault="00BB61B0" w:rsidP="00BB61B0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proofErr w:type="gramStart"/>
            <w:r>
              <w:rPr>
                <w:rFonts w:ascii="Arial" w:eastAsiaTheme="minorHAnsi" w:hAnsi="Arial" w:cs="Arial"/>
                <w:bCs/>
                <w:lang w:val="pt-BR"/>
              </w:rPr>
              <w:lastRenderedPageBreak/>
              <w:t xml:space="preserve">2) </w:t>
            </w:r>
            <w:r w:rsidR="00E91336" w:rsidRPr="00E91336">
              <w:rPr>
                <w:rFonts w:ascii="Arial" w:eastAsiaTheme="minorHAnsi" w:hAnsi="Arial" w:cs="Arial"/>
                <w:bCs/>
                <w:lang w:val="pt-BR"/>
              </w:rPr>
              <w:t>Informar</w:t>
            </w:r>
            <w:proofErr w:type="gramEnd"/>
            <w:r w:rsidR="00E91336" w:rsidRPr="00E91336">
              <w:rPr>
                <w:rFonts w:ascii="Arial" w:eastAsiaTheme="minorHAnsi" w:hAnsi="Arial" w:cs="Arial"/>
                <w:bCs/>
                <w:lang w:val="pt-BR"/>
              </w:rPr>
              <w:t xml:space="preserve"> aos conselheiros que pode</w:t>
            </w:r>
            <w:r>
              <w:rPr>
                <w:rFonts w:ascii="Arial" w:eastAsiaTheme="minorHAnsi" w:hAnsi="Arial" w:cs="Arial"/>
                <w:bCs/>
                <w:lang w:val="pt-BR"/>
              </w:rPr>
              <w:t>rá</w:t>
            </w:r>
            <w:r w:rsidR="00E91336" w:rsidRPr="00E91336">
              <w:rPr>
                <w:rFonts w:ascii="Arial" w:eastAsiaTheme="minorHAnsi" w:hAnsi="Arial" w:cs="Arial"/>
                <w:bCs/>
                <w:lang w:val="pt-BR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lang w:val="pt-BR"/>
              </w:rPr>
              <w:t>o</w:t>
            </w:r>
            <w:r w:rsidR="00E91336" w:rsidRPr="00E91336">
              <w:rPr>
                <w:rFonts w:ascii="Arial" w:eastAsiaTheme="minorHAnsi" w:hAnsi="Arial" w:cs="Arial"/>
                <w:bCs/>
                <w:lang w:val="pt-BR"/>
              </w:rPr>
              <w:t xml:space="preserve">correr </w:t>
            </w:r>
            <w:r>
              <w:rPr>
                <w:rFonts w:ascii="Arial" w:eastAsiaTheme="minorHAnsi" w:hAnsi="Arial" w:cs="Arial"/>
                <w:bCs/>
                <w:lang w:val="pt-BR"/>
              </w:rPr>
              <w:t>votação em escrutínio secreto após a finalização do processo judicial</w:t>
            </w:r>
            <w:r w:rsidR="0021513C">
              <w:rPr>
                <w:rFonts w:ascii="Arial" w:eastAsiaTheme="minorHAnsi" w:hAnsi="Arial" w:cs="Arial"/>
                <w:bCs/>
                <w:lang w:val="pt-BR"/>
              </w:rPr>
              <w:t>.</w:t>
            </w:r>
          </w:p>
        </w:tc>
      </w:tr>
    </w:tbl>
    <w:p w:rsidR="003E076D" w:rsidRDefault="003E076D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2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BD320C" w:rsidP="009D2F98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BD320C">
              <w:rPr>
                <w:rFonts w:ascii="Arial" w:hAnsi="Arial" w:cs="Arial"/>
                <w:b/>
                <w:lang w:val="pt-BR"/>
              </w:rPr>
              <w:t>2.</w:t>
            </w:r>
            <w:r w:rsidRPr="00BD320C">
              <w:rPr>
                <w:rFonts w:ascii="Arial" w:hAnsi="Arial" w:cs="Arial"/>
                <w:b/>
                <w:lang w:val="pt-BR"/>
              </w:rPr>
              <w:tab/>
              <w:t xml:space="preserve">Análise do requerimento de destituição sob Protocolo do SICCAU nº 2032093/2024 (CAU/PR </w:t>
            </w:r>
            <w:r w:rsidR="0018074C">
              <w:rPr>
                <w:rFonts w:ascii="Arial" w:hAnsi="Arial" w:cs="Arial"/>
                <w:b/>
                <w:lang w:val="pt-BR"/>
              </w:rPr>
              <w:t>DPOPR nº 0167-03/2024) – Defesa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Pr="0021513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1513C">
              <w:rPr>
                <w:rFonts w:ascii="Arial" w:hAnsi="Arial" w:cs="Arial"/>
                <w:sz w:val="20"/>
                <w:szCs w:val="20"/>
                <w:lang w:val="pt-BR"/>
              </w:rPr>
              <w:t>TAILA FALLEIROS L. SCHMITT</w:t>
            </w:r>
          </w:p>
        </w:tc>
      </w:tr>
      <w:tr w:rsidR="00D0155C" w:rsidTr="0060492C">
        <w:trPr>
          <w:trHeight w:val="777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Pr="00F5071E" w:rsidRDefault="0064669A" w:rsidP="0064669A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>
              <w:rPr>
                <w:rFonts w:ascii="Arial" w:eastAsiaTheme="minorHAnsi" w:hAnsi="Arial" w:cs="Arial"/>
                <w:bCs/>
                <w:lang w:val="pt-BR"/>
              </w:rPr>
              <w:t>Conforme reunião do Conselho Diretor informamos aos</w:t>
            </w:r>
            <w:r w:rsidR="00BB61B0">
              <w:rPr>
                <w:rFonts w:ascii="Arial" w:eastAsiaTheme="minorHAnsi" w:hAnsi="Arial" w:cs="Arial"/>
                <w:bCs/>
                <w:lang w:val="pt-BR"/>
              </w:rPr>
              <w:t xml:space="preserve"> conselheiros da COA</w:t>
            </w:r>
            <w:r>
              <w:rPr>
                <w:rFonts w:ascii="Arial" w:eastAsiaTheme="minorHAnsi" w:hAnsi="Arial" w:cs="Arial"/>
                <w:bCs/>
                <w:lang w:val="pt-BR"/>
              </w:rPr>
              <w:t>/PR</w:t>
            </w:r>
            <w:r w:rsidR="00140D9E">
              <w:rPr>
                <w:rFonts w:ascii="Arial" w:eastAsiaTheme="minorHAnsi" w:hAnsi="Arial" w:cs="Arial"/>
                <w:bCs/>
                <w:lang w:val="pt-BR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lang w:val="pt-BR"/>
              </w:rPr>
              <w:t xml:space="preserve">que </w:t>
            </w:r>
            <w:r w:rsidR="00140D9E">
              <w:rPr>
                <w:rFonts w:ascii="Arial" w:eastAsiaTheme="minorHAnsi" w:hAnsi="Arial" w:cs="Arial"/>
                <w:bCs/>
                <w:lang w:val="pt-BR"/>
              </w:rPr>
              <w:t xml:space="preserve">o assunto </w:t>
            </w:r>
            <w:r w:rsidR="00BB61B0">
              <w:rPr>
                <w:rFonts w:ascii="Arial" w:eastAsiaTheme="minorHAnsi" w:hAnsi="Arial" w:cs="Arial"/>
                <w:bCs/>
                <w:lang w:val="pt-BR"/>
              </w:rPr>
              <w:t>está pautado na Reunião Ordinária nº 172/2024 do Plenário.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RP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Pr="00D0155C" w:rsidRDefault="00D0155C" w:rsidP="00D0155C">
            <w:pPr>
              <w:pStyle w:val="Corpodetexto"/>
              <w:spacing w:before="5" w:after="1"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Pr="00B728C4" w:rsidRDefault="00BB61B0" w:rsidP="009D2F98">
            <w:pPr>
              <w:pStyle w:val="Corpodetexto"/>
              <w:spacing w:before="5" w:after="1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ab/>
              <w:t>Andamento da Homologação do R</w:t>
            </w:r>
            <w:r w:rsidR="0021513C">
              <w:rPr>
                <w:rFonts w:ascii="Arial" w:hAnsi="Arial" w:cs="Arial"/>
                <w:b/>
                <w:sz w:val="22"/>
                <w:szCs w:val="22"/>
                <w:lang w:val="pt-BR"/>
              </w:rPr>
              <w:t>egimento Interno</w:t>
            </w:r>
          </w:p>
        </w:tc>
      </w:tr>
      <w:tr w:rsidR="00D0155C" w:rsidRP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Pr="00D0155C" w:rsidRDefault="00D0155C" w:rsidP="00D0155C">
            <w:pPr>
              <w:pStyle w:val="Corpodetexto"/>
              <w:spacing w:before="5" w:after="1" w:line="360" w:lineRule="auto"/>
              <w:rPr>
                <w:rFonts w:ascii="Arial" w:hAnsi="Arial" w:cs="Arial"/>
                <w:b/>
                <w:lang w:val="pt-BR"/>
              </w:rPr>
            </w:pPr>
            <w:r w:rsidRPr="00D0155C"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Pr="0021513C" w:rsidRDefault="00D0155C" w:rsidP="00D0155C">
            <w:pPr>
              <w:pStyle w:val="Corpodetexto"/>
              <w:spacing w:before="5" w:after="1" w:line="360" w:lineRule="auto"/>
              <w:rPr>
                <w:rFonts w:ascii="Arial" w:hAnsi="Arial" w:cs="Arial"/>
                <w:lang w:val="pt-BR"/>
              </w:rPr>
            </w:pPr>
            <w:r w:rsidRPr="0021513C">
              <w:rPr>
                <w:rFonts w:ascii="Arial" w:hAnsi="Arial" w:cs="Arial"/>
              </w:rPr>
              <w:t>CAU/PR</w:t>
            </w:r>
          </w:p>
        </w:tc>
      </w:tr>
      <w:tr w:rsidR="00D0155C" w:rsidRP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Pr="00D0155C" w:rsidRDefault="00D0155C" w:rsidP="00D0155C">
            <w:pPr>
              <w:pStyle w:val="Corpodetexto"/>
              <w:spacing w:before="5" w:after="1" w:line="360" w:lineRule="auto"/>
              <w:rPr>
                <w:rFonts w:ascii="Arial" w:hAnsi="Arial" w:cs="Arial"/>
                <w:b/>
                <w:lang w:val="pt-BR"/>
              </w:rPr>
            </w:pPr>
            <w:r w:rsidRPr="00D0155C"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Pr="0021513C" w:rsidRDefault="00D0155C" w:rsidP="00D0155C">
            <w:pPr>
              <w:pStyle w:val="Corpodetexto"/>
              <w:spacing w:before="5" w:after="1" w:line="360" w:lineRule="auto"/>
              <w:rPr>
                <w:rFonts w:ascii="Arial" w:hAnsi="Arial" w:cs="Arial"/>
                <w:lang w:val="pt-BR"/>
              </w:rPr>
            </w:pPr>
            <w:r w:rsidRPr="0021513C"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RPr="00D0155C" w:rsidTr="004F1A10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Pr="00D0155C" w:rsidRDefault="00D0155C" w:rsidP="009B6B22">
            <w:pPr>
              <w:pStyle w:val="Corpodetexto"/>
              <w:spacing w:before="5" w:after="1"/>
              <w:jc w:val="both"/>
              <w:rPr>
                <w:rFonts w:ascii="Arial" w:hAnsi="Arial" w:cs="Arial"/>
                <w:b/>
                <w:lang w:val="pt-BR"/>
              </w:rPr>
            </w:pPr>
            <w:r w:rsidRPr="00D0155C"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Pr="00D2083E" w:rsidRDefault="00E91336" w:rsidP="0064669A">
            <w:pPr>
              <w:pStyle w:val="Corpodetexto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C</w:t>
            </w:r>
            <w:r w:rsidR="00431399">
              <w:rPr>
                <w:rFonts w:ascii="Arial" w:hAnsi="Arial" w:cs="Arial"/>
                <w:sz w:val="22"/>
                <w:szCs w:val="22"/>
                <w:lang w:val="pt-BR"/>
              </w:rPr>
              <w:t>onsiderando que o Regimento Interno do CAU/PR foi envia</w:t>
            </w:r>
            <w:r w:rsidR="0064669A">
              <w:rPr>
                <w:rFonts w:ascii="Arial" w:hAnsi="Arial" w:cs="Arial"/>
                <w:sz w:val="22"/>
                <w:szCs w:val="22"/>
                <w:lang w:val="pt-BR"/>
              </w:rPr>
              <w:t>do para homologação do CAU/BR,</w:t>
            </w:r>
            <w:r w:rsidR="00431399">
              <w:rPr>
                <w:rFonts w:ascii="Arial" w:hAnsi="Arial" w:cs="Arial"/>
                <w:sz w:val="22"/>
                <w:szCs w:val="22"/>
                <w:lang w:val="pt-BR"/>
              </w:rPr>
              <w:t xml:space="preserve"> o mesmo ainda não foi analisado pelo CAU/BR </w:t>
            </w:r>
            <w:r w:rsidR="0064669A">
              <w:rPr>
                <w:rFonts w:ascii="Arial" w:hAnsi="Arial" w:cs="Arial"/>
                <w:sz w:val="22"/>
                <w:szCs w:val="22"/>
                <w:lang w:val="pt-BR"/>
              </w:rPr>
              <w:t xml:space="preserve">e </w:t>
            </w:r>
            <w:r w:rsidR="00431399">
              <w:rPr>
                <w:rFonts w:ascii="Arial" w:hAnsi="Arial" w:cs="Arial"/>
                <w:sz w:val="22"/>
                <w:szCs w:val="22"/>
                <w:lang w:val="pt-BR"/>
              </w:rPr>
              <w:t xml:space="preserve">estamos no aguardo da homologação, ainda sobre </w:t>
            </w:r>
            <w:r w:rsidR="0064669A">
              <w:rPr>
                <w:rFonts w:ascii="Arial" w:hAnsi="Arial" w:cs="Arial"/>
                <w:sz w:val="22"/>
                <w:szCs w:val="22"/>
                <w:lang w:val="pt-BR"/>
              </w:rPr>
              <w:t xml:space="preserve">o assunto, a Conselheira </w:t>
            </w:r>
            <w:proofErr w:type="spellStart"/>
            <w:r w:rsidR="0064669A">
              <w:rPr>
                <w:rFonts w:ascii="Arial" w:hAnsi="Arial" w:cs="Arial"/>
                <w:sz w:val="22"/>
                <w:szCs w:val="22"/>
                <w:lang w:val="pt-BR"/>
              </w:rPr>
              <w:t>Taila</w:t>
            </w:r>
            <w:proofErr w:type="spellEnd"/>
            <w:r w:rsidR="0064669A">
              <w:rPr>
                <w:rFonts w:ascii="Arial" w:hAnsi="Arial" w:cs="Arial"/>
                <w:sz w:val="22"/>
                <w:szCs w:val="22"/>
                <w:lang w:val="pt-BR"/>
              </w:rPr>
              <w:t xml:space="preserve"> comentou sobre a necessidade de atualização do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Regimento Interno</w:t>
            </w:r>
            <w:r w:rsidR="0064669A">
              <w:rPr>
                <w:rFonts w:ascii="Arial" w:hAnsi="Arial" w:cs="Arial"/>
                <w:sz w:val="22"/>
                <w:szCs w:val="22"/>
                <w:lang w:val="pt-BR"/>
              </w:rPr>
              <w:t xml:space="preserve"> do CAU/PR e da formação de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uma comissão para </w:t>
            </w:r>
            <w:r w:rsidR="0064669A">
              <w:rPr>
                <w:rFonts w:ascii="Arial" w:hAnsi="Arial" w:cs="Arial"/>
                <w:sz w:val="22"/>
                <w:szCs w:val="22"/>
                <w:lang w:val="pt-BR"/>
              </w:rPr>
              <w:t xml:space="preserve">acompanhamento, revisão e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análise</w:t>
            </w:r>
            <w:r w:rsidR="0064669A">
              <w:rPr>
                <w:rFonts w:ascii="Arial" w:hAnsi="Arial" w:cs="Arial"/>
                <w:sz w:val="22"/>
                <w:szCs w:val="22"/>
                <w:lang w:val="pt-BR"/>
              </w:rPr>
              <w:t xml:space="preserve"> do mesmo,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64669A">
              <w:rPr>
                <w:rFonts w:ascii="Arial" w:hAnsi="Arial" w:cs="Arial"/>
                <w:sz w:val="22"/>
                <w:szCs w:val="22"/>
                <w:lang w:val="pt-BR"/>
              </w:rPr>
              <w:t>propondo melhorias.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4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BD320C" w:rsidP="009D2F98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BD320C">
              <w:rPr>
                <w:rFonts w:ascii="Arial" w:hAnsi="Arial" w:cs="Arial"/>
                <w:b/>
                <w:lang w:val="pt-BR"/>
              </w:rPr>
              <w:t>4.</w:t>
            </w:r>
            <w:r w:rsidRPr="00BD320C">
              <w:rPr>
                <w:rFonts w:ascii="Arial" w:hAnsi="Arial" w:cs="Arial"/>
                <w:b/>
                <w:lang w:val="pt-BR"/>
              </w:rPr>
              <w:tab/>
              <w:t>Plano de Ação e Or</w:t>
            </w:r>
            <w:r w:rsidR="0021513C">
              <w:rPr>
                <w:rFonts w:ascii="Arial" w:hAnsi="Arial" w:cs="Arial"/>
                <w:b/>
                <w:lang w:val="pt-BR"/>
              </w:rPr>
              <w:t>çamento da COA-CAU/PR para o exercício 2025</w:t>
            </w:r>
          </w:p>
        </w:tc>
      </w:tr>
      <w:tr w:rsidR="00D0155C" w:rsidTr="0021513C">
        <w:trPr>
          <w:trHeight w:val="224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Pr="0021513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1513C">
              <w:rPr>
                <w:rFonts w:ascii="Arial" w:hAnsi="Arial" w:cs="Arial"/>
                <w:sz w:val="20"/>
                <w:szCs w:val="20"/>
                <w:lang w:val="pt-BR"/>
              </w:rPr>
              <w:t>TAILA FALLEIROS L. SCHMITT</w:t>
            </w:r>
          </w:p>
        </w:tc>
      </w:tr>
      <w:tr w:rsidR="00D0155C" w:rsidTr="004F1A10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C34AD0" w:rsidRDefault="00F5071E" w:rsidP="000172EE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>Consi</w:t>
            </w:r>
            <w:r w:rsidR="000172EE">
              <w:rPr>
                <w:rFonts w:ascii="Arial" w:eastAsia="Cambria" w:hAnsi="Arial" w:cs="Arial"/>
                <w:lang w:val="pt-BR"/>
              </w:rPr>
              <w:t>derando a informação</w:t>
            </w:r>
            <w:r w:rsidR="00951EAF">
              <w:rPr>
                <w:rFonts w:ascii="Arial" w:eastAsia="Cambria" w:hAnsi="Arial" w:cs="Arial"/>
                <w:lang w:val="pt-BR"/>
              </w:rPr>
              <w:t xml:space="preserve"> que</w:t>
            </w:r>
            <w:r w:rsidR="0064669A">
              <w:rPr>
                <w:rFonts w:ascii="Arial" w:eastAsia="Cambria" w:hAnsi="Arial" w:cs="Arial"/>
                <w:lang w:val="pt-BR"/>
              </w:rPr>
              <w:t xml:space="preserve"> no mês de outubro,</w:t>
            </w:r>
            <w:r w:rsidR="00951EAF">
              <w:rPr>
                <w:rFonts w:ascii="Arial" w:eastAsia="Cambria" w:hAnsi="Arial" w:cs="Arial"/>
                <w:lang w:val="pt-BR"/>
              </w:rPr>
              <w:t xml:space="preserve"> </w:t>
            </w:r>
            <w:r w:rsidR="0064669A">
              <w:rPr>
                <w:rFonts w:ascii="Arial" w:eastAsia="Cambria" w:hAnsi="Arial" w:cs="Arial"/>
                <w:lang w:val="pt-BR"/>
              </w:rPr>
              <w:t xml:space="preserve">na próxima Reunião Ordinária nº 10/2024 </w:t>
            </w:r>
            <w:r w:rsidR="000172EE">
              <w:rPr>
                <w:rFonts w:ascii="Arial" w:eastAsia="Cambria" w:hAnsi="Arial" w:cs="Arial"/>
                <w:lang w:val="pt-BR"/>
              </w:rPr>
              <w:t>será realiz</w:t>
            </w:r>
            <w:r w:rsidR="0064669A">
              <w:rPr>
                <w:rFonts w:ascii="Arial" w:eastAsia="Cambria" w:hAnsi="Arial" w:cs="Arial"/>
                <w:lang w:val="pt-BR"/>
              </w:rPr>
              <w:t xml:space="preserve">ado o Planejamento Orçamentário da COA - CAU/PR para o </w:t>
            </w:r>
            <w:r w:rsidR="0021513C">
              <w:rPr>
                <w:rFonts w:ascii="Arial" w:eastAsia="Cambria" w:hAnsi="Arial" w:cs="Arial"/>
                <w:lang w:val="pt-BR"/>
              </w:rPr>
              <w:t>exercício</w:t>
            </w:r>
            <w:r w:rsidR="0064669A">
              <w:rPr>
                <w:rFonts w:ascii="Arial" w:eastAsia="Cambria" w:hAnsi="Arial" w:cs="Arial"/>
                <w:lang w:val="pt-BR"/>
              </w:rPr>
              <w:t xml:space="preserve"> </w:t>
            </w:r>
            <w:r w:rsidR="000172EE">
              <w:rPr>
                <w:rFonts w:ascii="Arial" w:eastAsia="Cambria" w:hAnsi="Arial" w:cs="Arial"/>
                <w:lang w:val="pt-BR"/>
              </w:rPr>
              <w:t xml:space="preserve">2025, </w:t>
            </w:r>
            <w:r w:rsidR="0064669A">
              <w:rPr>
                <w:rFonts w:ascii="Arial" w:eastAsia="Cambria" w:hAnsi="Arial" w:cs="Arial"/>
                <w:lang w:val="pt-BR"/>
              </w:rPr>
              <w:t xml:space="preserve">a Coordenadora </w:t>
            </w:r>
            <w:proofErr w:type="spellStart"/>
            <w:r w:rsidR="000172EE">
              <w:rPr>
                <w:rFonts w:ascii="Arial" w:eastAsia="Cambria" w:hAnsi="Arial" w:cs="Arial"/>
                <w:lang w:val="pt-BR"/>
              </w:rPr>
              <w:t>Taila</w:t>
            </w:r>
            <w:proofErr w:type="spellEnd"/>
            <w:r w:rsidR="000172EE">
              <w:rPr>
                <w:rFonts w:ascii="Arial" w:eastAsia="Cambria" w:hAnsi="Arial" w:cs="Arial"/>
                <w:lang w:val="pt-BR"/>
              </w:rPr>
              <w:t xml:space="preserve"> </w:t>
            </w:r>
            <w:r w:rsidR="0064669A">
              <w:rPr>
                <w:rFonts w:ascii="Arial" w:eastAsia="Cambria" w:hAnsi="Arial" w:cs="Arial"/>
                <w:lang w:val="pt-BR"/>
              </w:rPr>
              <w:t>apresentou</w:t>
            </w:r>
            <w:r w:rsidR="000172EE">
              <w:rPr>
                <w:rFonts w:ascii="Arial" w:eastAsia="Cambria" w:hAnsi="Arial" w:cs="Arial"/>
                <w:lang w:val="pt-BR"/>
              </w:rPr>
              <w:t xml:space="preserve"> algumas sugestões para que os conselheiros possam analisar:</w:t>
            </w:r>
          </w:p>
          <w:p w:rsidR="000172EE" w:rsidRDefault="0064669A" w:rsidP="000172EE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 xml:space="preserve">- </w:t>
            </w:r>
            <w:r w:rsidR="000172EE">
              <w:rPr>
                <w:rFonts w:ascii="Arial" w:eastAsia="Cambria" w:hAnsi="Arial" w:cs="Arial"/>
                <w:lang w:val="pt-BR"/>
              </w:rPr>
              <w:t>Reuniões ordinárias e extraordinárias;</w:t>
            </w:r>
          </w:p>
          <w:p w:rsidR="000172EE" w:rsidRDefault="0064669A" w:rsidP="000172EE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 xml:space="preserve">- </w:t>
            </w:r>
            <w:r w:rsidR="000172EE">
              <w:rPr>
                <w:rFonts w:ascii="Arial" w:eastAsia="Cambria" w:hAnsi="Arial" w:cs="Arial"/>
                <w:lang w:val="pt-BR"/>
              </w:rPr>
              <w:t xml:space="preserve">Reuniões </w:t>
            </w:r>
            <w:r w:rsidR="00F30915">
              <w:rPr>
                <w:rFonts w:ascii="Arial" w:eastAsia="Cambria" w:hAnsi="Arial" w:cs="Arial"/>
                <w:lang w:val="pt-BR"/>
              </w:rPr>
              <w:t xml:space="preserve">estendidas </w:t>
            </w:r>
            <w:r w:rsidR="000172EE">
              <w:rPr>
                <w:rFonts w:ascii="Arial" w:eastAsia="Cambria" w:hAnsi="Arial" w:cs="Arial"/>
                <w:lang w:val="pt-BR"/>
              </w:rPr>
              <w:t>em dois períodos</w:t>
            </w:r>
            <w:r w:rsidR="00F30915">
              <w:rPr>
                <w:rFonts w:ascii="Arial" w:eastAsia="Cambria" w:hAnsi="Arial" w:cs="Arial"/>
                <w:lang w:val="pt-BR"/>
              </w:rPr>
              <w:t>, em dias diferentes, a serem realizadas</w:t>
            </w:r>
            <w:r w:rsidR="000172EE">
              <w:rPr>
                <w:rFonts w:ascii="Arial" w:eastAsia="Cambria" w:hAnsi="Arial" w:cs="Arial"/>
                <w:lang w:val="pt-BR"/>
              </w:rPr>
              <w:t xml:space="preserve"> na véspera da reunião do Plenário</w:t>
            </w:r>
            <w:r w:rsidR="00F30915">
              <w:rPr>
                <w:rFonts w:ascii="Arial" w:eastAsia="Cambria" w:hAnsi="Arial" w:cs="Arial"/>
                <w:lang w:val="pt-BR"/>
              </w:rPr>
              <w:t>,</w:t>
            </w:r>
            <w:r w:rsidR="000172EE">
              <w:rPr>
                <w:rFonts w:ascii="Arial" w:eastAsia="Cambria" w:hAnsi="Arial" w:cs="Arial"/>
                <w:lang w:val="pt-BR"/>
              </w:rPr>
              <w:t xml:space="preserve"> e</w:t>
            </w:r>
            <w:r w:rsidR="00F30915">
              <w:rPr>
                <w:rFonts w:ascii="Arial" w:eastAsia="Cambria" w:hAnsi="Arial" w:cs="Arial"/>
                <w:lang w:val="pt-BR"/>
              </w:rPr>
              <w:t xml:space="preserve"> continuada</w:t>
            </w:r>
            <w:r w:rsidR="000172EE">
              <w:rPr>
                <w:rFonts w:ascii="Arial" w:eastAsia="Cambria" w:hAnsi="Arial" w:cs="Arial"/>
                <w:lang w:val="pt-BR"/>
              </w:rPr>
              <w:t xml:space="preserve"> em um outro período </w:t>
            </w:r>
            <w:r w:rsidR="00F30915">
              <w:rPr>
                <w:rFonts w:ascii="Arial" w:eastAsia="Cambria" w:hAnsi="Arial" w:cs="Arial"/>
                <w:lang w:val="pt-BR"/>
              </w:rPr>
              <w:t>no formato</w:t>
            </w:r>
            <w:r w:rsidR="000172EE">
              <w:rPr>
                <w:rFonts w:ascii="Arial" w:eastAsia="Cambria" w:hAnsi="Arial" w:cs="Arial"/>
                <w:lang w:val="pt-BR"/>
              </w:rPr>
              <w:t xml:space="preserve"> virtual</w:t>
            </w:r>
            <w:r w:rsidR="00F30915">
              <w:rPr>
                <w:rFonts w:ascii="Arial" w:eastAsia="Cambria" w:hAnsi="Arial" w:cs="Arial"/>
                <w:lang w:val="pt-BR"/>
              </w:rPr>
              <w:t xml:space="preserve"> antes da reunião do Conselho Diretor</w:t>
            </w:r>
            <w:r w:rsidR="000172EE">
              <w:rPr>
                <w:rFonts w:ascii="Arial" w:eastAsia="Cambria" w:hAnsi="Arial" w:cs="Arial"/>
                <w:lang w:val="pt-BR"/>
              </w:rPr>
              <w:t>;</w:t>
            </w:r>
          </w:p>
          <w:p w:rsidR="000172EE" w:rsidRDefault="00F30915" w:rsidP="000172EE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>- O</w:t>
            </w:r>
            <w:r w:rsidR="000172EE">
              <w:rPr>
                <w:rFonts w:ascii="Arial" w:eastAsia="Cambria" w:hAnsi="Arial" w:cs="Arial"/>
                <w:lang w:val="pt-BR"/>
              </w:rPr>
              <w:t>utros projetos que a COA</w:t>
            </w:r>
            <w:r>
              <w:rPr>
                <w:rFonts w:ascii="Arial" w:eastAsia="Cambria" w:hAnsi="Arial" w:cs="Arial"/>
                <w:lang w:val="pt-BR"/>
              </w:rPr>
              <w:t>-CAU/PR possa realizar em 2025.</w:t>
            </w:r>
          </w:p>
          <w:p w:rsidR="003C1B6A" w:rsidRPr="00B1372A" w:rsidRDefault="003C1B6A" w:rsidP="000172EE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lastRenderedPageBreak/>
              <w:t xml:space="preserve">Alessandro informou que o regimento é omisso sobre reuniões </w:t>
            </w:r>
            <w:r w:rsidR="006D0479">
              <w:rPr>
                <w:rFonts w:ascii="Arial" w:eastAsia="Cambria" w:hAnsi="Arial" w:cs="Arial"/>
                <w:lang w:val="pt-BR"/>
              </w:rPr>
              <w:t>de comissão,</w:t>
            </w:r>
            <w:r>
              <w:rPr>
                <w:rFonts w:ascii="Arial" w:eastAsia="Cambria" w:hAnsi="Arial" w:cs="Arial"/>
                <w:lang w:val="pt-BR"/>
              </w:rPr>
              <w:t xml:space="preserve"> porém, o Plenário é soberano e pode ou não aprovar mudanças no formato das reuniões das comissões.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5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9C5C96" w:rsidP="009D2F98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9C5C96">
              <w:rPr>
                <w:rFonts w:ascii="Arial" w:hAnsi="Arial" w:cs="Arial"/>
                <w:b/>
                <w:lang w:val="pt-BR"/>
              </w:rPr>
              <w:t>5.</w:t>
            </w:r>
            <w:r w:rsidRPr="009C5C96">
              <w:rPr>
                <w:rFonts w:ascii="Arial" w:hAnsi="Arial" w:cs="Arial"/>
                <w:b/>
                <w:lang w:val="pt-BR"/>
              </w:rPr>
              <w:tab/>
              <w:t>Portaria Férias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Pr="0021513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1513C">
              <w:rPr>
                <w:rFonts w:ascii="Arial" w:hAnsi="Arial" w:cs="Arial"/>
                <w:sz w:val="20"/>
                <w:szCs w:val="20"/>
                <w:lang w:val="pt-BR"/>
              </w:rPr>
              <w:t>TAILA FALLEIROS L. SCHMITT</w:t>
            </w:r>
          </w:p>
        </w:tc>
      </w:tr>
      <w:tr w:rsidR="00D0155C" w:rsidTr="004F1A10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3E146F" w:rsidRDefault="003E146F" w:rsidP="009C5C96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>Considerando</w:t>
            </w:r>
            <w:r w:rsidR="00D0155C">
              <w:rPr>
                <w:rFonts w:ascii="Arial" w:eastAsia="Cambria" w:hAnsi="Arial" w:cs="Arial"/>
                <w:lang w:val="pt-BR"/>
              </w:rPr>
              <w:t xml:space="preserve"> </w:t>
            </w:r>
            <w:r w:rsidR="009C5C96">
              <w:rPr>
                <w:rFonts w:ascii="Arial" w:eastAsia="Cambria" w:hAnsi="Arial" w:cs="Arial"/>
                <w:lang w:val="pt-BR"/>
              </w:rPr>
              <w:t>a minuta recebida a</w:t>
            </w:r>
            <w:r w:rsidR="000C2C5D">
              <w:rPr>
                <w:rFonts w:ascii="Arial" w:eastAsia="Cambria" w:hAnsi="Arial" w:cs="Arial"/>
                <w:lang w:val="pt-BR"/>
              </w:rPr>
              <w:t>nteriormente</w:t>
            </w:r>
            <w:r w:rsidR="00F30915">
              <w:rPr>
                <w:rFonts w:ascii="Arial" w:eastAsia="Cambria" w:hAnsi="Arial" w:cs="Arial"/>
                <w:lang w:val="pt-BR"/>
              </w:rPr>
              <w:t xml:space="preserve"> e</w:t>
            </w:r>
            <w:r w:rsidR="000C2C5D">
              <w:rPr>
                <w:rFonts w:ascii="Arial" w:eastAsia="Cambria" w:hAnsi="Arial" w:cs="Arial"/>
                <w:lang w:val="pt-BR"/>
              </w:rPr>
              <w:t>,</w:t>
            </w:r>
            <w:r w:rsidR="00F30915">
              <w:rPr>
                <w:rFonts w:ascii="Arial" w:eastAsia="Cambria" w:hAnsi="Arial" w:cs="Arial"/>
                <w:lang w:val="pt-BR"/>
              </w:rPr>
              <w:t xml:space="preserve"> após analisada</w:t>
            </w:r>
            <w:r w:rsidR="000C2C5D">
              <w:rPr>
                <w:rFonts w:ascii="Arial" w:eastAsia="Cambria" w:hAnsi="Arial" w:cs="Arial"/>
                <w:lang w:val="pt-BR"/>
              </w:rPr>
              <w:t>,</w:t>
            </w:r>
            <w:r w:rsidR="00F30915">
              <w:rPr>
                <w:rFonts w:ascii="Arial" w:eastAsia="Cambria" w:hAnsi="Arial" w:cs="Arial"/>
                <w:lang w:val="pt-BR"/>
              </w:rPr>
              <w:t xml:space="preserve"> foi solicitada</w:t>
            </w:r>
            <w:r w:rsidR="009C5C96">
              <w:rPr>
                <w:rFonts w:ascii="Arial" w:eastAsia="Cambria" w:hAnsi="Arial" w:cs="Arial"/>
                <w:lang w:val="pt-BR"/>
              </w:rPr>
              <w:t xml:space="preserve"> ajustes </w:t>
            </w:r>
            <w:r w:rsidR="00F30915">
              <w:rPr>
                <w:rFonts w:ascii="Arial" w:eastAsia="Cambria" w:hAnsi="Arial" w:cs="Arial"/>
                <w:lang w:val="pt-BR"/>
              </w:rPr>
              <w:t xml:space="preserve">junto </w:t>
            </w:r>
            <w:r w:rsidR="009C5C96">
              <w:rPr>
                <w:rFonts w:ascii="Arial" w:eastAsia="Cambria" w:hAnsi="Arial" w:cs="Arial"/>
                <w:lang w:val="pt-BR"/>
              </w:rPr>
              <w:t>ao</w:t>
            </w:r>
            <w:r w:rsidR="00F30915">
              <w:rPr>
                <w:rFonts w:ascii="Arial" w:eastAsia="Cambria" w:hAnsi="Arial" w:cs="Arial"/>
                <w:lang w:val="pt-BR"/>
              </w:rPr>
              <w:t xml:space="preserve"> Setor J</w:t>
            </w:r>
            <w:r w:rsidR="009C5C96">
              <w:rPr>
                <w:rFonts w:ascii="Arial" w:eastAsia="Cambria" w:hAnsi="Arial" w:cs="Arial"/>
                <w:lang w:val="pt-BR"/>
              </w:rPr>
              <w:t xml:space="preserve">urídico, </w:t>
            </w:r>
            <w:r w:rsidR="00F30915">
              <w:rPr>
                <w:rFonts w:ascii="Arial" w:eastAsia="Cambria" w:hAnsi="Arial" w:cs="Arial"/>
                <w:lang w:val="pt-BR"/>
              </w:rPr>
              <w:t xml:space="preserve">tendo retornando a COA que reanalisou e deliberou: </w:t>
            </w:r>
          </w:p>
          <w:p w:rsidR="009C5C96" w:rsidRDefault="009C5C96" w:rsidP="009C5C96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>
              <w:rPr>
                <w:rFonts w:ascii="Arial" w:eastAsiaTheme="minorHAnsi" w:hAnsi="Arial" w:cs="Arial"/>
                <w:b/>
                <w:bCs/>
                <w:lang w:val="pt-BR"/>
              </w:rPr>
              <w:t>Encaminhamento DELIBERAÇÃO nº 21</w:t>
            </w:r>
            <w:r w:rsidR="0021513C">
              <w:rPr>
                <w:rFonts w:ascii="Arial" w:eastAsiaTheme="minorHAnsi" w:hAnsi="Arial" w:cs="Arial"/>
                <w:b/>
                <w:bCs/>
                <w:lang w:val="pt-BR"/>
              </w:rPr>
              <w:t>/</w:t>
            </w:r>
            <w:r w:rsidRPr="009C5C96">
              <w:rPr>
                <w:rFonts w:ascii="Arial" w:eastAsiaTheme="minorHAnsi" w:hAnsi="Arial" w:cs="Arial"/>
                <w:b/>
                <w:bCs/>
                <w:lang w:val="pt-BR"/>
              </w:rPr>
              <w:t>2024 COA – CAU/PR</w:t>
            </w:r>
          </w:p>
          <w:p w:rsidR="009C5C96" w:rsidRPr="000C2C5D" w:rsidRDefault="009C5C96" w:rsidP="000C2C5D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proofErr w:type="gramStart"/>
            <w:r>
              <w:rPr>
                <w:rFonts w:ascii="Arial" w:eastAsiaTheme="minorHAnsi" w:hAnsi="Arial" w:cs="Arial"/>
                <w:bCs/>
                <w:lang w:val="pt-BR"/>
              </w:rPr>
              <w:t xml:space="preserve">1) </w:t>
            </w:r>
            <w:r w:rsidRPr="009C5C96">
              <w:rPr>
                <w:rFonts w:ascii="Arial" w:eastAsiaTheme="minorHAnsi" w:hAnsi="Arial" w:cs="Arial"/>
                <w:bCs/>
                <w:lang w:val="pt-BR"/>
              </w:rPr>
              <w:t>Aprovar</w:t>
            </w:r>
            <w:proofErr w:type="gramEnd"/>
            <w:r w:rsidRPr="009C5C96">
              <w:rPr>
                <w:rFonts w:ascii="Arial" w:eastAsiaTheme="minorHAnsi" w:hAnsi="Arial" w:cs="Arial"/>
                <w:bCs/>
                <w:lang w:val="pt-BR"/>
              </w:rPr>
              <w:t xml:space="preserve"> por unanimidade a minuta de Portaria Normativa de férias conforme anexo desta deliberação.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6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9C5C96" w:rsidP="009D2F98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9C5C96">
              <w:rPr>
                <w:rFonts w:ascii="Arial" w:hAnsi="Arial" w:cs="Arial"/>
                <w:b/>
                <w:lang w:val="pt-BR"/>
              </w:rPr>
              <w:t>6.</w:t>
            </w:r>
            <w:r w:rsidRPr="009C5C96">
              <w:rPr>
                <w:rFonts w:ascii="Arial" w:hAnsi="Arial" w:cs="Arial"/>
                <w:b/>
                <w:lang w:val="pt-BR"/>
              </w:rPr>
              <w:tab/>
              <w:t xml:space="preserve">Todos os demais assuntos listados e/ou em </w:t>
            </w:r>
            <w:r w:rsidR="0018074C">
              <w:rPr>
                <w:rFonts w:ascii="Arial" w:hAnsi="Arial" w:cs="Arial"/>
                <w:b/>
                <w:lang w:val="pt-BR"/>
              </w:rPr>
              <w:t>andamento pela COA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Pr="0021513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1513C">
              <w:rPr>
                <w:rFonts w:ascii="Arial" w:hAnsi="Arial" w:cs="Arial"/>
                <w:sz w:val="20"/>
                <w:szCs w:val="20"/>
                <w:lang w:val="pt-BR"/>
              </w:rPr>
              <w:t>TAILA FALLEIROS L. SCHMITT</w:t>
            </w:r>
          </w:p>
        </w:tc>
      </w:tr>
      <w:tr w:rsidR="00D0155C" w:rsidTr="004F1A10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BC2DF2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C354D8" w:rsidRPr="00C354D8" w:rsidRDefault="000231CA" w:rsidP="006D0479">
            <w:pPr>
              <w:pStyle w:val="PargrafodaLista"/>
              <w:numPr>
                <w:ilvl w:val="0"/>
                <w:numId w:val="14"/>
              </w:numPr>
              <w:suppressAutoHyphens w:val="0"/>
              <w:spacing w:line="360" w:lineRule="auto"/>
              <w:ind w:left="157" w:firstLine="0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>
              <w:rPr>
                <w:rFonts w:ascii="Arial" w:eastAsiaTheme="minorHAnsi" w:hAnsi="Arial" w:cs="Arial"/>
                <w:bCs/>
                <w:lang w:val="pt-BR"/>
              </w:rPr>
              <w:t>Realizar um levantamento sobre as reuniões da COA até o momento realizadas neste ano</w:t>
            </w:r>
            <w:r w:rsidR="000C2C5D">
              <w:rPr>
                <w:rFonts w:ascii="Arial" w:eastAsiaTheme="minorHAnsi" w:hAnsi="Arial" w:cs="Arial"/>
                <w:bCs/>
                <w:lang w:val="pt-BR"/>
              </w:rPr>
              <w:t xml:space="preserve"> corrente, verificar as Súmulas e D</w:t>
            </w:r>
            <w:r>
              <w:rPr>
                <w:rFonts w:ascii="Arial" w:eastAsiaTheme="minorHAnsi" w:hAnsi="Arial" w:cs="Arial"/>
                <w:bCs/>
                <w:lang w:val="pt-BR"/>
              </w:rPr>
              <w:t>eliberações pendentes de assinatura.</w:t>
            </w:r>
          </w:p>
        </w:tc>
      </w:tr>
    </w:tbl>
    <w:p w:rsidR="003E076D" w:rsidRDefault="003E076D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3E076D" w:rsidRPr="0021513C" w:rsidRDefault="0083713D">
      <w:pPr>
        <w:shd w:val="clear" w:color="auto" w:fill="D9D9D9"/>
        <w:spacing w:line="360" w:lineRule="auto"/>
        <w:jc w:val="center"/>
        <w:rPr>
          <w:rStyle w:val="nfaseSutil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</w:pPr>
      <w:r w:rsidRPr="0021513C">
        <w:rPr>
          <w:rStyle w:val="nfaseSutil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  <w:t>LEITURA E APROVAÇÃO DE SÚMULA ANTERIOR</w:t>
      </w:r>
    </w:p>
    <w:p w:rsidR="003E076D" w:rsidRDefault="0083713D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</w:t>
      </w: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42"/>
        <w:gridCol w:w="7129"/>
      </w:tblGrid>
      <w:tr w:rsidR="003E076D">
        <w:trPr>
          <w:trHeight w:val="170"/>
        </w:trPr>
        <w:tc>
          <w:tcPr>
            <w:tcW w:w="194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7128" w:type="dxa"/>
            <w:tcBorders>
              <w:top w:val="single" w:sz="6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Leitura</w:t>
            </w:r>
            <w:r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e</w:t>
            </w:r>
            <w:r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aprovação</w:t>
            </w:r>
            <w:r>
              <w:rPr>
                <w:rFonts w:ascii="Arial" w:hAnsi="Arial" w:cs="Arial"/>
                <w:b/>
                <w:spacing w:val="-3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de</w:t>
            </w:r>
            <w:r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Súmula</w:t>
            </w:r>
            <w:r>
              <w:rPr>
                <w:rFonts w:ascii="Arial" w:hAnsi="Arial" w:cs="Arial"/>
                <w:b/>
                <w:spacing w:val="-1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anterior</w:t>
            </w:r>
          </w:p>
        </w:tc>
      </w:tr>
      <w:tr w:rsidR="003E076D">
        <w:trPr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128" w:type="dxa"/>
            <w:tcBorders>
              <w:top w:val="single" w:sz="4" w:space="0" w:color="000000"/>
              <w:bottom w:val="single" w:sz="4" w:space="0" w:color="000000"/>
            </w:tcBorders>
          </w:tcPr>
          <w:p w:rsidR="003E076D" w:rsidRPr="0021513C" w:rsidRDefault="0083713D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13C">
              <w:rPr>
                <w:rFonts w:ascii="Arial" w:hAnsi="Arial" w:cs="Arial"/>
                <w:sz w:val="20"/>
                <w:szCs w:val="20"/>
                <w:lang w:val="pt-BR"/>
              </w:rPr>
              <w:t>TAILA FALLEIROS L. SCHMITT</w:t>
            </w:r>
          </w:p>
        </w:tc>
      </w:tr>
      <w:tr w:rsidR="003E076D">
        <w:trPr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Encaminhamento</w:t>
            </w:r>
          </w:p>
        </w:tc>
        <w:tc>
          <w:tcPr>
            <w:tcW w:w="7128" w:type="dxa"/>
            <w:tcBorders>
              <w:top w:val="single" w:sz="4" w:space="0" w:color="000000"/>
              <w:bottom w:val="single" w:sz="6" w:space="0" w:color="000000"/>
            </w:tcBorders>
          </w:tcPr>
          <w:p w:rsidR="003E076D" w:rsidRDefault="000231CA" w:rsidP="000231CA">
            <w:pPr>
              <w:suppressAutoHyphens w:val="0"/>
              <w:spacing w:after="114" w:line="360" w:lineRule="auto"/>
              <w:ind w:left="159"/>
              <w:contextualSpacing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>
              <w:rPr>
                <w:rFonts w:ascii="Arial" w:hAnsi="Arial" w:cs="Arial"/>
              </w:rPr>
              <w:t>Não houve leitura de súmulas anteriores.</w:t>
            </w:r>
          </w:p>
        </w:tc>
      </w:tr>
    </w:tbl>
    <w:p w:rsidR="0021513C" w:rsidRDefault="0021513C">
      <w:pPr>
        <w:pStyle w:val="Corpodetexto"/>
        <w:spacing w:before="240" w:after="240"/>
        <w:ind w:right="6"/>
        <w:jc w:val="center"/>
        <w:rPr>
          <w:rFonts w:ascii="Arial" w:hAnsi="Arial" w:cs="Arial"/>
          <w:sz w:val="22"/>
          <w:szCs w:val="22"/>
          <w:lang w:val="pt-BR"/>
        </w:rPr>
      </w:pPr>
    </w:p>
    <w:p w:rsidR="00755CC4" w:rsidRPr="0021513C" w:rsidRDefault="000C2C5D" w:rsidP="0021513C">
      <w:pPr>
        <w:pStyle w:val="Corpodetexto"/>
        <w:spacing w:before="240" w:after="240"/>
        <w:ind w:right="6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Umuarama</w:t>
      </w:r>
      <w:r w:rsidR="0083713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83713D">
        <w:rPr>
          <w:rFonts w:ascii="Arial" w:hAnsi="Arial" w:cs="Arial"/>
          <w:sz w:val="22"/>
          <w:szCs w:val="22"/>
          <w:lang w:val="pt-BR"/>
        </w:rPr>
        <w:t>(PR),</w:t>
      </w:r>
      <w:r w:rsidR="00150863">
        <w:rPr>
          <w:rFonts w:ascii="Arial" w:hAnsi="Arial" w:cs="Arial"/>
          <w:spacing w:val="-2"/>
          <w:sz w:val="22"/>
          <w:szCs w:val="22"/>
          <w:lang w:val="pt-BR"/>
        </w:rPr>
        <w:t xml:space="preserve"> 23</w:t>
      </w:r>
      <w:r w:rsidR="000231CA">
        <w:rPr>
          <w:rFonts w:ascii="Arial" w:hAnsi="Arial" w:cs="Arial"/>
          <w:spacing w:val="-2"/>
          <w:sz w:val="22"/>
          <w:szCs w:val="22"/>
          <w:lang w:val="pt-BR"/>
        </w:rPr>
        <w:t xml:space="preserve"> de setembro</w:t>
      </w:r>
      <w:r w:rsidR="0083713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83713D">
        <w:rPr>
          <w:rFonts w:ascii="Arial" w:hAnsi="Arial" w:cs="Arial"/>
          <w:sz w:val="22"/>
          <w:szCs w:val="22"/>
          <w:lang w:val="pt-BR"/>
        </w:rPr>
        <w:t>de</w:t>
      </w:r>
      <w:r w:rsidR="0083713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83713D">
        <w:rPr>
          <w:rFonts w:ascii="Arial" w:hAnsi="Arial" w:cs="Arial"/>
          <w:sz w:val="22"/>
          <w:szCs w:val="22"/>
          <w:lang w:val="pt-BR"/>
        </w:rPr>
        <w:t>2024.</w:t>
      </w:r>
    </w:p>
    <w:p w:rsidR="003C1B6A" w:rsidRDefault="003C1B6A">
      <w:pPr>
        <w:spacing w:before="5" w:after="1"/>
        <w:rPr>
          <w:rFonts w:ascii="Arial" w:hAnsi="Arial" w:cs="Arial"/>
          <w:b/>
          <w:lang w:val="pt-BR"/>
        </w:rPr>
      </w:pPr>
    </w:p>
    <w:p w:rsidR="003E076D" w:rsidRDefault="0083713D">
      <w:pPr>
        <w:tabs>
          <w:tab w:val="left" w:pos="5480"/>
        </w:tabs>
        <w:spacing w:before="5" w:after="1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lang w:val="pt-BR"/>
        </w:rPr>
        <w:t xml:space="preserve"> </w:t>
      </w:r>
    </w:p>
    <w:tbl>
      <w:tblPr>
        <w:tblStyle w:val="TableNormal3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3E076D" w:rsidRPr="0021513C" w:rsidTr="0021513C">
        <w:trPr>
          <w:trHeight w:val="450"/>
        </w:trPr>
        <w:tc>
          <w:tcPr>
            <w:tcW w:w="4676" w:type="dxa"/>
            <w:vAlign w:val="center"/>
          </w:tcPr>
          <w:p w:rsidR="003E076D" w:rsidRPr="0021513C" w:rsidRDefault="0083713D">
            <w:pPr>
              <w:spacing w:line="221" w:lineRule="exact"/>
              <w:ind w:left="183" w:right="865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1513C">
              <w:rPr>
                <w:rFonts w:ascii="Arial" w:hAnsi="Arial" w:cs="Arial"/>
                <w:b/>
                <w:sz w:val="20"/>
                <w:szCs w:val="20"/>
                <w:lang w:val="pt-BR"/>
              </w:rPr>
              <w:t>TAILA FALLEIROS L. SCHMITT</w:t>
            </w:r>
            <w:r w:rsidRPr="0021513C">
              <w:rPr>
                <w:rFonts w:ascii="Arial" w:hAnsi="Arial" w:cs="Arial"/>
                <w:sz w:val="20"/>
                <w:szCs w:val="20"/>
                <w:lang w:val="pt-BR"/>
              </w:rPr>
              <w:t xml:space="preserve">   Coordenador</w:t>
            </w:r>
            <w:r w:rsidRPr="0021513C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a </w:t>
            </w:r>
            <w:r w:rsidRPr="0021513C">
              <w:rPr>
                <w:rFonts w:ascii="Arial" w:hAnsi="Arial" w:cs="Arial"/>
                <w:sz w:val="20"/>
                <w:szCs w:val="20"/>
                <w:lang w:val="pt-BR"/>
              </w:rPr>
              <w:t>COA-CAU/PR</w:t>
            </w:r>
          </w:p>
        </w:tc>
        <w:tc>
          <w:tcPr>
            <w:tcW w:w="4394" w:type="dxa"/>
            <w:vAlign w:val="center"/>
          </w:tcPr>
          <w:p w:rsidR="003E076D" w:rsidRPr="0021513C" w:rsidRDefault="008E5DD2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1513C">
              <w:rPr>
                <w:rFonts w:ascii="Arial" w:hAnsi="Arial" w:cs="Arial"/>
                <w:b/>
                <w:sz w:val="20"/>
                <w:szCs w:val="20"/>
                <w:lang w:val="pt-BR"/>
              </w:rPr>
              <w:t>GISELLE LUZIA DZIURA</w:t>
            </w:r>
          </w:p>
          <w:p w:rsidR="003E076D" w:rsidRPr="0021513C" w:rsidRDefault="008E5DD2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13C">
              <w:rPr>
                <w:rFonts w:ascii="Arial" w:hAnsi="Arial" w:cs="Arial"/>
                <w:sz w:val="20"/>
                <w:szCs w:val="20"/>
                <w:lang w:val="pt-BR"/>
              </w:rPr>
              <w:t>Coordenadora adjunta</w:t>
            </w:r>
            <w:r w:rsidR="0083713D" w:rsidRPr="0021513C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="0083713D" w:rsidRPr="0021513C">
              <w:rPr>
                <w:rFonts w:ascii="Arial" w:hAnsi="Arial" w:cs="Arial"/>
                <w:sz w:val="20"/>
                <w:szCs w:val="20"/>
                <w:lang w:val="pt-BR"/>
              </w:rPr>
              <w:t>COA-CAU/PR</w:t>
            </w:r>
          </w:p>
        </w:tc>
      </w:tr>
    </w:tbl>
    <w:p w:rsidR="003E076D" w:rsidRPr="0021513C" w:rsidRDefault="003E076D">
      <w:pPr>
        <w:spacing w:before="5" w:after="1"/>
        <w:ind w:left="142" w:right="158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3C1B6A" w:rsidRPr="0021513C" w:rsidRDefault="003C1B6A">
      <w:pPr>
        <w:ind w:right="158"/>
        <w:jc w:val="both"/>
        <w:rPr>
          <w:rFonts w:ascii="Arial" w:hAnsi="Arial" w:cs="Arial"/>
          <w:sz w:val="20"/>
          <w:szCs w:val="20"/>
          <w:lang w:val="pt-BR"/>
        </w:rPr>
      </w:pPr>
    </w:p>
    <w:p w:rsidR="00755CC4" w:rsidRDefault="00755CC4">
      <w:pPr>
        <w:ind w:right="158"/>
        <w:jc w:val="both"/>
        <w:rPr>
          <w:rFonts w:ascii="Arial" w:hAnsi="Arial" w:cs="Arial"/>
          <w:sz w:val="20"/>
          <w:szCs w:val="20"/>
          <w:lang w:val="pt-BR"/>
        </w:rPr>
      </w:pPr>
    </w:p>
    <w:p w:rsidR="0021513C" w:rsidRPr="0021513C" w:rsidRDefault="0021513C">
      <w:pPr>
        <w:ind w:right="158"/>
        <w:jc w:val="both"/>
        <w:rPr>
          <w:rFonts w:ascii="Arial" w:hAnsi="Arial" w:cs="Arial"/>
          <w:sz w:val="20"/>
          <w:szCs w:val="20"/>
          <w:lang w:val="pt-BR"/>
        </w:rPr>
      </w:pPr>
    </w:p>
    <w:p w:rsidR="00755CC4" w:rsidRPr="0021513C" w:rsidRDefault="00755CC4" w:rsidP="00755CC4">
      <w:pPr>
        <w:ind w:right="158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21513C">
        <w:rPr>
          <w:rFonts w:ascii="Arial" w:hAnsi="Arial" w:cs="Arial"/>
          <w:b/>
          <w:sz w:val="20"/>
          <w:szCs w:val="20"/>
          <w:lang w:val="pt-BR"/>
        </w:rPr>
        <w:t xml:space="preserve">   </w:t>
      </w:r>
      <w:r w:rsidR="0021513C" w:rsidRPr="0021513C">
        <w:rPr>
          <w:rFonts w:ascii="Arial" w:hAnsi="Arial" w:cs="Arial"/>
          <w:b/>
          <w:sz w:val="20"/>
          <w:szCs w:val="20"/>
          <w:lang w:val="pt-BR"/>
        </w:rPr>
        <w:t xml:space="preserve">  </w:t>
      </w:r>
      <w:r w:rsidRPr="0021513C">
        <w:rPr>
          <w:rFonts w:ascii="Arial" w:hAnsi="Arial" w:cs="Arial"/>
          <w:b/>
          <w:sz w:val="20"/>
          <w:szCs w:val="20"/>
          <w:lang w:val="pt-BR"/>
        </w:rPr>
        <w:t xml:space="preserve"> GEOVANI INACIO BARD</w:t>
      </w:r>
      <w:r w:rsidRPr="0021513C">
        <w:rPr>
          <w:sz w:val="20"/>
          <w:szCs w:val="20"/>
        </w:rPr>
        <w:t xml:space="preserve">                                              </w:t>
      </w:r>
    </w:p>
    <w:p w:rsidR="00755CC4" w:rsidRPr="0021513C" w:rsidRDefault="00755CC4" w:rsidP="00755CC4">
      <w:pPr>
        <w:ind w:right="158"/>
        <w:jc w:val="both"/>
        <w:rPr>
          <w:rFonts w:ascii="Arial" w:hAnsi="Arial" w:cs="Arial"/>
          <w:sz w:val="20"/>
          <w:szCs w:val="20"/>
          <w:lang w:val="pt-BR"/>
        </w:rPr>
      </w:pPr>
      <w:r w:rsidRPr="0021513C">
        <w:rPr>
          <w:rFonts w:ascii="Arial" w:hAnsi="Arial" w:cs="Arial"/>
          <w:b/>
          <w:sz w:val="20"/>
          <w:szCs w:val="20"/>
          <w:lang w:val="pt-BR"/>
        </w:rPr>
        <w:t xml:space="preserve">      </w:t>
      </w:r>
      <w:r w:rsidR="0021513C" w:rsidRPr="0021513C">
        <w:rPr>
          <w:rFonts w:ascii="Arial" w:hAnsi="Arial" w:cs="Arial"/>
          <w:b/>
          <w:sz w:val="20"/>
          <w:szCs w:val="20"/>
          <w:lang w:val="pt-BR"/>
        </w:rPr>
        <w:t xml:space="preserve">  </w:t>
      </w:r>
      <w:r w:rsidRPr="0021513C">
        <w:rPr>
          <w:rFonts w:ascii="Arial" w:hAnsi="Arial" w:cs="Arial"/>
          <w:sz w:val="20"/>
          <w:szCs w:val="20"/>
          <w:lang w:val="pt-BR"/>
        </w:rPr>
        <w:t>Membro COA-CAU/PR</w:t>
      </w:r>
      <w:r w:rsidRPr="0021513C">
        <w:rPr>
          <w:sz w:val="20"/>
          <w:szCs w:val="20"/>
        </w:rPr>
        <w:t xml:space="preserve">                                                  </w:t>
      </w:r>
    </w:p>
    <w:p w:rsidR="003E076D" w:rsidRDefault="003E076D">
      <w:pPr>
        <w:ind w:right="158"/>
        <w:jc w:val="both"/>
        <w:rPr>
          <w:rFonts w:ascii="Arial" w:hAnsi="Arial" w:cs="Arial"/>
          <w:lang w:val="pt-BR"/>
        </w:rPr>
      </w:pPr>
    </w:p>
    <w:sectPr w:rsidR="003E076D">
      <w:headerReference w:type="default" r:id="rId12"/>
      <w:footerReference w:type="default" r:id="rId13"/>
      <w:pgSz w:w="11906" w:h="16838"/>
      <w:pgMar w:top="1701" w:right="1134" w:bottom="1701" w:left="1701" w:header="439" w:footer="1329" w:gutter="0"/>
      <w:cols w:space="720"/>
      <w:formProt w:val="0"/>
      <w:docGrid w:linePitch="10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F42" w:rsidRDefault="00EE4F42">
      <w:r>
        <w:separator/>
      </w:r>
    </w:p>
  </w:endnote>
  <w:endnote w:type="continuationSeparator" w:id="0">
    <w:p w:rsidR="00EE4F42" w:rsidRDefault="00EE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A10" w:rsidRDefault="004F1A10">
    <w:pPr>
      <w:pStyle w:val="Corpodetexto"/>
      <w:spacing w:line="0" w:lineRule="atLeast"/>
    </w:pPr>
    <w:r>
      <w:rPr>
        <w:noProof/>
        <w:lang w:val="pt-BR" w:eastAsia="pt-BR"/>
      </w:rPr>
      <mc:AlternateContent>
        <mc:Choice Requires="wps">
          <w:drawing>
            <wp:anchor distT="0" distB="0" distL="635" distR="0" simplePos="0" relativeHeight="25" behindDoc="1" locked="0" layoutInCell="0" allowOverlap="1" wp14:anchorId="31CDD2E6">
              <wp:simplePos x="0" y="0"/>
              <wp:positionH relativeFrom="margin">
                <wp:align>center</wp:align>
              </wp:positionH>
              <wp:positionV relativeFrom="page">
                <wp:posOffset>9862820</wp:posOffset>
              </wp:positionV>
              <wp:extent cx="4750435" cy="492760"/>
              <wp:effectExtent l="635" t="0" r="0" b="0"/>
              <wp:wrapNone/>
              <wp:docPr id="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0560" cy="49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1A10" w:rsidRDefault="004F1A10">
                          <w:pPr>
                            <w:pStyle w:val="Contedodoquadro"/>
                            <w:spacing w:line="182" w:lineRule="exact"/>
                            <w:ind w:left="10" w:right="9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Arquitetura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Urbanismo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Paraná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•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CAUPR.gov.br</w:t>
                          </w:r>
                        </w:p>
                        <w:p w:rsidR="004F1A10" w:rsidRDefault="004F1A10">
                          <w:pPr>
                            <w:pStyle w:val="Contedodoquadro"/>
                            <w:spacing w:line="199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Nossa Senhora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Luz,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2.530 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80045-360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Curitiba/PR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+55(41)3218.0200</w:t>
                          </w:r>
                        </w:p>
                        <w:p w:rsidR="004F1A10" w:rsidRDefault="004F1A10">
                          <w:pPr>
                            <w:pStyle w:val="Contedodoquadro"/>
                            <w:ind w:left="11" w:right="6"/>
                            <w:jc w:val="center"/>
                            <w:rPr>
                              <w:rFonts w:ascii="DaxCondensed" w:hAnsi="Dax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Súmula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Reunião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 O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rdinária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1"/>
                              <w:sz w:val="18"/>
                            </w:rPr>
                            <w:t xml:space="preserve"> 0</w:t>
                          </w:r>
                          <w:r w:rsidR="006D0479">
                            <w:rPr>
                              <w:rFonts w:ascii="DaxCondensed" w:hAnsi="DaxCondensed"/>
                              <w:b/>
                              <w:color w:val="A6A6A6"/>
                              <w:spacing w:val="1"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/2024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COA-CAU/PR,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de</w:t>
                          </w:r>
                          <w:r w:rsidR="00150863"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23</w:t>
                          </w:r>
                          <w:r w:rsidR="006D0479"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de setembro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CDD2E6" id="Text Box 5" o:spid="_x0000_s1027" style="position:absolute;margin-left:0;margin-top:776.6pt;width:374.05pt;height:38.8pt;z-index:-503316455;visibility:visible;mso-wrap-style:square;mso-wrap-distance-left:.05pt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" o:allowincell="f" filled="f" stroked="f" strokeweight="0">
              <v:textbox inset="0,0,0,0">
                <w:txbxContent>
                  <w:p w:rsidR="004F1A10" w:rsidRDefault="004F1A10">
                    <w:pPr>
                      <w:pStyle w:val="Contedodoquadro"/>
                      <w:spacing w:line="182" w:lineRule="exact"/>
                      <w:ind w:left="10" w:right="9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Arquitetura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Urbanismo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Paraná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•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CAUPR.gov.br</w:t>
                    </w:r>
                  </w:p>
                  <w:p w:rsidR="004F1A10" w:rsidRDefault="004F1A10">
                    <w:pPr>
                      <w:pStyle w:val="Contedodoquadro"/>
                      <w:spacing w:line="199" w:lineRule="exact"/>
                      <w:ind w:left="10" w:right="1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Sede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Av.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Nossa Senhora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Luz,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2.530 •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80045-360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•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Curitiba/PR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•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Fone: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+55(41)3218.0200</w:t>
                    </w:r>
                  </w:p>
                  <w:p w:rsidR="004F1A10" w:rsidRDefault="004F1A10">
                    <w:pPr>
                      <w:pStyle w:val="Contedodoquadro"/>
                      <w:ind w:left="11" w:right="6"/>
                      <w:jc w:val="center"/>
                      <w:rPr>
                        <w:rFonts w:ascii="DaxCondensed" w:hAnsi="DaxCondensed"/>
                        <w:b/>
                        <w:sz w:val="18"/>
                      </w:rPr>
                    </w:pP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Súmula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Reunião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3"/>
                        <w:sz w:val="18"/>
                      </w:rPr>
                      <w:t xml:space="preserve"> O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rdinária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nº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1"/>
                        <w:sz w:val="18"/>
                      </w:rPr>
                      <w:t xml:space="preserve"> 0</w:t>
                    </w:r>
                    <w:r w:rsidR="006D0479">
                      <w:rPr>
                        <w:rFonts w:ascii="DaxCondensed" w:hAnsi="DaxCondensed"/>
                        <w:b/>
                        <w:color w:val="A6A6A6"/>
                        <w:spacing w:val="1"/>
                        <w:sz w:val="18"/>
                      </w:rPr>
                      <w:t>9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/2024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–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3"/>
                        <w:sz w:val="18"/>
                      </w:rPr>
                      <w:t xml:space="preserve"> 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COA-CAU/PR,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de</w:t>
                    </w:r>
                    <w:r w:rsidR="00150863"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23</w:t>
                    </w:r>
                    <w:r w:rsidR="006D0479"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de setembro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de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2024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635" distB="0" distL="0" distR="0" simplePos="0" relativeHeight="34" behindDoc="1" locked="0" layoutInCell="0" allowOverlap="1" wp14:anchorId="3CEAEF64">
              <wp:simplePos x="0" y="0"/>
              <wp:positionH relativeFrom="page">
                <wp:posOffset>6676390</wp:posOffset>
              </wp:positionH>
              <wp:positionV relativeFrom="page">
                <wp:posOffset>10122535</wp:posOffset>
              </wp:positionV>
              <wp:extent cx="264160" cy="158115"/>
              <wp:effectExtent l="0" t="635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4240" cy="158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1A10" w:rsidRDefault="004F1A10">
                          <w:pPr>
                            <w:pStyle w:val="Contedodoquadro"/>
                            <w:spacing w:line="206" w:lineRule="exact"/>
                            <w:ind w:left="60"/>
                            <w:rPr>
                              <w:rFonts w:ascii="DaxCondensed" w:hAnsi="DaxCondense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C017D">
                            <w:rPr>
                              <w:rFonts w:ascii="DaxCondensed" w:hAnsi="DaxCondensed"/>
                              <w:noProof/>
                              <w:color w:val="000000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instrText xml:space="preserve"> NUMPAGES </w:instrTex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separate"/>
                          </w:r>
                          <w:r w:rsidR="002C017D">
                            <w:rPr>
                              <w:rFonts w:ascii="DaxCondensed" w:hAnsi="DaxCondensed"/>
                              <w:noProof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t>4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EAEF64" id="Text Box 6" o:spid="_x0000_s1028" style="position:absolute;margin-left:525.7pt;margin-top:797.05pt;width:20.8pt;height:12.45pt;z-index:-503316446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" o:allowincell="f" filled="f" stroked="f" strokeweight="0">
              <v:textbox inset="0,0,0,0">
                <w:txbxContent>
                  <w:p w:rsidR="004F1A10" w:rsidRDefault="004F1A10">
                    <w:pPr>
                      <w:pStyle w:val="Contedodoquadro"/>
                      <w:spacing w:line="206" w:lineRule="exact"/>
                      <w:ind w:left="60"/>
                      <w:rPr>
                        <w:rFonts w:ascii="DaxCondensed" w:hAnsi="DaxCondensed"/>
                        <w:sz w:val="20"/>
                        <w:szCs w:val="20"/>
                      </w:rPr>
                    </w:pP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2C017D">
                      <w:rPr>
                        <w:rFonts w:ascii="DaxCondensed" w:hAnsi="DaxCondensed"/>
                        <w:noProof/>
                        <w:color w:val="000000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instrText xml:space="preserve"> NUMPAGES </w:instrTex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separate"/>
                    </w:r>
                    <w:r w:rsidR="002C017D">
                      <w:rPr>
                        <w:rFonts w:ascii="DaxCondensed" w:hAnsi="DaxCondensed"/>
                        <w:noProof/>
                        <w:color w:val="000000"/>
                        <w:sz w:val="20"/>
                        <w:szCs w:val="20"/>
                        <w:vertAlign w:val="subscript"/>
                      </w:rPr>
                      <w:t>4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F42" w:rsidRDefault="00EE4F42">
      <w:r>
        <w:separator/>
      </w:r>
    </w:p>
  </w:footnote>
  <w:footnote w:type="continuationSeparator" w:id="0">
    <w:p w:rsidR="00EE4F42" w:rsidRDefault="00EE4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A10" w:rsidRDefault="004F1A10">
    <w:pPr>
      <w:pStyle w:val="Corpodetexto"/>
      <w:spacing w:line="0" w:lineRule="atLeast"/>
    </w:pPr>
    <w:r>
      <w:rPr>
        <w:noProof/>
        <w:lang w:val="pt-BR" w:eastAsia="pt-BR"/>
      </w:rPr>
      <w:drawing>
        <wp:anchor distT="0" distB="0" distL="0" distR="0" simplePos="0" relativeHeight="6" behindDoc="1" locked="0" layoutInCell="0" allowOverlap="1">
          <wp:simplePos x="0" y="0"/>
          <wp:positionH relativeFrom="page">
            <wp:posOffset>427990</wp:posOffset>
          </wp:positionH>
          <wp:positionV relativeFrom="page">
            <wp:posOffset>278765</wp:posOffset>
          </wp:positionV>
          <wp:extent cx="5400040" cy="630555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635" distB="0" distL="635" distR="0" simplePos="0" relativeHeight="15" behindDoc="1" locked="0" layoutInCell="0" allowOverlap="1" wp14:anchorId="7417E378">
              <wp:simplePos x="0" y="0"/>
              <wp:positionH relativeFrom="margin">
                <wp:align>right</wp:align>
              </wp:positionH>
              <wp:positionV relativeFrom="page">
                <wp:posOffset>771525</wp:posOffset>
              </wp:positionV>
              <wp:extent cx="4021455" cy="161925"/>
              <wp:effectExtent l="635" t="635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1560" cy="16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1A10" w:rsidRDefault="004F1A10">
                          <w:pPr>
                            <w:pStyle w:val="Contedodoquadro"/>
                            <w:spacing w:line="203" w:lineRule="exact"/>
                            <w:ind w:left="20"/>
                            <w:rPr>
                              <w:rFonts w:ascii="DaxCondensed" w:hAnsi="DaxCondensed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Comissão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3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Organização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3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Administração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•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1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COA-CAU/PR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17E378" id="Text Box 4" o:spid="_x0000_s1026" style="position:absolute;margin-left:265.45pt;margin-top:60.75pt;width:316.65pt;height:12.75pt;z-index:-503316465;visibility:visible;mso-wrap-style:square;mso-wrap-distance-left:.05pt;mso-wrap-distance-top:.05pt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" o:allowincell="f" filled="f" stroked="f" strokeweight="0">
              <v:textbox inset="0,0,0,0">
                <w:txbxContent>
                  <w:p w:rsidR="004F1A10" w:rsidRDefault="004F1A10">
                    <w:pPr>
                      <w:pStyle w:val="Contedodoquadro"/>
                      <w:spacing w:line="203" w:lineRule="exact"/>
                      <w:ind w:left="20"/>
                      <w:rPr>
                        <w:rFonts w:ascii="DaxCondensed" w:hAnsi="DaxCondensed"/>
                        <w:sz w:val="20"/>
                        <w:szCs w:val="24"/>
                      </w:rPr>
                    </w:pP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Comissão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de</w:t>
                    </w:r>
                    <w:r>
                      <w:rPr>
                        <w:rFonts w:ascii="DaxCondensed" w:hAnsi="DaxCondensed"/>
                        <w:color w:val="006666"/>
                        <w:spacing w:val="-3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Organização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e</w:t>
                    </w:r>
                    <w:r>
                      <w:rPr>
                        <w:rFonts w:ascii="DaxCondensed" w:hAnsi="DaxCondensed"/>
                        <w:color w:val="006666"/>
                        <w:spacing w:val="-3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Administração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•</w:t>
                    </w:r>
                    <w:r>
                      <w:rPr>
                        <w:rFonts w:ascii="DaxCondensed" w:hAnsi="DaxCondensed"/>
                        <w:color w:val="006666"/>
                        <w:spacing w:val="1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COA-CAU/PR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6ADF"/>
    <w:multiLevelType w:val="multilevel"/>
    <w:tmpl w:val="62DC044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170E29FF"/>
    <w:multiLevelType w:val="hybridMultilevel"/>
    <w:tmpl w:val="94BA28F4"/>
    <w:lvl w:ilvl="0" w:tplc="99946F7E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" w15:restartNumberingAfterBreak="0">
    <w:nsid w:val="1B816B3E"/>
    <w:multiLevelType w:val="multilevel"/>
    <w:tmpl w:val="0FA8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A5725"/>
    <w:multiLevelType w:val="multilevel"/>
    <w:tmpl w:val="BFF82F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05D37D7"/>
    <w:multiLevelType w:val="hybridMultilevel"/>
    <w:tmpl w:val="05A03B10"/>
    <w:lvl w:ilvl="0" w:tplc="070E2432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5" w15:restartNumberingAfterBreak="0">
    <w:nsid w:val="22D87621"/>
    <w:multiLevelType w:val="hybridMultilevel"/>
    <w:tmpl w:val="79A89480"/>
    <w:lvl w:ilvl="0" w:tplc="7B96D1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80CFC"/>
    <w:multiLevelType w:val="multilevel"/>
    <w:tmpl w:val="BA4434A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2E9A7C30"/>
    <w:multiLevelType w:val="hybridMultilevel"/>
    <w:tmpl w:val="5E900E38"/>
    <w:lvl w:ilvl="0" w:tplc="850225C6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8" w15:restartNumberingAfterBreak="0">
    <w:nsid w:val="49BB4F66"/>
    <w:multiLevelType w:val="hybridMultilevel"/>
    <w:tmpl w:val="CD64F594"/>
    <w:lvl w:ilvl="0" w:tplc="4CE2DCB6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9" w15:restartNumberingAfterBreak="0">
    <w:nsid w:val="4CCC6FD6"/>
    <w:multiLevelType w:val="multilevel"/>
    <w:tmpl w:val="64C206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4CF50D73"/>
    <w:multiLevelType w:val="hybridMultilevel"/>
    <w:tmpl w:val="47F60224"/>
    <w:lvl w:ilvl="0" w:tplc="2768162E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1" w15:restartNumberingAfterBreak="0">
    <w:nsid w:val="5AAE1C28"/>
    <w:multiLevelType w:val="hybridMultilevel"/>
    <w:tmpl w:val="0B3EC4DA"/>
    <w:lvl w:ilvl="0" w:tplc="62D02B2E">
      <w:start w:val="1"/>
      <w:numFmt w:val="decimal"/>
      <w:lvlText w:val="%1&gt;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2" w15:restartNumberingAfterBreak="0">
    <w:nsid w:val="6DBC0E61"/>
    <w:multiLevelType w:val="hybridMultilevel"/>
    <w:tmpl w:val="AF40DC2E"/>
    <w:lvl w:ilvl="0" w:tplc="4DECD0BE">
      <w:start w:val="1"/>
      <w:numFmt w:val="decimal"/>
      <w:lvlText w:val="%1)"/>
      <w:lvlJc w:val="left"/>
      <w:pPr>
        <w:ind w:left="519" w:hanging="360"/>
      </w:pPr>
      <w:rPr>
        <w:rFonts w:eastAsia="Cambria"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3" w15:restartNumberingAfterBreak="0">
    <w:nsid w:val="76A5613A"/>
    <w:multiLevelType w:val="hybridMultilevel"/>
    <w:tmpl w:val="C400F174"/>
    <w:lvl w:ilvl="0" w:tplc="F7BC8938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"/>
  </w:num>
  <w:num w:numId="8">
    <w:abstractNumId w:val="8"/>
  </w:num>
  <w:num w:numId="9">
    <w:abstractNumId w:val="13"/>
  </w:num>
  <w:num w:numId="10">
    <w:abstractNumId w:val="10"/>
  </w:num>
  <w:num w:numId="11">
    <w:abstractNumId w:val="5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6D"/>
    <w:rsid w:val="0000529E"/>
    <w:rsid w:val="000152A6"/>
    <w:rsid w:val="000172EE"/>
    <w:rsid w:val="000231CA"/>
    <w:rsid w:val="00085CDA"/>
    <w:rsid w:val="000C2C5D"/>
    <w:rsid w:val="00121C5F"/>
    <w:rsid w:val="00140D9E"/>
    <w:rsid w:val="00150863"/>
    <w:rsid w:val="0018074C"/>
    <w:rsid w:val="001C2DA5"/>
    <w:rsid w:val="001D13E2"/>
    <w:rsid w:val="001E50CE"/>
    <w:rsid w:val="001E6A51"/>
    <w:rsid w:val="0021513C"/>
    <w:rsid w:val="002C017D"/>
    <w:rsid w:val="002E2286"/>
    <w:rsid w:val="003503BB"/>
    <w:rsid w:val="00351462"/>
    <w:rsid w:val="00386FEC"/>
    <w:rsid w:val="003C1B6A"/>
    <w:rsid w:val="003D2E5A"/>
    <w:rsid w:val="003E076D"/>
    <w:rsid w:val="003E146F"/>
    <w:rsid w:val="003E3EAD"/>
    <w:rsid w:val="00431399"/>
    <w:rsid w:val="00467D9B"/>
    <w:rsid w:val="004D118B"/>
    <w:rsid w:val="004F1A10"/>
    <w:rsid w:val="00537ABB"/>
    <w:rsid w:val="005E51AE"/>
    <w:rsid w:val="005F1B5C"/>
    <w:rsid w:val="00602622"/>
    <w:rsid w:val="0060492C"/>
    <w:rsid w:val="0062321C"/>
    <w:rsid w:val="0064669A"/>
    <w:rsid w:val="006848A0"/>
    <w:rsid w:val="006A176B"/>
    <w:rsid w:val="006D0479"/>
    <w:rsid w:val="00755347"/>
    <w:rsid w:val="00755CC4"/>
    <w:rsid w:val="007647E6"/>
    <w:rsid w:val="00787ED0"/>
    <w:rsid w:val="007D2B7F"/>
    <w:rsid w:val="007F577E"/>
    <w:rsid w:val="008238A7"/>
    <w:rsid w:val="0083713D"/>
    <w:rsid w:val="008412EC"/>
    <w:rsid w:val="0089213F"/>
    <w:rsid w:val="008C750A"/>
    <w:rsid w:val="008D2A61"/>
    <w:rsid w:val="008D6034"/>
    <w:rsid w:val="008E5DD2"/>
    <w:rsid w:val="008F0554"/>
    <w:rsid w:val="00900415"/>
    <w:rsid w:val="00914E20"/>
    <w:rsid w:val="00951EAF"/>
    <w:rsid w:val="00997EBB"/>
    <w:rsid w:val="009B6B22"/>
    <w:rsid w:val="009C060C"/>
    <w:rsid w:val="009C5C96"/>
    <w:rsid w:val="009D2F98"/>
    <w:rsid w:val="009E3E30"/>
    <w:rsid w:val="009F6E9C"/>
    <w:rsid w:val="00A4396C"/>
    <w:rsid w:val="00A7770D"/>
    <w:rsid w:val="00A812CD"/>
    <w:rsid w:val="00A928DE"/>
    <w:rsid w:val="00AD1362"/>
    <w:rsid w:val="00B1372A"/>
    <w:rsid w:val="00B403A1"/>
    <w:rsid w:val="00B728C4"/>
    <w:rsid w:val="00B81184"/>
    <w:rsid w:val="00BB023A"/>
    <w:rsid w:val="00BB2C96"/>
    <w:rsid w:val="00BB61B0"/>
    <w:rsid w:val="00BB6E83"/>
    <w:rsid w:val="00BC2DF2"/>
    <w:rsid w:val="00BD236E"/>
    <w:rsid w:val="00BD320C"/>
    <w:rsid w:val="00C34AD0"/>
    <w:rsid w:val="00C354D8"/>
    <w:rsid w:val="00C441EA"/>
    <w:rsid w:val="00C634FF"/>
    <w:rsid w:val="00CB71F0"/>
    <w:rsid w:val="00CC521D"/>
    <w:rsid w:val="00CD4217"/>
    <w:rsid w:val="00D0155C"/>
    <w:rsid w:val="00D11D05"/>
    <w:rsid w:val="00D2083E"/>
    <w:rsid w:val="00D54D17"/>
    <w:rsid w:val="00DA6F94"/>
    <w:rsid w:val="00DB709A"/>
    <w:rsid w:val="00E046C9"/>
    <w:rsid w:val="00E91336"/>
    <w:rsid w:val="00EA21B5"/>
    <w:rsid w:val="00EE4F42"/>
    <w:rsid w:val="00F0161E"/>
    <w:rsid w:val="00F14331"/>
    <w:rsid w:val="00F174D3"/>
    <w:rsid w:val="00F30915"/>
    <w:rsid w:val="00F5071E"/>
    <w:rsid w:val="00F57262"/>
    <w:rsid w:val="00FA15C4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792049-E05B-4338-AB4C-CE1F30EE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BB"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3701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29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1E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C5538B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styleId="nfaseSutil">
    <w:name w:val="Subtle Emphasis"/>
    <w:qFormat/>
    <w:rsid w:val="00296282"/>
    <w:rPr>
      <w:i/>
      <w:iCs/>
      <w:color w:val="404040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F267A3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5F0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5F01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5F0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D5304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17ED9"/>
    <w:rPr>
      <w:rFonts w:ascii="Segoe UI" w:eastAsia="Calibri" w:hAnsi="Segoe UI" w:cs="Segoe UI"/>
      <w:sz w:val="18"/>
      <w:szCs w:val="18"/>
      <w:lang w:val="pt-PT" w:eastAsia="pt-BR"/>
    </w:rPr>
  </w:style>
  <w:style w:type="character" w:styleId="Forte">
    <w:name w:val="Strong"/>
    <w:basedOn w:val="Fontepargpadro"/>
    <w:uiPriority w:val="22"/>
    <w:qFormat/>
    <w:rsid w:val="00FE527B"/>
    <w:rPr>
      <w:b/>
      <w:bCs/>
    </w:rPr>
  </w:style>
  <w:style w:type="character" w:customStyle="1" w:styleId="Smbolosdenumerao">
    <w:name w:val="Símbolos de numeração"/>
    <w:qFormat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ormaltextrun">
    <w:name w:val="normaltextrun"/>
    <w:basedOn w:val="Fontepargpadro"/>
    <w:qFormat/>
    <w:rsid w:val="00AF6458"/>
  </w:style>
  <w:style w:type="character" w:customStyle="1" w:styleId="eop">
    <w:name w:val="eop"/>
    <w:basedOn w:val="Fontepargpadro"/>
    <w:qFormat/>
    <w:rsid w:val="00AF6458"/>
  </w:style>
  <w:style w:type="character" w:customStyle="1" w:styleId="contentpasted0">
    <w:name w:val="contentpasted0"/>
    <w:basedOn w:val="Fontepargpadro"/>
    <w:qFormat/>
    <w:rsid w:val="00B70FAA"/>
  </w:style>
  <w:style w:type="character" w:customStyle="1" w:styleId="Nenhum">
    <w:name w:val="Nenhum"/>
    <w:qFormat/>
    <w:rsid w:val="00143602"/>
    <w:rPr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1C29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ui-provider">
    <w:name w:val="ui-provider"/>
    <w:basedOn w:val="Fontepargpadro"/>
    <w:qFormat/>
    <w:rsid w:val="00923B2B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pPr>
      <w:ind w:left="3317" w:hanging="505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5F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5F01"/>
    <w:rPr>
      <w:b/>
      <w:bCs/>
    </w:rPr>
  </w:style>
  <w:style w:type="paragraph" w:customStyle="1" w:styleId="Default">
    <w:name w:val="Default"/>
    <w:qFormat/>
    <w:rsid w:val="00C41C32"/>
    <w:rPr>
      <w:rFonts w:ascii="Calibri" w:eastAsia="Calibri" w:hAnsi="Calibri" w:cs="Calibri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B56446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17ED9"/>
    <w:pPr>
      <w:widowControl/>
    </w:pPr>
    <w:rPr>
      <w:rFonts w:ascii="Segoe UI" w:eastAsia="Calibri" w:hAnsi="Segoe UI" w:cs="Segoe UI"/>
      <w:sz w:val="18"/>
      <w:szCs w:val="18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exto1">
    <w:name w:val="texto1"/>
    <w:basedOn w:val="Normal"/>
    <w:qFormat/>
    <w:rsid w:val="00DB4F52"/>
    <w:pPr>
      <w:widowControl/>
      <w:suppressAutoHyphens w:val="0"/>
      <w:spacing w:beforeAutospacing="1" w:afterAutospacing="1"/>
    </w:pPr>
    <w:rPr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C66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05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508A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9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68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9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1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1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20%3arPbRrqRtEwygApsRbxlLCFsJJOTdYNYGPKsUX16kJGA1%40thread.tacv2/17%2027094207683?context=%7b%22Tid%22%3a%228e84fea3-95f0-4999-bd94-e0703c16%200252%22%2c%22Oid%22%3a%224f7e973a-ca1f-4911-81b2-ef805a50e0c9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10" ma:contentTypeDescription="Crie um novo documento." ma:contentTypeScope="" ma:versionID="4bacb1e476cf7d288a03f19ae89b69ab">
  <xsd:schema xmlns:xsd="http://www.w3.org/2001/XMLSchema" xmlns:xs="http://www.w3.org/2001/XMLSchema" xmlns:p="http://schemas.microsoft.com/office/2006/metadata/properties" xmlns:ns2="01c6502a-6854-40ee-9b3a-a067dd9f661b" xmlns:ns3="c9fe977f-c54a-4ecf-a68c-1c81dc056ce7" targetNamespace="http://schemas.microsoft.com/office/2006/metadata/properties" ma:root="true" ma:fieldsID="4fb1457226cb1706c8767101f0111483" ns2:_="" ns3:_="">
    <xsd:import namespace="01c6502a-6854-40ee-9b3a-a067dd9f661b"/>
    <xsd:import namespace="c9fe977f-c54a-4ecf-a68c-1c81dc056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977f-c54a-4ecf-a68c-1c81dc056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5818-E541-4955-AB12-EE94470C44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3A545F-9960-467A-B107-A836B1835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c9fe977f-c54a-4ecf-a68c-1c81dc056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BEC99-581A-425A-AFA9-0E075FBAAD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83968-0870-4BD9-B52B-1FE203D5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4</Pages>
  <Words>1130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</vt:lpstr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</dc:title>
  <dc:subject>COA</dc:subject>
  <dc:creator>Walter Gustavo Linzmeyer</dc:creator>
  <cp:keywords>CAU/PR</cp:keywords>
  <dc:description/>
  <cp:lastModifiedBy>user</cp:lastModifiedBy>
  <cp:revision>24</cp:revision>
  <cp:lastPrinted>2024-11-13T19:23:00Z</cp:lastPrinted>
  <dcterms:created xsi:type="dcterms:W3CDTF">2024-07-29T14:58:00Z</dcterms:created>
  <dcterms:modified xsi:type="dcterms:W3CDTF">2024-11-18T14:55:00Z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  <property fmtid="{D5CDD505-2E9C-101B-9397-08002B2CF9AE}" pid="3" name="Created">
    <vt:filetime>2021-03-09T00:00:00Z</vt:filetime>
  </property>
  <property fmtid="{D5CDD505-2E9C-101B-9397-08002B2CF9AE}" pid="4" name="Creator">
    <vt:lpwstr>Microsoft® Word para Microsoft 365</vt:lpwstr>
  </property>
  <property fmtid="{D5CDD505-2E9C-101B-9397-08002B2CF9AE}" pid="5" name="LastSaved">
    <vt:filetime>2021-03-15T00:00:00Z</vt:filetime>
  </property>
</Properties>
</file>