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EAACDB1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D0171A" w:rsidRPr="00D0171A">
              <w:rPr>
                <w:iCs/>
                <w:szCs w:val="24"/>
              </w:rPr>
              <w:t>1000205927-1A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44A41AC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D0171A" w:rsidRPr="00D0171A">
              <w:t>PROJETARE STANDS SERVIÇOS DE MONTAGEM DE ESTANDES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0E356FE" w:rsidR="003438A7" w:rsidRPr="00001257" w:rsidRDefault="003438A7" w:rsidP="00D0171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D0171A">
              <w:rPr>
                <w:rFonts w:eastAsia="Cambria"/>
                <w:b/>
                <w:lang w:eastAsia="pt-BR"/>
              </w:rPr>
              <w:t>158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1DFA527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D0171A" w:rsidRPr="00D0171A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05064DB6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Fundamentado do Conselheiro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  <w:bookmarkStart w:id="1" w:name="_GoBack"/>
      <w:bookmarkEnd w:id="1"/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9C7867" w14:textId="77777777" w:rsidR="00D0171A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4403E66A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D0171A" w:rsidRPr="00D0171A">
              <w:rPr>
                <w:b/>
                <w:sz w:val="20"/>
                <w:szCs w:val="20"/>
              </w:rPr>
              <w:t>1000205927-1A</w:t>
            </w:r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ACE62" w14:textId="77777777" w:rsidR="00E72577" w:rsidRDefault="00E72577" w:rsidP="00F21A0B">
      <w:pPr>
        <w:spacing w:after="0" w:line="240" w:lineRule="auto"/>
      </w:pPr>
      <w:r>
        <w:separator/>
      </w:r>
    </w:p>
  </w:endnote>
  <w:endnote w:type="continuationSeparator" w:id="0">
    <w:p w14:paraId="7632FC46" w14:textId="77777777" w:rsidR="00E72577" w:rsidRDefault="00E72577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D0171A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D0171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D0171A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D0171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61A54" w14:textId="77777777" w:rsidR="00E72577" w:rsidRDefault="00E72577" w:rsidP="00F21A0B">
      <w:pPr>
        <w:spacing w:after="0" w:line="240" w:lineRule="auto"/>
      </w:pPr>
      <w:r>
        <w:separator/>
      </w:r>
    </w:p>
  </w:footnote>
  <w:footnote w:type="continuationSeparator" w:id="0">
    <w:p w14:paraId="27DEFEE7" w14:textId="77777777" w:rsidR="00E72577" w:rsidRDefault="00E72577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71D32-2A1E-496D-A0C6-B285B9CE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20</cp:revision>
  <cp:lastPrinted>2024-07-03T13:28:00Z</cp:lastPrinted>
  <dcterms:created xsi:type="dcterms:W3CDTF">2024-07-29T20:28:00Z</dcterms:created>
  <dcterms:modified xsi:type="dcterms:W3CDTF">2024-11-13T19:10:00Z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